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11" w:rsidRPr="00712611" w:rsidRDefault="00712611" w:rsidP="00C66B3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Обережно - ртуть!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Ртуть - метал сріблясто-білого кольору, у звичайних умовах легко рухома рідина, що при ударі поділяється на дрібні кульки, у 13,5 разів важча за воду. </w:t>
      </w:r>
      <w:r w:rsidRPr="00712611">
        <w:rPr>
          <w:rFonts w:ascii="Verdana" w:eastAsia="Times New Roman" w:hAnsi="Verdana" w:cs="Times New Roman"/>
          <w:color w:val="FF0000"/>
          <w:sz w:val="17"/>
          <w:szCs w:val="17"/>
          <w:lang w:eastAsia="uk-UA"/>
        </w:rPr>
        <w:t>Температура плавлення - 38,87</w:t>
      </w:r>
      <w:r w:rsidRPr="00712611">
        <w:rPr>
          <w:rFonts w:ascii="Verdana" w:eastAsia="Times New Roman" w:hAnsi="Verdana" w:cs="Times New Roman"/>
          <w:color w:val="FF0000"/>
          <w:sz w:val="17"/>
          <w:szCs w:val="17"/>
          <w:vertAlign w:val="superscript"/>
          <w:lang w:eastAsia="uk-UA"/>
        </w:rPr>
        <w:t>0</w:t>
      </w:r>
      <w:r w:rsidRPr="00712611">
        <w:rPr>
          <w:rFonts w:ascii="Verdana" w:eastAsia="Times New Roman" w:hAnsi="Verdana" w:cs="Times New Roman"/>
          <w:color w:val="FF0000"/>
          <w:sz w:val="17"/>
          <w:szCs w:val="17"/>
          <w:lang w:eastAsia="uk-UA"/>
        </w:rPr>
        <w:t>С.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 підвищенням температури випаровування ртуті збільшується. Пари ртуті та її сполуки дуже отруйні.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 попаданням до організму людини через органи дихання, ртуть акумулюється та залишається там на все життя.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Встановлено максимально припустиму концентрацію парів ртуті: для житлових, дошкільних, учбових і робочих приміщень - 0,0003 мг/м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3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; для виробничих приміщень - 0,0017 мг/м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3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 Концентрація парів ртуті в повітрі понад 0,2 мг/м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3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викликає гостре отруєння організму людини.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Симптоми гострого отруєння проявляються через 8-24 години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: починається загальна слабкість, головна біль та підвищується температура; згодом - болі в животі, розлад шлунку, хворіють ясна.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Хронічне отруєння є наслідком вдихання малих концентрацій парів ртуті протягом тривалого часу. Ознаками такого отруєння є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: зниження працездатності, швидка стомлюваність, послаблення пам'яті і головна біль; в окремих випадках можливі катаральні прояви з боку верхніх дихальних шляхів, кровотечі ясен, легке тремтіння рук та розлад шлунку. Тривалий час ніяких ознак може й не бути, але потім поступово підвищується стомлюваність, слабкість, сонливість; з'являються - головна біль, апатія й емоційна нестійкість; порушується мовлення, тремтять руки, повіки, а у важких випадках - ноги і все тіло. Ртуть уражає нервову систему, а довгий вплив її викликає навіть божевілля.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C66B3A">
      <w:pPr>
        <w:shd w:val="clear" w:color="auto" w:fill="FFFFFF"/>
        <w:spacing w:after="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uk-UA"/>
        </w:rPr>
        <w:t>Перша допомога при отруєнні парами ртуті:</w:t>
      </w:r>
    </w:p>
    <w:p w:rsidR="00712611" w:rsidRPr="00712611" w:rsidRDefault="00712611" w:rsidP="0071261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важких гострих отруєннях через рот негайно промийте шлунок водою з 20-30 гр. активованого вугілля, або білковою водою (збитий з водою яєчний білок), після чого дайте молоко, а потім проносне.</w:t>
      </w:r>
    </w:p>
    <w:p w:rsidR="00712611" w:rsidRPr="00712611" w:rsidRDefault="00712611" w:rsidP="0071261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гострих отруєннях вивести постраждалого із зони ураження, забезпечити повний спокій, потім госпіталізувати.</w:t>
      </w:r>
    </w:p>
    <w:p w:rsidR="00712611" w:rsidRPr="00712611" w:rsidRDefault="00712611" w:rsidP="00712611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легкій, початковій формі не контактувати з ртуттю 3-4 тижні і забезпечити лікування в стаціонарних умовах.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Захист − промислові фільтруючі протигази марки “Г”, респіратор протигазовий РПГ-67-Г.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EEEEEE"/>
        <w:spacing w:after="240" w:line="312" w:lineRule="atLeast"/>
        <w:jc w:val="center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23"/>
          <w:szCs w:val="23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CC0000"/>
          <w:kern w:val="36"/>
          <w:sz w:val="23"/>
          <w:szCs w:val="23"/>
          <w:lang w:eastAsia="uk-UA"/>
        </w:rPr>
        <w:t>Дії населення при розливі ртуті в приміщенні</w:t>
      </w:r>
    </w:p>
    <w:p w:rsidR="00712611" w:rsidRPr="00C66B3A" w:rsidRDefault="00712611" w:rsidP="00712611">
      <w:pPr>
        <w:shd w:val="clear" w:color="auto" w:fill="FFFFFF"/>
        <w:spacing w:after="240" w:line="312" w:lineRule="atLeast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uk-UA"/>
        </w:rPr>
      </w:pPr>
      <w:r w:rsidRPr="00C66B3A">
        <w:rPr>
          <w:rFonts w:ascii="Verdana" w:eastAsia="Times New Roman" w:hAnsi="Verdana" w:cs="Times New Roman"/>
          <w:b/>
          <w:bCs/>
          <w:sz w:val="23"/>
          <w:szCs w:val="23"/>
          <w:lang w:eastAsia="uk-UA"/>
        </w:rPr>
        <w:t>Якщо в приміщенні розбито ртутний градусник: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виведіть з приміщення всіх людей, у першу чергу дітей, інвалідів, людей похилого віку;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відчиніть настіж усі вікна у приміщенні;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максимально ізолюйте від людей забруднене приміщення, щільно зачиніть всі двері;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захистіть</w:t>
      </w:r>
      <w:proofErr w:type="spellEnd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органи дихання хоча б вологою марлевою пов'язкою;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негайно починайте збирати ртуть: збирайте спринцівкою великі кульки і відразу скидайте їх у скляну банку з розчином (2 г перманганату калію на 1 літр води), більш дрібні кульки збирайте щіточкою на папір і теж скидайте в банку. Банку щільно закрийте кришкою. Використання пилососу для збирання ртуті - забороняється.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вимийте забруднені місця </w:t>
      </w:r>
      <w:proofErr w:type="spellStart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мильно</w:t>
      </w:r>
      <w:proofErr w:type="spellEnd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-содовим розчином (400 грамів мила і 500 грамів кальцинованої соди на 10 літрів води) або розчином перманганату калію (20 грамів на 10 літрів води);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зачиніть приміщення після обробки так, щоб не було сполучення з іншими приміщеннями і провітрюйте протягом трьох діб;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0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утримуйте в приміщенні, по можливості, температуру не вище 18-20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0</w:t>
      </w: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 для скорочення термінів обробки протягом проведення всіх робіт;</w:t>
      </w:r>
    </w:p>
    <w:p w:rsidR="00712611" w:rsidRPr="00712611" w:rsidRDefault="00712611" w:rsidP="00712611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вичистіть та промийте міцним, майже чорним розчином марганцівки підошви взуття, якщо ви наступили на ртуть.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C66B3A" w:rsidRDefault="00712611" w:rsidP="00712611">
      <w:pPr>
        <w:shd w:val="clear" w:color="auto" w:fill="FFFFFF"/>
        <w:spacing w:after="240" w:line="312" w:lineRule="atLeast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uk-UA"/>
        </w:rPr>
      </w:pPr>
      <w:bookmarkStart w:id="0" w:name="_GoBack"/>
      <w:r w:rsidRPr="00C66B3A">
        <w:rPr>
          <w:rFonts w:ascii="Verdana" w:eastAsia="Times New Roman" w:hAnsi="Verdana" w:cs="Times New Roman"/>
          <w:b/>
          <w:bCs/>
          <w:sz w:val="23"/>
          <w:szCs w:val="23"/>
          <w:lang w:eastAsia="uk-UA"/>
        </w:rPr>
        <w:t>Якщо ртуті розлито більше, ніж у градуснику</w:t>
      </w:r>
    </w:p>
    <w:bookmarkEnd w:id="0"/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виведіть з приміщення всіх людей, надайте допомогу дітям, інвалідам та людям похилого віку - вони підлягають евакуації в першу чергу;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захистіть</w:t>
      </w:r>
      <w:proofErr w:type="spellEnd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органи дихання хоча б вологою марлевою пов'язкою;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відчиніть настіж усі вікна 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ізолюйте максимально забруднене приміщення, щільно зачиніть всі двері;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швидко </w:t>
      </w:r>
      <w:proofErr w:type="spellStart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документи, цінності, ліки, продукти та інші необхідні речі;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вимкніть електрику та газ, загасіть вогонь у грубах перед виходом з будинку;</w:t>
      </w:r>
    </w:p>
    <w:p w:rsidR="00712611" w:rsidRPr="00712611" w:rsidRDefault="00712611" w:rsidP="00712611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негайно викликайте фахівців через місцевий державний орган з питань надзвичайних ситуацій та цивільного захисту населення. У крайньому випадку - зателефонуйте в міліцію.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Боротьба з великою кількістю ртуті та її парів дуже складна. Хіміки називають її </w:t>
      </w:r>
      <w:proofErr w:type="spellStart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демеркуризацією</w:t>
      </w:r>
      <w:proofErr w:type="spellEnd"/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Демеркуризація</w:t>
      </w:r>
      <w:proofErr w:type="spellEnd"/>
      <w:r w:rsidRPr="007126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 xml:space="preserve"> має проводитись двома способами:</w:t>
      </w:r>
    </w:p>
    <w:p w:rsidR="00712611" w:rsidRPr="00712611" w:rsidRDefault="00712611" w:rsidP="00712611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хіміко-механічним - механічний збір кульок ртуті з подальшою обробкою забрудненої поверхні хімічними реагентами (після такого способу обробки приміщення потребує посиленого провітрювання);</w:t>
      </w:r>
    </w:p>
    <w:p w:rsidR="00712611" w:rsidRPr="00712611" w:rsidRDefault="00712611" w:rsidP="00712611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механічним - механічний збір кульок ртуті з поверхні з наступною заміною підлоги, штукатурки або капітальним ремонтом будівлі (цей спосіб може застосовуватися разом з хіміко-механічним).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712611" w:rsidRPr="00712611" w:rsidRDefault="00712611" w:rsidP="00712611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712611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uk-UA"/>
        </w:rPr>
        <w:t xml:space="preserve">Якщо ви виявили або побачили кульки ртуті в будь-якому іншому місці, будь ласка, негайно </w:t>
      </w:r>
      <w:proofErr w:type="spellStart"/>
      <w:r w:rsidRPr="00712611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uk-UA"/>
        </w:rPr>
        <w:t>сповістіть</w:t>
      </w:r>
      <w:proofErr w:type="spellEnd"/>
      <w:r w:rsidRPr="00712611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uk-UA"/>
        </w:rPr>
        <w:t xml:space="preserve"> про це місцеві органи з питань надзвичайних ситуацій та цивільного захисту населення або міліцію.</w:t>
      </w:r>
    </w:p>
    <w:p w:rsidR="007B27C3" w:rsidRDefault="007B27C3"/>
    <w:sectPr w:rsidR="007B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45E07"/>
    <w:multiLevelType w:val="multilevel"/>
    <w:tmpl w:val="DC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46100"/>
    <w:multiLevelType w:val="multilevel"/>
    <w:tmpl w:val="0EF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53EAC"/>
    <w:multiLevelType w:val="multilevel"/>
    <w:tmpl w:val="FDA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15723"/>
    <w:multiLevelType w:val="multilevel"/>
    <w:tmpl w:val="682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87"/>
    <w:rsid w:val="00712611"/>
    <w:rsid w:val="007B27C3"/>
    <w:rsid w:val="00C66B3A"/>
    <w:rsid w:val="00C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DD0C-9D96-412F-8840-AF794864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3008</Words>
  <Characters>1715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3</cp:revision>
  <dcterms:created xsi:type="dcterms:W3CDTF">2015-10-23T07:41:00Z</dcterms:created>
  <dcterms:modified xsi:type="dcterms:W3CDTF">2016-10-04T10:01:00Z</dcterms:modified>
</cp:coreProperties>
</file>