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i/>
          <w:iCs/>
          <w:sz w:val="24"/>
          <w:szCs w:val="24"/>
          <w:lang w:eastAsia="uk-UA"/>
        </w:rPr>
        <w:t xml:space="preserve">Тимчасова окупація Криму та Севастополя, бойові дії в окремих районах Луганської та Донецької областей стали серйозним випробуванням для України та її громадян. Ці загрозливі події, серед іншого, спричинили небувалу для нашої країни вимушену внутрішню міграцію. Сотні тисячі людей змінили місце проживання та праці. Відповідно у національному законодавстві з’явилося поняття внутрішніх переміщених осіб, почала формуватися відповідна правова база щодо їхніх прав, </w:t>
      </w:r>
      <w:r w:rsidR="00860AC8" w:rsidRPr="009F4B75">
        <w:rPr>
          <w:rFonts w:ascii="inherit" w:eastAsia="Times New Roman" w:hAnsi="inherit" w:cs="Times New Roman"/>
          <w:i/>
          <w:iCs/>
          <w:sz w:val="24"/>
          <w:szCs w:val="24"/>
          <w:lang w:eastAsia="uk-UA"/>
        </w:rPr>
        <w:t>обов’язків</w:t>
      </w:r>
      <w:r w:rsidRPr="009F4B75">
        <w:rPr>
          <w:rFonts w:ascii="inherit" w:eastAsia="Times New Roman" w:hAnsi="inherit" w:cs="Times New Roman"/>
          <w:i/>
          <w:iCs/>
          <w:sz w:val="24"/>
          <w:szCs w:val="24"/>
          <w:lang w:eastAsia="uk-UA"/>
        </w:rPr>
        <w:t xml:space="preserve"> та пільг.</w:t>
      </w:r>
    </w:p>
    <w:p w:rsidR="009F4B75" w:rsidRDefault="00860AC8" w:rsidP="009F4B75">
      <w:pPr>
        <w:spacing w:before="254" w:after="0" w:line="240" w:lineRule="auto"/>
        <w:ind w:firstLine="282"/>
        <w:textAlignment w:val="baseline"/>
        <w:rPr>
          <w:rFonts w:ascii="inherit" w:eastAsia="Times New Roman" w:hAnsi="inherit" w:cs="Times New Roman"/>
          <w:i/>
          <w:iCs/>
          <w:sz w:val="24"/>
          <w:szCs w:val="24"/>
          <w:lang w:eastAsia="uk-UA"/>
        </w:rPr>
      </w:pPr>
      <w:r>
        <w:rPr>
          <w:rFonts w:ascii="inherit" w:eastAsia="Times New Roman" w:hAnsi="inherit" w:cs="Times New Roman"/>
          <w:i/>
          <w:iCs/>
          <w:sz w:val="24"/>
          <w:szCs w:val="24"/>
          <w:lang w:eastAsia="uk-UA"/>
        </w:rPr>
        <w:t>Для захисту законних прав та</w:t>
      </w:r>
      <w:r w:rsidR="009F4B75" w:rsidRPr="009F4B75">
        <w:rPr>
          <w:rFonts w:ascii="inherit" w:eastAsia="Times New Roman" w:hAnsi="inherit" w:cs="Times New Roman"/>
          <w:i/>
          <w:iCs/>
          <w:sz w:val="24"/>
          <w:szCs w:val="24"/>
          <w:lang w:eastAsia="uk-UA"/>
        </w:rPr>
        <w:t xml:space="preserve"> інтерес</w:t>
      </w:r>
      <w:r>
        <w:rPr>
          <w:rFonts w:ascii="inherit" w:eastAsia="Times New Roman" w:hAnsi="inherit" w:cs="Times New Roman"/>
          <w:i/>
          <w:iCs/>
          <w:sz w:val="24"/>
          <w:szCs w:val="24"/>
          <w:lang w:eastAsia="uk-UA"/>
        </w:rPr>
        <w:t>ів тих</w:t>
      </w:r>
      <w:r w:rsidR="009F4B75" w:rsidRPr="009F4B75">
        <w:rPr>
          <w:rFonts w:ascii="inherit" w:eastAsia="Times New Roman" w:hAnsi="inherit" w:cs="Times New Roman"/>
          <w:i/>
          <w:iCs/>
          <w:sz w:val="24"/>
          <w:szCs w:val="24"/>
          <w:lang w:eastAsia="uk-UA"/>
        </w:rPr>
        <w:t xml:space="preserve"> хто вимушений був покинути власну домівку, </w:t>
      </w:r>
      <w:r w:rsidRPr="00860AC8">
        <w:rPr>
          <w:rFonts w:ascii="inherit" w:eastAsia="Times New Roman" w:hAnsi="inherit" w:cs="Times New Roman"/>
          <w:b/>
          <w:i/>
          <w:iCs/>
          <w:sz w:val="24"/>
          <w:szCs w:val="24"/>
          <w:lang w:eastAsia="uk-UA"/>
        </w:rPr>
        <w:t>Томашпільська районна державна адміністрація</w:t>
      </w:r>
      <w:r w:rsidR="009F4B75" w:rsidRPr="009F4B75">
        <w:rPr>
          <w:rFonts w:ascii="inherit" w:eastAsia="Times New Roman" w:hAnsi="inherit" w:cs="Times New Roman"/>
          <w:i/>
          <w:iCs/>
          <w:sz w:val="24"/>
          <w:szCs w:val="24"/>
          <w:lang w:eastAsia="uk-UA"/>
        </w:rPr>
        <w:t> </w:t>
      </w:r>
      <w:r>
        <w:rPr>
          <w:rFonts w:ascii="inherit" w:eastAsia="Times New Roman" w:hAnsi="inherit" w:cs="Times New Roman"/>
          <w:i/>
          <w:iCs/>
          <w:sz w:val="24"/>
          <w:szCs w:val="24"/>
          <w:lang w:eastAsia="uk-UA"/>
        </w:rPr>
        <w:t>доводить до відома внутрішньо переміщених осіб інформацію</w:t>
      </w:r>
      <w:r w:rsidR="009F4B75" w:rsidRPr="009F4B75">
        <w:rPr>
          <w:rFonts w:ascii="inherit" w:eastAsia="Times New Roman" w:hAnsi="inherit" w:cs="Times New Roman"/>
          <w:i/>
          <w:iCs/>
          <w:sz w:val="24"/>
          <w:szCs w:val="24"/>
          <w:lang w:eastAsia="uk-UA"/>
        </w:rPr>
        <w:t xml:space="preserve"> про отримання статусу переселенців, державну підтримку таких осіб, механізми реалізації законних прав та коло їхніх обов’язків.</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p>
    <w:p w:rsidR="009F4B75" w:rsidRDefault="009F4B75" w:rsidP="009F4B75">
      <w:pPr>
        <w:spacing w:after="0" w:line="240" w:lineRule="auto"/>
        <w:jc w:val="center"/>
        <w:textAlignment w:val="baseline"/>
        <w:outlineLvl w:val="1"/>
        <w:rPr>
          <w:rFonts w:ascii="inherit" w:eastAsia="Times New Roman" w:hAnsi="inherit" w:cs="Times New Roman"/>
          <w:b/>
          <w:bCs/>
          <w:caps/>
          <w:sz w:val="30"/>
          <w:szCs w:val="30"/>
          <w:lang w:eastAsia="uk-UA"/>
        </w:rPr>
      </w:pPr>
      <w:r w:rsidRPr="009F4B75">
        <w:rPr>
          <w:rFonts w:ascii="inherit" w:eastAsia="Times New Roman" w:hAnsi="inherit" w:cs="Times New Roman"/>
          <w:b/>
          <w:bCs/>
          <w:caps/>
          <w:sz w:val="30"/>
          <w:szCs w:val="30"/>
          <w:lang w:eastAsia="uk-UA"/>
        </w:rPr>
        <w:t>ОБЛІК ТА РЕЄСТРАЦІЯ ПЕРЕСЕЛЕНЦІВ</w:t>
      </w:r>
    </w:p>
    <w:p w:rsidR="00D443E6" w:rsidRPr="009F4B75" w:rsidRDefault="00D443E6" w:rsidP="009F4B75">
      <w:pPr>
        <w:spacing w:after="0" w:line="240" w:lineRule="auto"/>
        <w:jc w:val="center"/>
        <w:textAlignment w:val="baseline"/>
        <w:outlineLvl w:val="1"/>
        <w:rPr>
          <w:rFonts w:ascii="inherit" w:eastAsia="Times New Roman" w:hAnsi="inherit" w:cs="Times New Roman"/>
          <w:b/>
          <w:bCs/>
          <w:caps/>
          <w:sz w:val="30"/>
          <w:szCs w:val="30"/>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Хто є внутрішньо переміщеною особою?</w:t>
      </w:r>
    </w:p>
    <w:p w:rsidR="00294FFF" w:rsidRPr="00294FFF" w:rsidRDefault="00FA5273" w:rsidP="00294FFF">
      <w:pPr>
        <w:spacing w:after="0" w:line="240" w:lineRule="auto"/>
        <w:ind w:firstLine="282"/>
        <w:textAlignment w:val="baseline"/>
        <w:rPr>
          <w:rFonts w:ascii="inherit" w:eastAsia="Times New Roman" w:hAnsi="inherit" w:cs="Times New Roman"/>
          <w:b/>
          <w:sz w:val="24"/>
          <w:szCs w:val="24"/>
          <w:lang w:eastAsia="uk-UA"/>
        </w:rPr>
      </w:pPr>
      <w:r>
        <w:rPr>
          <w:rFonts w:ascii="inherit" w:eastAsia="Times New Roman" w:hAnsi="inherit" w:cs="Times New Roman"/>
          <w:sz w:val="24"/>
          <w:szCs w:val="24"/>
          <w:lang w:eastAsia="uk-UA"/>
        </w:rPr>
        <w:t>Відповідно</w:t>
      </w:r>
      <w:r w:rsidRPr="00FA5273">
        <w:rPr>
          <w:rFonts w:ascii="inherit" w:eastAsia="Times New Roman" w:hAnsi="inherit" w:cs="Times New Roman"/>
          <w:sz w:val="24"/>
          <w:szCs w:val="24"/>
          <w:lang w:eastAsia="uk-UA"/>
        </w:rPr>
        <w:t xml:space="preserve"> </w:t>
      </w:r>
      <w:proofErr w:type="spellStart"/>
      <w:r w:rsidRPr="009F4B75">
        <w:rPr>
          <w:rFonts w:ascii="inherit" w:eastAsia="Times New Roman" w:hAnsi="inherit" w:cs="Times New Roman"/>
          <w:sz w:val="24"/>
          <w:szCs w:val="24"/>
          <w:lang w:eastAsia="uk-UA"/>
        </w:rPr>
        <w:t>абз</w:t>
      </w:r>
      <w:proofErr w:type="spellEnd"/>
      <w:r w:rsidRPr="009F4B75">
        <w:rPr>
          <w:rFonts w:ascii="inherit" w:eastAsia="Times New Roman" w:hAnsi="inherit" w:cs="Times New Roman"/>
          <w:sz w:val="24"/>
          <w:szCs w:val="24"/>
          <w:lang w:eastAsia="uk-UA"/>
        </w:rPr>
        <w:t>. 1 ч. 1 </w:t>
      </w:r>
      <w:hyperlink r:id="rId5" w:anchor="st1" w:history="1">
        <w:r w:rsidRPr="009F4B75">
          <w:rPr>
            <w:rFonts w:ascii="inherit" w:eastAsia="Times New Roman" w:hAnsi="inherit" w:cs="Times New Roman"/>
            <w:color w:val="0000FF"/>
            <w:sz w:val="24"/>
            <w:szCs w:val="24"/>
            <w:u w:val="single"/>
            <w:bdr w:val="none" w:sz="0" w:space="0" w:color="auto" w:frame="1"/>
            <w:lang w:eastAsia="uk-UA"/>
          </w:rPr>
          <w:t>ст. 1</w:t>
        </w:r>
        <w:r w:rsidR="00294FFF">
          <w:rPr>
            <w:rFonts w:ascii="inherit" w:eastAsia="Times New Roman" w:hAnsi="inherit" w:cs="Times New Roman"/>
            <w:color w:val="0000FF"/>
            <w:sz w:val="24"/>
            <w:szCs w:val="24"/>
            <w:u w:val="single"/>
            <w:bdr w:val="none" w:sz="0" w:space="0" w:color="auto" w:frame="1"/>
            <w:lang w:eastAsia="uk-UA"/>
          </w:rPr>
          <w:t xml:space="preserve"> Закону України</w:t>
        </w:r>
        <w:r w:rsidRPr="009F4B75">
          <w:rPr>
            <w:rFonts w:ascii="inherit" w:eastAsia="Times New Roman" w:hAnsi="inherit" w:cs="Times New Roman"/>
            <w:color w:val="0000FF"/>
            <w:sz w:val="24"/>
            <w:szCs w:val="24"/>
            <w:u w:val="single"/>
            <w:bdr w:val="none" w:sz="0" w:space="0" w:color="auto" w:frame="1"/>
            <w:lang w:eastAsia="uk-UA"/>
          </w:rPr>
          <w:t xml:space="preserve"> </w:t>
        </w:r>
        <w:r w:rsidR="00294FFF">
          <w:rPr>
            <w:rFonts w:ascii="inherit" w:eastAsia="Times New Roman" w:hAnsi="inherit" w:cs="Times New Roman"/>
            <w:color w:val="0000FF"/>
            <w:sz w:val="24"/>
            <w:szCs w:val="24"/>
            <w:u w:val="single"/>
            <w:bdr w:val="none" w:sz="0" w:space="0" w:color="auto" w:frame="1"/>
            <w:lang w:eastAsia="uk-UA"/>
          </w:rPr>
          <w:t>«</w:t>
        </w:r>
        <w:r w:rsidR="00294FFF" w:rsidRPr="00294FFF">
          <w:rPr>
            <w:rFonts w:ascii="inherit" w:eastAsia="Times New Roman" w:hAnsi="inherit" w:cs="Times New Roman"/>
            <w:color w:val="0000FF"/>
            <w:sz w:val="24"/>
            <w:szCs w:val="24"/>
            <w:u w:val="single"/>
            <w:bdr w:val="none" w:sz="0" w:space="0" w:color="auto" w:frame="1"/>
            <w:lang w:eastAsia="uk-UA"/>
          </w:rPr>
          <w:t>Про забезпечення прав і свобод внутрішньо переміщених осіб</w:t>
        </w:r>
      </w:hyperlink>
      <w:r w:rsidR="00294FFF">
        <w:rPr>
          <w:rFonts w:ascii="inherit" w:eastAsia="Times New Roman" w:hAnsi="inherit" w:cs="Times New Roman"/>
          <w:sz w:val="24"/>
          <w:szCs w:val="24"/>
          <w:lang w:eastAsia="uk-UA"/>
        </w:rPr>
        <w:t>»</w:t>
      </w:r>
      <w:r w:rsidR="00294FFF">
        <w:rPr>
          <w:rFonts w:ascii="Times New Roman" w:eastAsia="Times New Roman" w:hAnsi="Times New Roman" w:cs="Times New Roman"/>
          <w:color w:val="000000"/>
          <w:sz w:val="24"/>
          <w:szCs w:val="24"/>
          <w:lang w:eastAsia="uk-UA"/>
        </w:rPr>
        <w:t xml:space="preserve">, </w:t>
      </w:r>
      <w:r w:rsidR="00294FFF" w:rsidRPr="00294FFF">
        <w:rPr>
          <w:rFonts w:ascii="Times New Roman" w:eastAsia="Times New Roman" w:hAnsi="Times New Roman" w:cs="Times New Roman"/>
          <w:b/>
          <w:color w:val="000000"/>
          <w:sz w:val="24"/>
          <w:szCs w:val="24"/>
          <w:lang w:eastAsia="uk-UA"/>
        </w:rPr>
        <w:t>в</w:t>
      </w:r>
      <w:r w:rsidR="00294FFF" w:rsidRPr="00294FFF">
        <w:rPr>
          <w:rFonts w:ascii="inherit" w:eastAsia="Times New Roman" w:hAnsi="inherit" w:cs="Times New Roman"/>
          <w:b/>
          <w:sz w:val="24"/>
          <w:szCs w:val="24"/>
          <w:lang w:eastAsia="uk-UA"/>
        </w:rPr>
        <w:t>нутрішньо переміщеною особою є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При цьому</w:t>
      </w:r>
      <w:r w:rsidR="00FA5273">
        <w:rPr>
          <w:rFonts w:ascii="inherit" w:eastAsia="Times New Roman" w:hAnsi="inherit" w:cs="Times New Roman"/>
          <w:sz w:val="24"/>
          <w:szCs w:val="24"/>
          <w:lang w:eastAsia="uk-UA"/>
        </w:rPr>
        <w:t xml:space="preserve"> згідно</w:t>
      </w:r>
      <w:r w:rsidR="00FA5273" w:rsidRPr="00FA5273">
        <w:rPr>
          <w:rFonts w:ascii="inherit" w:eastAsia="Times New Roman" w:hAnsi="inherit" w:cs="Times New Roman"/>
          <w:sz w:val="24"/>
          <w:szCs w:val="24"/>
          <w:lang w:eastAsia="uk-UA"/>
        </w:rPr>
        <w:t xml:space="preserve"> </w:t>
      </w:r>
      <w:r w:rsidR="00FA5273" w:rsidRPr="009F4B75">
        <w:rPr>
          <w:rFonts w:ascii="inherit" w:eastAsia="Times New Roman" w:hAnsi="inherit" w:cs="Times New Roman"/>
          <w:sz w:val="24"/>
          <w:szCs w:val="24"/>
          <w:lang w:eastAsia="uk-UA"/>
        </w:rPr>
        <w:t>ч. 2 </w:t>
      </w:r>
      <w:hyperlink r:id="rId6" w:anchor="st4" w:history="1">
        <w:r w:rsidR="00FA5273" w:rsidRPr="009F4B75">
          <w:rPr>
            <w:rFonts w:ascii="inherit" w:eastAsia="Times New Roman" w:hAnsi="inherit" w:cs="Times New Roman"/>
            <w:color w:val="0000FF"/>
            <w:sz w:val="24"/>
            <w:szCs w:val="24"/>
            <w:u w:val="single"/>
            <w:bdr w:val="none" w:sz="0" w:space="0" w:color="auto" w:frame="1"/>
            <w:lang w:eastAsia="uk-UA"/>
          </w:rPr>
          <w:t xml:space="preserve">ст. 4 </w:t>
        </w:r>
        <w:r w:rsidR="00294FFF" w:rsidRPr="00294FFF">
          <w:rPr>
            <w:rFonts w:ascii="inherit" w:eastAsia="Times New Roman" w:hAnsi="inherit" w:cs="Times New Roman"/>
            <w:color w:val="0000FF"/>
            <w:sz w:val="24"/>
            <w:szCs w:val="24"/>
            <w:u w:val="single"/>
            <w:bdr w:val="none" w:sz="0" w:space="0" w:color="auto" w:frame="1"/>
            <w:lang w:eastAsia="uk-UA"/>
          </w:rPr>
          <w:t>Закону України «Про забезпечення прав і свобод внутрішньо переміщених осіб»</w:t>
        </w:r>
      </w:hyperlink>
      <w:r w:rsidR="00D443E6">
        <w:rPr>
          <w:rFonts w:ascii="inherit" w:eastAsia="Times New Roman" w:hAnsi="inherit" w:cs="Times New Roman"/>
          <w:sz w:val="24"/>
          <w:szCs w:val="24"/>
          <w:lang w:eastAsia="uk-UA"/>
        </w:rPr>
        <w:t>, а</w:t>
      </w:r>
      <w:r w:rsidR="00D443E6" w:rsidRPr="00D443E6">
        <w:rPr>
          <w:rFonts w:ascii="inherit" w:eastAsia="Times New Roman" w:hAnsi="inherit" w:cs="Times New Roman"/>
          <w:sz w:val="24"/>
          <w:szCs w:val="24"/>
          <w:lang w:eastAsia="uk-UA"/>
        </w:rPr>
        <w:t>дресою покинутого місця проживання внутрішньо переміщеної особи в розумінні цього Закону визнається адреса місця проживання особи на момент виникнення обставин, зазначених у частині першій цієї статті</w:t>
      </w:r>
      <w:r w:rsidR="00D443E6">
        <w:rPr>
          <w:rFonts w:ascii="inherit" w:eastAsia="Times New Roman" w:hAnsi="inherit" w:cs="Times New Roman"/>
          <w:sz w:val="24"/>
          <w:szCs w:val="24"/>
          <w:lang w:eastAsia="uk-UA"/>
        </w:rPr>
        <w:t xml:space="preserve">. Тобто </w:t>
      </w:r>
      <w:r w:rsidRPr="009F4B75">
        <w:rPr>
          <w:rFonts w:ascii="inherit" w:eastAsia="Times New Roman" w:hAnsi="inherit" w:cs="Times New Roman"/>
          <w:sz w:val="24"/>
          <w:szCs w:val="24"/>
          <w:lang w:eastAsia="uk-UA"/>
        </w:rPr>
        <w:t xml:space="preserve">необхідно, щоб відповідна особа мала реєстрацію місця проживання (по-простонародному — прописку) на території, де виникли указані обставини, на момент їх виникнення. </w:t>
      </w:r>
    </w:p>
    <w:p w:rsid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 xml:space="preserve">Далі </w:t>
      </w:r>
      <w:r w:rsidR="00FA5273">
        <w:rPr>
          <w:rFonts w:ascii="inherit" w:eastAsia="Times New Roman" w:hAnsi="inherit" w:cs="Times New Roman"/>
          <w:sz w:val="24"/>
          <w:szCs w:val="24"/>
          <w:lang w:eastAsia="uk-UA"/>
        </w:rPr>
        <w:t>по</w:t>
      </w:r>
      <w:r w:rsidRPr="009F4B75">
        <w:rPr>
          <w:rFonts w:ascii="inherit" w:eastAsia="Times New Roman" w:hAnsi="inherit" w:cs="Times New Roman"/>
          <w:sz w:val="24"/>
          <w:szCs w:val="24"/>
          <w:lang w:eastAsia="uk-UA"/>
        </w:rPr>
        <w:t xml:space="preserve"> текст</w:t>
      </w:r>
      <w:r w:rsidR="00FA5273">
        <w:rPr>
          <w:rFonts w:ascii="inherit" w:eastAsia="Times New Roman" w:hAnsi="inherit" w:cs="Times New Roman"/>
          <w:sz w:val="24"/>
          <w:szCs w:val="24"/>
          <w:lang w:eastAsia="uk-UA"/>
        </w:rPr>
        <w:t>у</w:t>
      </w:r>
      <w:r w:rsidRPr="009F4B75">
        <w:rPr>
          <w:rFonts w:ascii="inherit" w:eastAsia="Times New Roman" w:hAnsi="inherit" w:cs="Times New Roman"/>
          <w:sz w:val="24"/>
          <w:szCs w:val="24"/>
          <w:lang w:eastAsia="uk-UA"/>
        </w:rPr>
        <w:t xml:space="preserve"> </w:t>
      </w:r>
      <w:r w:rsidR="00FA5273">
        <w:rPr>
          <w:rFonts w:ascii="inherit" w:eastAsia="Times New Roman" w:hAnsi="inherit" w:cs="Times New Roman"/>
          <w:sz w:val="24"/>
          <w:szCs w:val="24"/>
          <w:lang w:eastAsia="uk-UA"/>
        </w:rPr>
        <w:t>(внутрішньо переміщена особа –</w:t>
      </w:r>
      <w:r w:rsidRPr="009F4B75">
        <w:rPr>
          <w:rFonts w:ascii="inherit" w:eastAsia="Times New Roman" w:hAnsi="inherit" w:cs="Times New Roman"/>
          <w:sz w:val="24"/>
          <w:szCs w:val="24"/>
          <w:lang w:eastAsia="uk-UA"/>
        </w:rPr>
        <w:t xml:space="preserve"> ВПО</w:t>
      </w:r>
      <w:r w:rsidR="00FA5273">
        <w:rPr>
          <w:rFonts w:ascii="inherit" w:eastAsia="Times New Roman" w:hAnsi="inherit" w:cs="Times New Roman"/>
          <w:sz w:val="24"/>
          <w:szCs w:val="24"/>
          <w:lang w:eastAsia="uk-UA"/>
        </w:rPr>
        <w:t>)</w:t>
      </w:r>
      <w:r w:rsidRPr="009F4B75">
        <w:rPr>
          <w:rFonts w:ascii="inherit" w:eastAsia="Times New Roman" w:hAnsi="inherit" w:cs="Times New Roman"/>
          <w:sz w:val="24"/>
          <w:szCs w:val="24"/>
          <w:lang w:eastAsia="uk-UA"/>
        </w:rPr>
        <w:t xml:space="preserve"> та термін «переселенець».</w:t>
      </w:r>
    </w:p>
    <w:p w:rsidR="00D443E6" w:rsidRPr="009F4B75" w:rsidRDefault="00D443E6" w:rsidP="009F4B75">
      <w:pPr>
        <w:spacing w:before="254" w:after="0" w:line="240" w:lineRule="auto"/>
        <w:ind w:firstLine="282"/>
        <w:textAlignment w:val="baseline"/>
        <w:rPr>
          <w:rFonts w:ascii="inherit" w:eastAsia="Times New Roman" w:hAnsi="inherit" w:cs="Times New Roman"/>
          <w:sz w:val="24"/>
          <w:szCs w:val="24"/>
          <w:lang w:eastAsia="uk-UA"/>
        </w:rPr>
      </w:pPr>
    </w:p>
    <w:p w:rsid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 переселенцю стати на облік?</w:t>
      </w:r>
    </w:p>
    <w:p w:rsidR="00D443E6" w:rsidRPr="009F4B75" w:rsidRDefault="00D443E6"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D443E6" w:rsidRDefault="00FA5273" w:rsidP="009F4B75">
      <w:pPr>
        <w:spacing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Керуючись</w:t>
      </w:r>
      <w:r w:rsidRPr="00FA5273">
        <w:rPr>
          <w:rFonts w:ascii="inherit" w:eastAsia="Times New Roman" w:hAnsi="inherit" w:cs="Times New Roman"/>
          <w:sz w:val="24"/>
          <w:szCs w:val="24"/>
          <w:lang w:eastAsia="uk-UA"/>
        </w:rPr>
        <w:t xml:space="preserve"> </w:t>
      </w:r>
      <w:proofErr w:type="spellStart"/>
      <w:r w:rsidRPr="009F4B75">
        <w:rPr>
          <w:rFonts w:ascii="inherit" w:eastAsia="Times New Roman" w:hAnsi="inherit" w:cs="Times New Roman"/>
          <w:sz w:val="24"/>
          <w:szCs w:val="24"/>
          <w:lang w:eastAsia="uk-UA"/>
        </w:rPr>
        <w:t>ч.</w:t>
      </w:r>
      <w:r w:rsidR="003B5E36">
        <w:rPr>
          <w:rFonts w:ascii="inherit" w:eastAsia="Times New Roman" w:hAnsi="inherit" w:cs="Times New Roman"/>
          <w:sz w:val="24"/>
          <w:szCs w:val="24"/>
          <w:lang w:eastAsia="uk-UA"/>
        </w:rPr>
        <w:t>ч</w:t>
      </w:r>
      <w:proofErr w:type="spellEnd"/>
      <w:r w:rsidR="003B5E36">
        <w:rPr>
          <w:rFonts w:ascii="inherit" w:eastAsia="Times New Roman" w:hAnsi="inherit" w:cs="Times New Roman"/>
          <w:sz w:val="24"/>
          <w:szCs w:val="24"/>
          <w:lang w:eastAsia="uk-UA"/>
        </w:rPr>
        <w:t>.</w:t>
      </w:r>
      <w:r w:rsidRPr="009F4B75">
        <w:rPr>
          <w:rFonts w:ascii="inherit" w:eastAsia="Times New Roman" w:hAnsi="inherit" w:cs="Times New Roman"/>
          <w:sz w:val="24"/>
          <w:szCs w:val="24"/>
          <w:lang w:eastAsia="uk-UA"/>
        </w:rPr>
        <w:t xml:space="preserve"> 3</w:t>
      </w:r>
      <w:r w:rsidR="003B5E36">
        <w:rPr>
          <w:rFonts w:ascii="inherit" w:eastAsia="Times New Roman" w:hAnsi="inherit" w:cs="Times New Roman"/>
          <w:sz w:val="24"/>
          <w:szCs w:val="24"/>
          <w:lang w:eastAsia="uk-UA"/>
        </w:rPr>
        <w:t>,4,5,7,8,</w:t>
      </w:r>
      <w:r w:rsidRPr="009F4B75">
        <w:rPr>
          <w:rFonts w:ascii="inherit" w:eastAsia="Times New Roman" w:hAnsi="inherit" w:cs="Times New Roman"/>
          <w:sz w:val="24"/>
          <w:szCs w:val="24"/>
          <w:lang w:eastAsia="uk-UA"/>
        </w:rPr>
        <w:t> </w:t>
      </w:r>
      <w:hyperlink r:id="rId7" w:anchor="st4" w:history="1">
        <w:r w:rsidR="00D443E6">
          <w:rPr>
            <w:rFonts w:ascii="inherit" w:eastAsia="Times New Roman" w:hAnsi="inherit" w:cs="Times New Roman"/>
            <w:color w:val="0000FF"/>
            <w:sz w:val="24"/>
            <w:szCs w:val="24"/>
            <w:u w:val="single"/>
            <w:bdr w:val="none" w:sz="0" w:space="0" w:color="auto" w:frame="1"/>
            <w:lang w:eastAsia="uk-UA"/>
          </w:rPr>
          <w:t>ст. 4</w:t>
        </w:r>
        <w:r w:rsidR="00D443E6" w:rsidRPr="00D443E6">
          <w:rPr>
            <w:rFonts w:ascii="inherit" w:eastAsia="Times New Roman" w:hAnsi="inherit" w:cs="Times New Roman"/>
            <w:color w:val="0000FF"/>
            <w:sz w:val="24"/>
            <w:szCs w:val="24"/>
            <w:u w:val="single"/>
            <w:bdr w:val="none" w:sz="0" w:space="0" w:color="auto" w:frame="1"/>
            <w:lang w:eastAsia="uk-UA"/>
          </w:rPr>
          <w:t xml:space="preserve"> Закону України «Про забезпечення прав і свобод внутрішньо переміщених осіб»</w:t>
        </w:r>
      </w:hyperlink>
      <w:r w:rsidRPr="009F4B75">
        <w:rPr>
          <w:rFonts w:ascii="inherit" w:eastAsia="Times New Roman" w:hAnsi="inherit" w:cs="Times New Roman"/>
          <w:sz w:val="24"/>
          <w:szCs w:val="24"/>
          <w:lang w:eastAsia="uk-UA"/>
        </w:rPr>
        <w:t>, </w:t>
      </w:r>
      <w:hyperlink r:id="rId8" w:anchor="p2" w:history="1">
        <w:r w:rsidRPr="009F4B75">
          <w:rPr>
            <w:rFonts w:ascii="inherit" w:eastAsia="Times New Roman" w:hAnsi="inherit" w:cs="Times New Roman"/>
            <w:color w:val="0000FF"/>
            <w:sz w:val="24"/>
            <w:szCs w:val="24"/>
            <w:u w:val="single"/>
            <w:bdr w:val="none" w:sz="0" w:space="0" w:color="auto" w:frame="1"/>
            <w:lang w:eastAsia="uk-UA"/>
          </w:rPr>
          <w:t xml:space="preserve">п. 2 </w:t>
        </w:r>
        <w:r w:rsidR="00D443E6">
          <w:rPr>
            <w:rFonts w:ascii="inherit" w:eastAsia="Times New Roman" w:hAnsi="inherit" w:cs="Times New Roman"/>
            <w:color w:val="0000FF"/>
            <w:sz w:val="24"/>
            <w:szCs w:val="24"/>
            <w:u w:val="single"/>
            <w:bdr w:val="none" w:sz="0" w:space="0" w:color="auto" w:frame="1"/>
            <w:lang w:eastAsia="uk-UA"/>
          </w:rPr>
          <w:t>«</w:t>
        </w:r>
        <w:r w:rsidRPr="009F4B75">
          <w:rPr>
            <w:rFonts w:ascii="inherit" w:eastAsia="Times New Roman" w:hAnsi="inherit" w:cs="Times New Roman"/>
            <w:color w:val="0000FF"/>
            <w:sz w:val="24"/>
            <w:szCs w:val="24"/>
            <w:u w:val="single"/>
            <w:bdr w:val="none" w:sz="0" w:space="0" w:color="auto" w:frame="1"/>
            <w:lang w:eastAsia="uk-UA"/>
          </w:rPr>
          <w:t>Порядку</w:t>
        </w:r>
        <w:r w:rsidR="00D443E6" w:rsidRPr="00D443E6">
          <w:t xml:space="preserve"> </w:t>
        </w:r>
        <w:r w:rsidR="00D443E6" w:rsidRPr="00D443E6">
          <w:rPr>
            <w:rFonts w:ascii="inherit" w:eastAsia="Times New Roman" w:hAnsi="inherit" w:cs="Times New Roman"/>
            <w:color w:val="0000FF"/>
            <w:sz w:val="24"/>
            <w:szCs w:val="24"/>
            <w:u w:val="single"/>
            <w:bdr w:val="none" w:sz="0" w:space="0" w:color="auto" w:frame="1"/>
            <w:lang w:eastAsia="uk-UA"/>
          </w:rPr>
          <w:t>оформлення і видачі довідки про взяття на облік внутрішньо переміщеної особи</w:t>
        </w:r>
        <w:r w:rsidR="00D443E6">
          <w:rPr>
            <w:rFonts w:ascii="inherit" w:eastAsia="Times New Roman" w:hAnsi="inherit" w:cs="Times New Roman"/>
            <w:color w:val="0000FF"/>
            <w:sz w:val="24"/>
            <w:szCs w:val="24"/>
            <w:u w:val="single"/>
            <w:bdr w:val="none" w:sz="0" w:space="0" w:color="auto" w:frame="1"/>
            <w:lang w:eastAsia="uk-UA"/>
          </w:rPr>
          <w:t>»</w:t>
        </w:r>
        <w:r w:rsidRPr="009F4B75">
          <w:rPr>
            <w:rFonts w:ascii="inherit" w:eastAsia="Times New Roman" w:hAnsi="inherit" w:cs="Times New Roman"/>
            <w:color w:val="0000FF"/>
            <w:sz w:val="24"/>
            <w:szCs w:val="24"/>
            <w:u w:val="single"/>
            <w:bdr w:val="none" w:sz="0" w:space="0" w:color="auto" w:frame="1"/>
            <w:lang w:eastAsia="uk-UA"/>
          </w:rPr>
          <w:t xml:space="preserve"> № 509</w:t>
        </w:r>
      </w:hyperlink>
      <w:r w:rsidR="003B5E36">
        <w:rPr>
          <w:rFonts w:ascii="inherit" w:eastAsia="Times New Roman" w:hAnsi="inherit" w:cs="Times New Roman"/>
          <w:sz w:val="24"/>
          <w:szCs w:val="24"/>
          <w:lang w:eastAsia="uk-UA"/>
        </w:rPr>
        <w:t>,</w:t>
      </w:r>
      <w:r>
        <w:rPr>
          <w:rFonts w:ascii="inherit" w:eastAsia="Times New Roman" w:hAnsi="inherit" w:cs="Times New Roman"/>
          <w:sz w:val="24"/>
          <w:szCs w:val="24"/>
          <w:lang w:eastAsia="uk-UA"/>
        </w:rPr>
        <w:t xml:space="preserve"> </w:t>
      </w:r>
      <w:r w:rsidR="00D443E6">
        <w:rPr>
          <w:rFonts w:ascii="inherit" w:eastAsia="Times New Roman" w:hAnsi="inherit" w:cs="Times New Roman"/>
          <w:sz w:val="24"/>
          <w:szCs w:val="24"/>
          <w:lang w:eastAsia="uk-UA"/>
        </w:rPr>
        <w:t>д</w:t>
      </w:r>
      <w:r w:rsidR="00D443E6" w:rsidRPr="00D443E6">
        <w:rPr>
          <w:rFonts w:ascii="inherit" w:eastAsia="Times New Roman" w:hAnsi="inherit" w:cs="Times New Roman"/>
          <w:sz w:val="24"/>
          <w:szCs w:val="24"/>
          <w:lang w:eastAsia="uk-UA"/>
        </w:rPr>
        <w:t>ля отримання довідки про взяття на облік внутрішньо переміщеної особи така особа звертається із заявою до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у порядку, встановленому Кабінетом Міністрів України.</w:t>
      </w:r>
      <w:r w:rsidR="009F4B75" w:rsidRPr="009F4B75">
        <w:rPr>
          <w:rFonts w:ascii="inherit" w:eastAsia="Times New Roman" w:hAnsi="inherit" w:cs="Times New Roman"/>
          <w:sz w:val="24"/>
          <w:szCs w:val="24"/>
          <w:lang w:eastAsia="uk-UA"/>
        </w:rPr>
        <w:t> </w:t>
      </w:r>
    </w:p>
    <w:p w:rsidR="00D443E6" w:rsidRPr="00D443E6" w:rsidRDefault="009F4B75" w:rsidP="00D443E6">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Для отримання такого документа</w:t>
      </w:r>
      <w:r w:rsidR="00D443E6">
        <w:rPr>
          <w:rFonts w:ascii="inherit" w:eastAsia="Times New Roman" w:hAnsi="inherit" w:cs="Times New Roman"/>
          <w:sz w:val="24"/>
          <w:szCs w:val="24"/>
          <w:lang w:eastAsia="uk-UA"/>
        </w:rPr>
        <w:t xml:space="preserve">  з</w:t>
      </w:r>
      <w:r w:rsidR="00D443E6" w:rsidRPr="00D443E6">
        <w:rPr>
          <w:rFonts w:ascii="inherit" w:eastAsia="Times New Roman" w:hAnsi="inherit" w:cs="Times New Roman"/>
          <w:sz w:val="24"/>
          <w:szCs w:val="24"/>
          <w:lang w:eastAsia="uk-UA"/>
        </w:rPr>
        <w:t>аява подається внутрішньо переміщеною особою, у тому числі неповнолітніми дітьми, особисто, а малолітніми дітьми, недієздатними особами або особами, дієздатність яких обмежено, - через законного представника (далі - заявник).</w:t>
      </w:r>
    </w:p>
    <w:p w:rsidR="00D443E6" w:rsidRPr="00D443E6" w:rsidRDefault="00D443E6" w:rsidP="00D443E6">
      <w:pPr>
        <w:spacing w:after="0" w:line="240" w:lineRule="auto"/>
        <w:ind w:firstLine="282"/>
        <w:textAlignment w:val="baseline"/>
        <w:rPr>
          <w:rFonts w:ascii="inherit" w:eastAsia="Times New Roman" w:hAnsi="inherit" w:cs="Times New Roman"/>
          <w:sz w:val="24"/>
          <w:szCs w:val="24"/>
          <w:lang w:eastAsia="uk-UA"/>
        </w:rPr>
      </w:pPr>
      <w:r w:rsidRPr="00D443E6">
        <w:rPr>
          <w:rFonts w:ascii="inherit" w:eastAsia="Times New Roman" w:hAnsi="inherit" w:cs="Times New Roman"/>
          <w:sz w:val="24"/>
          <w:szCs w:val="24"/>
          <w:lang w:eastAsia="uk-UA"/>
        </w:rPr>
        <w:t>Від імені малолітньої дитини, яка прибула без супроводження законних представників, таку заяву може подати її родич (баба, дід, прабаба, прадід, повнолітні брат або сестра, тітка, дядько) або вітчим, мачуха, у яких проживає (перебуває) дитина.</w:t>
      </w:r>
    </w:p>
    <w:p w:rsidR="00D443E6" w:rsidRPr="00D443E6" w:rsidRDefault="00D443E6" w:rsidP="00D443E6">
      <w:pPr>
        <w:spacing w:after="0" w:line="240" w:lineRule="auto"/>
        <w:ind w:firstLine="282"/>
        <w:textAlignment w:val="baseline"/>
        <w:rPr>
          <w:rFonts w:ascii="inherit" w:eastAsia="Times New Roman" w:hAnsi="inherit" w:cs="Times New Roman"/>
          <w:sz w:val="24"/>
          <w:szCs w:val="24"/>
          <w:lang w:eastAsia="uk-UA"/>
        </w:rPr>
      </w:pPr>
      <w:r w:rsidRPr="00D443E6">
        <w:rPr>
          <w:rFonts w:ascii="inherit" w:eastAsia="Times New Roman" w:hAnsi="inherit" w:cs="Times New Roman"/>
          <w:sz w:val="24"/>
          <w:szCs w:val="24"/>
          <w:lang w:eastAsia="uk-UA"/>
        </w:rPr>
        <w:t>Від імені малолітньої дитини, яка прибула без супроводження законних представників або осіб, зазначених в абзаці другому цієї частини, таку заяву подає представник органу опіки та піклування за місцем перебування такої дитини.</w:t>
      </w:r>
    </w:p>
    <w:p w:rsidR="00D443E6" w:rsidRPr="00D443E6" w:rsidRDefault="00D443E6" w:rsidP="00D443E6">
      <w:pPr>
        <w:spacing w:after="0" w:line="240" w:lineRule="auto"/>
        <w:ind w:firstLine="282"/>
        <w:textAlignment w:val="baseline"/>
        <w:rPr>
          <w:rFonts w:ascii="inherit" w:eastAsia="Times New Roman" w:hAnsi="inherit" w:cs="Times New Roman"/>
          <w:sz w:val="24"/>
          <w:szCs w:val="24"/>
          <w:lang w:eastAsia="uk-UA"/>
        </w:rPr>
      </w:pPr>
      <w:r w:rsidRPr="00D443E6">
        <w:rPr>
          <w:rFonts w:ascii="inherit" w:eastAsia="Times New Roman" w:hAnsi="inherit" w:cs="Times New Roman"/>
          <w:sz w:val="24"/>
          <w:szCs w:val="24"/>
          <w:lang w:eastAsia="uk-UA"/>
        </w:rPr>
        <w:lastRenderedPageBreak/>
        <w:t>Від імені дитини, влаштованої до дитячого закладу, закладу охорони здоров’я або закладу соціального захисту дітей на повне державне забезпечення, таку заяву подає керівник відповідного закладу.</w:t>
      </w:r>
    </w:p>
    <w:p w:rsidR="00D443E6" w:rsidRDefault="00D443E6" w:rsidP="00D443E6">
      <w:pPr>
        <w:spacing w:after="0" w:line="240" w:lineRule="auto"/>
        <w:ind w:firstLine="282"/>
        <w:textAlignment w:val="baseline"/>
        <w:rPr>
          <w:rFonts w:ascii="inherit" w:eastAsia="Times New Roman" w:hAnsi="inherit" w:cs="Times New Roman"/>
          <w:sz w:val="24"/>
          <w:szCs w:val="24"/>
          <w:lang w:eastAsia="uk-UA"/>
        </w:rPr>
      </w:pPr>
      <w:r w:rsidRPr="00D443E6">
        <w:rPr>
          <w:rFonts w:ascii="inherit" w:eastAsia="Times New Roman" w:hAnsi="inherit" w:cs="Times New Roman"/>
          <w:sz w:val="24"/>
          <w:szCs w:val="24"/>
          <w:lang w:eastAsia="uk-UA"/>
        </w:rPr>
        <w:t>Заява підписується заявником або особою, зазначеною в абзацах другому - четвертому цієї частини, яка дає згоду на обробку, використання, зберігання його персональних даних та персональних даних особи, від імені якої подається заява.</w:t>
      </w:r>
      <w:r>
        <w:rPr>
          <w:rFonts w:ascii="inherit" w:eastAsia="Times New Roman" w:hAnsi="inherit" w:cs="Times New Roman"/>
          <w:sz w:val="24"/>
          <w:szCs w:val="24"/>
          <w:lang w:eastAsia="uk-UA"/>
        </w:rPr>
        <w:t xml:space="preserve"> </w:t>
      </w:r>
    </w:p>
    <w:p w:rsidR="003B5E36" w:rsidRDefault="00D443E6" w:rsidP="00D443E6">
      <w:pPr>
        <w:spacing w:after="0" w:line="240" w:lineRule="auto"/>
        <w:ind w:firstLine="282"/>
        <w:textAlignment w:val="baseline"/>
        <w:rPr>
          <w:rFonts w:ascii="inherit" w:eastAsia="Times New Roman" w:hAnsi="inherit" w:cs="Times New Roman"/>
          <w:sz w:val="24"/>
          <w:szCs w:val="24"/>
          <w:lang w:eastAsia="uk-UA"/>
        </w:rPr>
      </w:pPr>
      <w:r w:rsidRPr="00D443E6">
        <w:rPr>
          <w:rFonts w:ascii="inherit" w:eastAsia="Times New Roman" w:hAnsi="inherit" w:cs="Times New Roman"/>
          <w:sz w:val="24"/>
          <w:szCs w:val="24"/>
          <w:lang w:eastAsia="uk-UA"/>
        </w:rPr>
        <w:t xml:space="preserve">Студенти, які здобували певний освітньо-кваліфікаційний рівень та мали реєстрацію місця проживання в гуртожитках, після зняття з реєстрації мають право на отримання довідки про взяття на облік внутрішньо переміщеної особи у випадку, якщо не бажають повернутися до попереднього місця проживання через обставини, зазначені </w:t>
      </w:r>
      <w:r w:rsidRPr="003B5E36">
        <w:rPr>
          <w:rFonts w:ascii="inherit" w:eastAsia="Times New Roman" w:hAnsi="inherit" w:cs="Times New Roman"/>
          <w:b/>
          <w:sz w:val="24"/>
          <w:szCs w:val="24"/>
          <w:lang w:eastAsia="uk-UA"/>
        </w:rPr>
        <w:t>у статті 1 цього Закону</w:t>
      </w:r>
      <w:r w:rsidRPr="00D443E6">
        <w:rPr>
          <w:rFonts w:ascii="inherit" w:eastAsia="Times New Roman" w:hAnsi="inherit" w:cs="Times New Roman"/>
          <w:sz w:val="24"/>
          <w:szCs w:val="24"/>
          <w:lang w:eastAsia="uk-UA"/>
        </w:rPr>
        <w:t>.</w:t>
      </w:r>
    </w:p>
    <w:p w:rsidR="003B5E36" w:rsidRPr="003B5E36" w:rsidRDefault="003B5E36" w:rsidP="003B5E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B5E36">
        <w:rPr>
          <w:rFonts w:ascii="Times New Roman" w:eastAsia="Times New Roman" w:hAnsi="Times New Roman" w:cs="Times New Roman"/>
          <w:color w:val="000000"/>
          <w:sz w:val="24"/>
          <w:szCs w:val="24"/>
          <w:lang w:eastAsia="uk-UA"/>
        </w:rPr>
        <w:t>Разом із заявою заявник подає 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w:t>
      </w:r>
    </w:p>
    <w:p w:rsidR="003B5E36" w:rsidRPr="003B5E36" w:rsidRDefault="003B5E36" w:rsidP="003B5E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0" w:name="n323"/>
      <w:bookmarkEnd w:id="0"/>
      <w:r w:rsidRPr="003B5E36">
        <w:rPr>
          <w:rFonts w:ascii="Times New Roman" w:eastAsia="Times New Roman" w:hAnsi="Times New Roman" w:cs="Times New Roman"/>
          <w:i/>
          <w:iCs/>
          <w:color w:val="000000"/>
          <w:sz w:val="24"/>
          <w:szCs w:val="24"/>
          <w:bdr w:val="none" w:sz="0" w:space="0" w:color="auto" w:frame="1"/>
          <w:lang w:eastAsia="uk-UA"/>
        </w:rPr>
        <w:t>{Абзац перший частини сьомої статті 4 із змінами, внесеними згідно із Законом </w:t>
      </w:r>
      <w:hyperlink r:id="rId9" w:anchor="n121" w:tgtFrame="_blank" w:history="1">
        <w:r w:rsidRPr="003B5E36">
          <w:rPr>
            <w:rFonts w:ascii="Times New Roman" w:eastAsia="Times New Roman" w:hAnsi="Times New Roman" w:cs="Times New Roman"/>
            <w:i/>
            <w:iCs/>
            <w:color w:val="000099"/>
            <w:sz w:val="24"/>
            <w:szCs w:val="24"/>
            <w:u w:val="single"/>
            <w:bdr w:val="none" w:sz="0" w:space="0" w:color="auto" w:frame="1"/>
            <w:lang w:eastAsia="uk-UA"/>
          </w:rPr>
          <w:t>№ 936-VIII від 26.01.2016</w:t>
        </w:r>
      </w:hyperlink>
      <w:r w:rsidRPr="003B5E36">
        <w:rPr>
          <w:rFonts w:ascii="Times New Roman" w:eastAsia="Times New Roman" w:hAnsi="Times New Roman" w:cs="Times New Roman"/>
          <w:i/>
          <w:iCs/>
          <w:color w:val="000000"/>
          <w:sz w:val="24"/>
          <w:szCs w:val="24"/>
          <w:bdr w:val="none" w:sz="0" w:space="0" w:color="auto" w:frame="1"/>
          <w:lang w:eastAsia="uk-UA"/>
        </w:rPr>
        <w:t>}</w:t>
      </w:r>
    </w:p>
    <w:p w:rsidR="003B5E36" w:rsidRPr="003B5E36" w:rsidRDefault="003B5E36" w:rsidP="003B5E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 w:name="n255"/>
      <w:bookmarkEnd w:id="1"/>
      <w:r w:rsidRPr="003B5E36">
        <w:rPr>
          <w:rFonts w:ascii="Times New Roman" w:eastAsia="Times New Roman" w:hAnsi="Times New Roman" w:cs="Times New Roman"/>
          <w:color w:val="000000"/>
          <w:sz w:val="24"/>
          <w:szCs w:val="24"/>
          <w:lang w:eastAsia="uk-UA"/>
        </w:rPr>
        <w:t>У разі наявності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у зв’язку з обставинами, визначеними у </w:t>
      </w:r>
      <w:hyperlink r:id="rId10" w:anchor="n5" w:history="1">
        <w:r w:rsidRPr="003B5E36">
          <w:rPr>
            <w:rFonts w:ascii="Times New Roman" w:eastAsia="Times New Roman" w:hAnsi="Times New Roman" w:cs="Times New Roman"/>
            <w:color w:val="006600"/>
            <w:sz w:val="24"/>
            <w:szCs w:val="24"/>
            <w:u w:val="single"/>
            <w:bdr w:val="none" w:sz="0" w:space="0" w:color="auto" w:frame="1"/>
            <w:lang w:eastAsia="uk-UA"/>
          </w:rPr>
          <w:t>статті 1</w:t>
        </w:r>
      </w:hyperlink>
      <w:r w:rsidRPr="003B5E36">
        <w:rPr>
          <w:rFonts w:ascii="Times New Roman" w:eastAsia="Times New Roman" w:hAnsi="Times New Roman" w:cs="Times New Roman"/>
          <w:color w:val="000000"/>
          <w:sz w:val="24"/>
          <w:szCs w:val="24"/>
          <w:lang w:eastAsia="uk-UA"/>
        </w:rPr>
        <w:t> цього Закону, довідка про взяття на облік внутрішньо переміщеної особи або рішення про відмову у видачі довідки з обов’язковим зазначенням підстави відмови, підписане керівником уповноваженого органу, видається заявнику в день подання заяви.</w:t>
      </w:r>
    </w:p>
    <w:p w:rsidR="003B5E36" w:rsidRPr="003B5E36" w:rsidRDefault="003B5E36" w:rsidP="003B5E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256"/>
      <w:bookmarkEnd w:id="2"/>
      <w:r w:rsidRPr="003B5E36">
        <w:rPr>
          <w:rFonts w:ascii="Times New Roman" w:eastAsia="Times New Roman" w:hAnsi="Times New Roman" w:cs="Times New Roman"/>
          <w:color w:val="000000"/>
          <w:sz w:val="24"/>
          <w:szCs w:val="24"/>
          <w:lang w:eastAsia="uk-UA"/>
        </w:rPr>
        <w:t>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у зв’язку з обставинами, визначеними у </w:t>
      </w:r>
      <w:hyperlink r:id="rId11" w:anchor="n5" w:history="1">
        <w:r w:rsidRPr="003B5E36">
          <w:rPr>
            <w:rFonts w:ascii="Times New Roman" w:eastAsia="Times New Roman" w:hAnsi="Times New Roman" w:cs="Times New Roman"/>
            <w:color w:val="006600"/>
            <w:sz w:val="24"/>
            <w:szCs w:val="24"/>
            <w:u w:val="single"/>
            <w:bdr w:val="none" w:sz="0" w:space="0" w:color="auto" w:frame="1"/>
            <w:lang w:eastAsia="uk-UA"/>
          </w:rPr>
          <w:t>статті 1</w:t>
        </w:r>
      </w:hyperlink>
      <w:r w:rsidRPr="003B5E36">
        <w:rPr>
          <w:rFonts w:ascii="Times New Roman" w:eastAsia="Times New Roman" w:hAnsi="Times New Roman" w:cs="Times New Roman"/>
          <w:color w:val="000000"/>
          <w:sz w:val="24"/>
          <w:szCs w:val="24"/>
          <w:lang w:eastAsia="uk-UA"/>
        </w:rPr>
        <w:t> цього Закону,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 визначених</w:t>
      </w:r>
      <w:hyperlink r:id="rId12" w:anchor="n5" w:history="1">
        <w:r w:rsidRPr="003B5E36">
          <w:rPr>
            <w:rFonts w:ascii="Times New Roman" w:eastAsia="Times New Roman" w:hAnsi="Times New Roman" w:cs="Times New Roman"/>
            <w:color w:val="006600"/>
            <w:sz w:val="24"/>
            <w:szCs w:val="24"/>
            <w:u w:val="single"/>
            <w:bdr w:val="none" w:sz="0" w:space="0" w:color="auto" w:frame="1"/>
            <w:lang w:eastAsia="uk-UA"/>
          </w:rPr>
          <w:t> статтею 1 </w:t>
        </w:r>
      </w:hyperlink>
      <w:r w:rsidRPr="003B5E36">
        <w:rPr>
          <w:rFonts w:ascii="Times New Roman" w:eastAsia="Times New Roman" w:hAnsi="Times New Roman" w:cs="Times New Roman"/>
          <w:color w:val="000000"/>
          <w:sz w:val="24"/>
          <w:szCs w:val="24"/>
          <w:lang w:eastAsia="uk-UA"/>
        </w:rPr>
        <w:t>цього Закону (військовий квиток з відомостями про проходження військової служби, трудова книжка із записами про здійснення трудової діяльності, документ, що підтверджує право власності на рухоме або нерухоме майно, свідоцтво про базову загальну середню освіту, атестат про повну загальну середню освіту, документи про професійно-технічну освіту, документ про вищу освіту (науковий ступінь), довідку з місця навчання, рішення районної, районної у місті Києві чи Севастополі державної адміністрації, виконавчого органу міської чи районної у місті ради про влаштування дитини до дитячого закладу, у прийомну сім’ю, дитячий будинок сімейного типу, встановлення опіки чи піклування, медичні документи, фотографії, відеозаписи тощо).</w:t>
      </w:r>
    </w:p>
    <w:p w:rsidR="003B5E36" w:rsidRPr="003B5E36" w:rsidRDefault="003B5E36" w:rsidP="003B5E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324"/>
      <w:bookmarkEnd w:id="3"/>
      <w:r w:rsidRPr="003B5E36">
        <w:rPr>
          <w:rFonts w:ascii="Times New Roman" w:eastAsia="Times New Roman" w:hAnsi="Times New Roman" w:cs="Times New Roman"/>
          <w:i/>
          <w:iCs/>
          <w:color w:val="000000"/>
          <w:sz w:val="24"/>
          <w:szCs w:val="24"/>
          <w:bdr w:val="none" w:sz="0" w:space="0" w:color="auto" w:frame="1"/>
          <w:lang w:eastAsia="uk-UA"/>
        </w:rPr>
        <w:t>{Абзац третій частини сьомої статті 4 із змінами, внесеними згідно із Законом </w:t>
      </w:r>
      <w:hyperlink r:id="rId13" w:anchor="n122" w:tgtFrame="_blank" w:history="1">
        <w:r w:rsidRPr="003B5E36">
          <w:rPr>
            <w:rFonts w:ascii="Times New Roman" w:eastAsia="Times New Roman" w:hAnsi="Times New Roman" w:cs="Times New Roman"/>
            <w:i/>
            <w:iCs/>
            <w:color w:val="000099"/>
            <w:sz w:val="24"/>
            <w:szCs w:val="24"/>
            <w:u w:val="single"/>
            <w:bdr w:val="none" w:sz="0" w:space="0" w:color="auto" w:frame="1"/>
            <w:lang w:eastAsia="uk-UA"/>
          </w:rPr>
          <w:t>№ 936-VIII від 26.01.2016</w:t>
        </w:r>
      </w:hyperlink>
      <w:r w:rsidRPr="003B5E36">
        <w:rPr>
          <w:rFonts w:ascii="Times New Roman" w:eastAsia="Times New Roman" w:hAnsi="Times New Roman" w:cs="Times New Roman"/>
          <w:i/>
          <w:iCs/>
          <w:color w:val="000000"/>
          <w:sz w:val="24"/>
          <w:szCs w:val="24"/>
          <w:bdr w:val="none" w:sz="0" w:space="0" w:color="auto" w:frame="1"/>
          <w:lang w:eastAsia="uk-UA"/>
        </w:rPr>
        <w:t>}</w:t>
      </w:r>
    </w:p>
    <w:p w:rsidR="003B5E36" w:rsidRPr="003B5E36" w:rsidRDefault="003B5E36" w:rsidP="003B5E3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257"/>
      <w:bookmarkEnd w:id="4"/>
      <w:r w:rsidRPr="003B5E36">
        <w:rPr>
          <w:rFonts w:ascii="Times New Roman" w:eastAsia="Times New Roman" w:hAnsi="Times New Roman" w:cs="Times New Roman"/>
          <w:color w:val="000000"/>
          <w:sz w:val="24"/>
          <w:szCs w:val="24"/>
          <w:lang w:eastAsia="uk-UA"/>
        </w:rPr>
        <w:t>У передбаченому</w:t>
      </w:r>
      <w:hyperlink r:id="rId14" w:anchor="n256" w:history="1">
        <w:r w:rsidRPr="003B5E36">
          <w:rPr>
            <w:rFonts w:ascii="Times New Roman" w:eastAsia="Times New Roman" w:hAnsi="Times New Roman" w:cs="Times New Roman"/>
            <w:color w:val="006600"/>
            <w:sz w:val="24"/>
            <w:szCs w:val="24"/>
            <w:u w:val="single"/>
            <w:bdr w:val="none" w:sz="0" w:space="0" w:color="auto" w:frame="1"/>
            <w:lang w:eastAsia="uk-UA"/>
          </w:rPr>
          <w:t> абзацом третім</w:t>
        </w:r>
      </w:hyperlink>
      <w:r w:rsidRPr="003B5E36">
        <w:rPr>
          <w:rFonts w:ascii="Times New Roman" w:eastAsia="Times New Roman" w:hAnsi="Times New Roman" w:cs="Times New Roman"/>
          <w:color w:val="000000"/>
          <w:sz w:val="24"/>
          <w:szCs w:val="24"/>
          <w:lang w:eastAsia="uk-UA"/>
        </w:rPr>
        <w:t xml:space="preserve"> цієї частини випадку уповноважений орган, </w:t>
      </w:r>
      <w:proofErr w:type="spellStart"/>
      <w:r w:rsidRPr="003B5E36">
        <w:rPr>
          <w:rFonts w:ascii="Times New Roman" w:eastAsia="Times New Roman" w:hAnsi="Times New Roman" w:cs="Times New Roman"/>
          <w:color w:val="000000"/>
          <w:sz w:val="24"/>
          <w:szCs w:val="24"/>
          <w:lang w:eastAsia="uk-UA"/>
        </w:rPr>
        <w:t>визначений</w:t>
      </w:r>
      <w:hyperlink r:id="rId15" w:anchor="n16" w:history="1">
        <w:r w:rsidRPr="003B5E36">
          <w:rPr>
            <w:rFonts w:ascii="Times New Roman" w:eastAsia="Times New Roman" w:hAnsi="Times New Roman" w:cs="Times New Roman"/>
            <w:color w:val="006600"/>
            <w:sz w:val="24"/>
            <w:szCs w:val="24"/>
            <w:u w:val="single"/>
            <w:bdr w:val="none" w:sz="0" w:space="0" w:color="auto" w:frame="1"/>
            <w:lang w:eastAsia="uk-UA"/>
          </w:rPr>
          <w:t>частиною</w:t>
        </w:r>
        <w:proofErr w:type="spellEnd"/>
        <w:r w:rsidRPr="003B5E36">
          <w:rPr>
            <w:rFonts w:ascii="Times New Roman" w:eastAsia="Times New Roman" w:hAnsi="Times New Roman" w:cs="Times New Roman"/>
            <w:color w:val="006600"/>
            <w:sz w:val="24"/>
            <w:szCs w:val="24"/>
            <w:u w:val="single"/>
            <w:bdr w:val="none" w:sz="0" w:space="0" w:color="auto" w:frame="1"/>
            <w:lang w:eastAsia="uk-UA"/>
          </w:rPr>
          <w:t xml:space="preserve"> третьою</w:t>
        </w:r>
      </w:hyperlink>
      <w:r w:rsidRPr="003B5E36">
        <w:rPr>
          <w:rFonts w:ascii="Times New Roman" w:eastAsia="Times New Roman" w:hAnsi="Times New Roman" w:cs="Times New Roman"/>
          <w:color w:val="000000"/>
          <w:sz w:val="24"/>
          <w:szCs w:val="24"/>
          <w:lang w:eastAsia="uk-UA"/>
        </w:rPr>
        <w:t> цієї статті, зобов’язаний розглянути заяву про отримання довідки про взяття на облік внутрішньо переміщеної особи протягом 15 робочих днів та прийняти рішення про видачу заявнику довідки про взяття на облік внутрішньо переміщеної особи або про відмову у видачі довідки з обов’язковим зазначенням підстави відмови, яке підписується керівником цього органу.</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У разі подання заяви законним представником особи додатково подаються:</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документ, що посвідчує особу законного представника;</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документ, що підтверджує повноваження особи як законного представника, крім випадків, коли законними представниками є батьки (</w:t>
      </w:r>
      <w:proofErr w:type="spellStart"/>
      <w:r w:rsidRPr="003B5E36">
        <w:rPr>
          <w:rFonts w:ascii="inherit" w:eastAsia="Times New Roman" w:hAnsi="inherit" w:cs="Times New Roman"/>
          <w:sz w:val="24"/>
          <w:szCs w:val="24"/>
          <w:lang w:eastAsia="uk-UA"/>
        </w:rPr>
        <w:t>усиновлювачі</w:t>
      </w:r>
      <w:proofErr w:type="spellEnd"/>
      <w:r w:rsidRPr="003B5E36">
        <w:rPr>
          <w:rFonts w:ascii="inherit" w:eastAsia="Times New Roman" w:hAnsi="inherit" w:cs="Times New Roman"/>
          <w:sz w:val="24"/>
          <w:szCs w:val="24"/>
          <w:lang w:eastAsia="uk-UA"/>
        </w:rPr>
        <w:t>);</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у разі необхідності - свідоцтво про народження дитини.</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У разі подання заяви особою, зазначеною в абзацах другому - четвертому частини четвертої цієї статті, додатково подаються:</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lastRenderedPageBreak/>
        <w:t>{Частину восьму статті 4 доповнено абзацом п'ятим згідно із Законом № 936-VIII від 26.01.2016}</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документ, що посвідчує особу заявника;</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{Частину восьму статті 4 доповнено абзацом шостим згідно із Законом № 936-VIII від 26.01.2016}</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документи, що підтверджують родинні стосунки між дитиною і заявником;</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{Частину восьму статті 4 доповнено абзацом сьомим згідно із Законом № 936-VIII від 26.01.2016}</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у якому дитина перебуває на повному державному забезпеченні, та документ, що підтверджує факт зарахування дитини до цього закладу.</w:t>
      </w:r>
    </w:p>
    <w:p w:rsidR="003B5E36" w:rsidRP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{Частину восьму статті 4 доповнено абзацом восьмим згідно із Законом № 936-VIII від 26.01.2016}</w:t>
      </w:r>
    </w:p>
    <w:p w:rsidR="003B5E36" w:rsidRDefault="003B5E36" w:rsidP="003B5E36">
      <w:pPr>
        <w:spacing w:after="0" w:line="240" w:lineRule="auto"/>
        <w:ind w:firstLine="282"/>
        <w:textAlignment w:val="baseline"/>
        <w:rPr>
          <w:rFonts w:ascii="inherit" w:eastAsia="Times New Roman" w:hAnsi="inherit" w:cs="Times New Roman"/>
          <w:sz w:val="24"/>
          <w:szCs w:val="24"/>
          <w:lang w:eastAsia="uk-UA"/>
        </w:rPr>
      </w:pPr>
      <w:r w:rsidRPr="003B5E36">
        <w:rPr>
          <w:rFonts w:ascii="inherit" w:eastAsia="Times New Roman" w:hAnsi="inherit" w:cs="Times New Roman"/>
          <w:sz w:val="24"/>
          <w:szCs w:val="24"/>
          <w:lang w:eastAsia="uk-UA"/>
        </w:rPr>
        <w:t>{Частина восьма статті 4 в редакції Закону № 921-VIII від 24.12.2015</w:t>
      </w:r>
    </w:p>
    <w:p w:rsidR="009F4B75" w:rsidRPr="009F4B75" w:rsidRDefault="00B1251F" w:rsidP="009F4B75">
      <w:pPr>
        <w:spacing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Так відповідно до</w:t>
      </w:r>
      <w:r w:rsidR="009F4B75" w:rsidRPr="009F4B75">
        <w:rPr>
          <w:rFonts w:ascii="inherit" w:eastAsia="Times New Roman" w:hAnsi="inherit" w:cs="Times New Roman"/>
          <w:sz w:val="24"/>
          <w:szCs w:val="24"/>
          <w:lang w:eastAsia="uk-UA"/>
        </w:rPr>
        <w:t> </w:t>
      </w:r>
      <w:hyperlink r:id="rId16" w:history="1">
        <w:r w:rsidR="009F4B75" w:rsidRPr="009F4B75">
          <w:rPr>
            <w:rFonts w:ascii="inherit" w:eastAsia="Times New Roman" w:hAnsi="inherit" w:cs="Times New Roman"/>
            <w:color w:val="0000FF"/>
            <w:sz w:val="24"/>
            <w:szCs w:val="24"/>
            <w:u w:val="single"/>
            <w:bdr w:val="none" w:sz="0" w:space="0" w:color="auto" w:frame="1"/>
            <w:lang w:eastAsia="uk-UA"/>
          </w:rPr>
          <w:t>постанов</w:t>
        </w:r>
        <w:r>
          <w:rPr>
            <w:rFonts w:ascii="inherit" w:eastAsia="Times New Roman" w:hAnsi="inherit" w:cs="Times New Roman"/>
            <w:color w:val="0000FF"/>
            <w:sz w:val="24"/>
            <w:szCs w:val="24"/>
            <w:u w:val="single"/>
            <w:bdr w:val="none" w:sz="0" w:space="0" w:color="auto" w:frame="1"/>
            <w:lang w:eastAsia="uk-UA"/>
          </w:rPr>
          <w:t>и</w:t>
        </w:r>
        <w:r w:rsidR="009F4B75" w:rsidRPr="009F4B75">
          <w:rPr>
            <w:rFonts w:ascii="inherit" w:eastAsia="Times New Roman" w:hAnsi="inherit" w:cs="Times New Roman"/>
            <w:color w:val="0000FF"/>
            <w:sz w:val="24"/>
            <w:szCs w:val="24"/>
            <w:u w:val="single"/>
            <w:bdr w:val="none" w:sz="0" w:space="0" w:color="auto" w:frame="1"/>
            <w:lang w:eastAsia="uk-UA"/>
          </w:rPr>
          <w:t xml:space="preserve"> КМУ від 15.04.15 р. № 264</w:t>
        </w:r>
      </w:hyperlink>
      <w:r>
        <w:rPr>
          <w:rFonts w:ascii="inherit" w:eastAsia="Times New Roman" w:hAnsi="inherit" w:cs="Times New Roman"/>
          <w:sz w:val="24"/>
          <w:szCs w:val="24"/>
          <w:lang w:eastAsia="uk-UA"/>
        </w:rPr>
        <w:t xml:space="preserve"> «</w:t>
      </w:r>
      <w:r w:rsidRPr="00B1251F">
        <w:rPr>
          <w:rFonts w:ascii="inherit" w:eastAsia="Times New Roman" w:hAnsi="inherit" w:cs="Times New Roman"/>
          <w:sz w:val="24"/>
          <w:szCs w:val="24"/>
          <w:lang w:eastAsia="uk-UA"/>
        </w:rPr>
        <w:t>Про внесення змін до постанови Кабінету Міністрів України від 1 жовтня 2014 р. № 509</w:t>
      </w:r>
      <w:r>
        <w:rPr>
          <w:rFonts w:ascii="inherit" w:eastAsia="Times New Roman" w:hAnsi="inherit" w:cs="Times New Roman"/>
          <w:sz w:val="24"/>
          <w:szCs w:val="24"/>
          <w:lang w:eastAsia="uk-UA"/>
        </w:rPr>
        <w:t>»,</w:t>
      </w:r>
      <w:r w:rsidR="009F4B75" w:rsidRPr="009F4B75">
        <w:rPr>
          <w:rFonts w:ascii="inherit" w:eastAsia="Times New Roman" w:hAnsi="inherit" w:cs="Times New Roman"/>
          <w:sz w:val="24"/>
          <w:szCs w:val="24"/>
          <w:lang w:eastAsia="uk-UA"/>
        </w:rPr>
        <w:t> на облік як переселенців беруть не лише осіб, які переміщуються з тимчасово окупованої території України чи районів проведення антитерористичної операції, а й тих, хто переміщується з населених пунктів, розташованих на лінії зіткнення.</w:t>
      </w:r>
    </w:p>
    <w:p w:rsidR="00FA5273" w:rsidRDefault="00FA5273" w:rsidP="009F4B75">
      <w:pPr>
        <w:spacing w:after="0" w:line="240" w:lineRule="auto"/>
        <w:jc w:val="center"/>
        <w:textAlignment w:val="baseline"/>
        <w:outlineLvl w:val="2"/>
        <w:rPr>
          <w:rFonts w:ascii="inherit" w:eastAsia="Times New Roman" w:hAnsi="inherit" w:cs="Times New Roman"/>
          <w:sz w:val="18"/>
          <w:szCs w:val="18"/>
          <w:bdr w:val="none" w:sz="0" w:space="0" w:color="auto" w:frame="1"/>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Якою повинна бути заява про взяття на облік переселенця?</w:t>
      </w:r>
    </w:p>
    <w:p w:rsidR="00914B3B" w:rsidRPr="00914B3B" w:rsidRDefault="00B1251F"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1251F">
        <w:rPr>
          <w:rFonts w:ascii="inherit" w:eastAsia="Times New Roman" w:hAnsi="inherit" w:cs="Times New Roman"/>
          <w:sz w:val="24"/>
          <w:szCs w:val="24"/>
          <w:lang w:eastAsia="uk-UA"/>
        </w:rPr>
        <w:t xml:space="preserve">Форму заяви затверджено </w:t>
      </w:r>
      <w:r w:rsidRPr="00B1251F">
        <w:rPr>
          <w:rFonts w:ascii="inherit" w:eastAsia="Times New Roman" w:hAnsi="inherit" w:cs="Times New Roman"/>
          <w:color w:val="1F3864" w:themeColor="accent5" w:themeShade="80"/>
          <w:sz w:val="24"/>
          <w:szCs w:val="24"/>
          <w:lang w:eastAsia="uk-UA"/>
        </w:rPr>
        <w:t>Наказом Міністерства Соціальної Політики № 738 «Про затвердження форми заяви про взяття на облік внутрішньо переміщеної особи»</w:t>
      </w:r>
      <w:r>
        <w:rPr>
          <w:rFonts w:ascii="inherit" w:eastAsia="Times New Roman" w:hAnsi="inherit" w:cs="Times New Roman"/>
          <w:sz w:val="24"/>
          <w:szCs w:val="24"/>
          <w:lang w:eastAsia="uk-UA"/>
        </w:rPr>
        <w:t xml:space="preserve">, відповідно </w:t>
      </w:r>
      <w:proofErr w:type="spellStart"/>
      <w:r>
        <w:rPr>
          <w:rFonts w:ascii="inherit" w:eastAsia="Times New Roman" w:hAnsi="inherit" w:cs="Times New Roman"/>
          <w:sz w:val="24"/>
          <w:szCs w:val="24"/>
          <w:lang w:eastAsia="uk-UA"/>
        </w:rPr>
        <w:t>абз</w:t>
      </w:r>
      <w:proofErr w:type="spellEnd"/>
      <w:r>
        <w:rPr>
          <w:rFonts w:ascii="inherit" w:eastAsia="Times New Roman" w:hAnsi="inherit" w:cs="Times New Roman"/>
          <w:sz w:val="24"/>
          <w:szCs w:val="24"/>
          <w:lang w:eastAsia="uk-UA"/>
        </w:rPr>
        <w:t xml:space="preserve">. 2, ч. 3, </w:t>
      </w:r>
      <w:hyperlink r:id="rId17" w:anchor="st4" w:history="1">
        <w:r w:rsidRPr="00B1251F">
          <w:rPr>
            <w:rStyle w:val="a6"/>
            <w:rFonts w:ascii="inherit" w:eastAsia="Times New Roman" w:hAnsi="inherit" w:cs="Times New Roman"/>
            <w:sz w:val="24"/>
            <w:szCs w:val="24"/>
            <w:lang w:eastAsia="uk-UA"/>
          </w:rPr>
          <w:t>ст. 4 Закону України «Про забезпечення прав і свобод внутрішньо переміщених осіб»</w:t>
        </w:r>
      </w:hyperlink>
      <w:r>
        <w:rPr>
          <w:rFonts w:ascii="inherit" w:eastAsia="Times New Roman" w:hAnsi="inherit" w:cs="Times New Roman"/>
          <w:sz w:val="24"/>
          <w:szCs w:val="24"/>
          <w:lang w:eastAsia="uk-UA"/>
        </w:rPr>
        <w:t xml:space="preserve"> </w:t>
      </w:r>
      <w:r w:rsidR="00914B3B">
        <w:rPr>
          <w:rFonts w:ascii="inherit" w:eastAsia="Times New Roman" w:hAnsi="inherit" w:cs="Times New Roman"/>
          <w:sz w:val="24"/>
          <w:szCs w:val="24"/>
          <w:lang w:eastAsia="uk-UA"/>
        </w:rPr>
        <w:t>та</w:t>
      </w:r>
      <w:r w:rsidR="00914B3B" w:rsidRPr="00914B3B">
        <w:t xml:space="preserve"> </w:t>
      </w:r>
      <w:r w:rsidR="00914B3B" w:rsidRPr="00914B3B">
        <w:rPr>
          <w:rFonts w:ascii="inherit" w:eastAsia="Times New Roman" w:hAnsi="inherit" w:cs="Times New Roman"/>
          <w:color w:val="1F3864" w:themeColor="accent5" w:themeShade="80"/>
          <w:sz w:val="24"/>
          <w:szCs w:val="24"/>
          <w:lang w:eastAsia="uk-UA"/>
        </w:rPr>
        <w:t>п. 3 «Порядку оформлення і видачі довідки про взяття на облік внутрішньо переміщеної особи» затвердженого Постановою КМУ від 01 жовтня 2014 року № 509</w:t>
      </w:r>
      <w:r w:rsidR="00914B3B">
        <w:rPr>
          <w:rFonts w:ascii="inherit" w:eastAsia="Times New Roman" w:hAnsi="inherit" w:cs="Times New Roman"/>
          <w:color w:val="1F3864" w:themeColor="accent5" w:themeShade="80"/>
          <w:sz w:val="24"/>
          <w:szCs w:val="24"/>
          <w:lang w:eastAsia="uk-UA"/>
        </w:rPr>
        <w:t xml:space="preserve">, </w:t>
      </w:r>
      <w:r w:rsidR="00914B3B">
        <w:rPr>
          <w:rFonts w:ascii="Times New Roman" w:eastAsia="Times New Roman" w:hAnsi="Times New Roman" w:cs="Times New Roman"/>
          <w:color w:val="000000"/>
          <w:sz w:val="24"/>
          <w:szCs w:val="24"/>
          <w:lang w:eastAsia="uk-UA"/>
        </w:rPr>
        <w:t>з</w:t>
      </w:r>
      <w:r w:rsidR="00914B3B" w:rsidRPr="00914B3B">
        <w:rPr>
          <w:rFonts w:ascii="Times New Roman" w:eastAsia="Times New Roman" w:hAnsi="Times New Roman" w:cs="Times New Roman"/>
          <w:color w:val="000000"/>
          <w:sz w:val="24"/>
          <w:szCs w:val="24"/>
          <w:lang w:eastAsia="uk-UA"/>
        </w:rPr>
        <w:t>аява про взяття на облік повинна містити таку інформацію про заявника:</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прізвище, ім’я та по батькові;</w:t>
      </w:r>
    </w:p>
    <w:p w:rsid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18"/>
      <w:bookmarkEnd w:id="5"/>
      <w:r w:rsidRPr="00914B3B">
        <w:rPr>
          <w:rFonts w:ascii="Times New Roman" w:eastAsia="Times New Roman" w:hAnsi="Times New Roman" w:cs="Times New Roman"/>
          <w:color w:val="000000"/>
          <w:sz w:val="24"/>
          <w:szCs w:val="24"/>
          <w:lang w:eastAsia="uk-UA"/>
        </w:rPr>
        <w:t>громадянство;</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дата та місце народження;</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20"/>
      <w:bookmarkEnd w:id="6"/>
      <w:r w:rsidRPr="00914B3B">
        <w:rPr>
          <w:rFonts w:ascii="Times New Roman" w:eastAsia="Times New Roman" w:hAnsi="Times New Roman" w:cs="Times New Roman"/>
          <w:color w:val="000000"/>
          <w:sz w:val="24"/>
          <w:szCs w:val="24"/>
          <w:lang w:eastAsia="uk-UA"/>
        </w:rPr>
        <w:t>стать;</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21"/>
      <w:bookmarkEnd w:id="7"/>
      <w:r w:rsidRPr="00914B3B">
        <w:rPr>
          <w:rFonts w:ascii="Times New Roman" w:eastAsia="Times New Roman" w:hAnsi="Times New Roman" w:cs="Times New Roman"/>
          <w:color w:val="000000"/>
          <w:sz w:val="24"/>
          <w:szCs w:val="24"/>
          <w:lang w:eastAsia="uk-UA"/>
        </w:rPr>
        <w:t>відомості про малолітніх, неповнолітніх внутрішньо переміщених осіб, які прибули разом з ним (у разі необхідності);</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відомості про законних представників, які супроводжують малолітню дитину, недієздатних осіб або осіб, дієздатність яких обмежена, та осіб, зазначених в абзаці п’ятому пункту 2 цього Порядку;</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відомості про зареєстроване та фактичне місце проживання;</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адреса, за якою з особою може здійснюватися офіційне листування або вручення офіційної кореспонденції, та контактний номер телефону;</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обставини, що спричинили внутрішнє переміщення;</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повідомлення особи про її непричетність до скоєння злочинів або співучасті у злочинах;</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відомості про житлові, соціальні, медичні, освітні та інші потреби;</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50"/>
      <w:bookmarkEnd w:id="8"/>
      <w:r w:rsidRPr="00914B3B">
        <w:rPr>
          <w:rFonts w:ascii="Times New Roman" w:eastAsia="Times New Roman" w:hAnsi="Times New Roman" w:cs="Times New Roman"/>
          <w:color w:val="000000"/>
          <w:sz w:val="24"/>
          <w:szCs w:val="24"/>
          <w:lang w:eastAsia="uk-UA"/>
        </w:rPr>
        <w:t>відомості про наявність інвалідності та потребу в технічних та інших засобах реабілітації;</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відомості про місце навчання/виховання дитини (найменування закладу);</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відомості про працевлаштування, освіту, спеціалізацію за професійною освітою, посаду, професію.</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Як фактичне місце проживання/перебування не можуть зазначатися адреси (місцезнаходження) органів державної влади, місцевого самоврядування, юридичних осіб публічного права, їх підрозділів, будь-яких інших приміщень, за якими внутрішньо переміщені особи фактично не проживають.</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 xml:space="preserve">Заява про взяття на облік підписується заявником або особою, зазначеною в абзацах третьому - шостому пункту 2 цього Порядку, які дають згоду на обробку, використання, </w:t>
      </w:r>
      <w:r w:rsidRPr="00914B3B">
        <w:rPr>
          <w:rFonts w:ascii="Times New Roman" w:eastAsia="Times New Roman" w:hAnsi="Times New Roman" w:cs="Times New Roman"/>
          <w:color w:val="000000"/>
          <w:sz w:val="24"/>
          <w:szCs w:val="24"/>
          <w:lang w:eastAsia="uk-UA"/>
        </w:rPr>
        <w:lastRenderedPageBreak/>
        <w:t xml:space="preserve">зберігання та надання Адміністрації </w:t>
      </w:r>
      <w:proofErr w:type="spellStart"/>
      <w:r w:rsidRPr="00914B3B">
        <w:rPr>
          <w:rFonts w:ascii="Times New Roman" w:eastAsia="Times New Roman" w:hAnsi="Times New Roman" w:cs="Times New Roman"/>
          <w:color w:val="000000"/>
          <w:sz w:val="24"/>
          <w:szCs w:val="24"/>
          <w:lang w:eastAsia="uk-UA"/>
        </w:rPr>
        <w:t>Держприкордонслужби</w:t>
      </w:r>
      <w:proofErr w:type="spellEnd"/>
      <w:r w:rsidRPr="00914B3B">
        <w:rPr>
          <w:rFonts w:ascii="Times New Roman" w:eastAsia="Times New Roman" w:hAnsi="Times New Roman" w:cs="Times New Roman"/>
          <w:color w:val="000000"/>
          <w:sz w:val="24"/>
          <w:szCs w:val="24"/>
          <w:lang w:eastAsia="uk-UA"/>
        </w:rPr>
        <w:t>, Мінфіну для верифікації персональних даних заявника та особи, від імені якої подається заява, відповідно до </w:t>
      </w:r>
      <w:hyperlink r:id="rId18" w:tgtFrame="_blank" w:history="1">
        <w:r w:rsidRPr="00914B3B">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914B3B">
        <w:rPr>
          <w:rFonts w:ascii="Times New Roman" w:eastAsia="Times New Roman" w:hAnsi="Times New Roman" w:cs="Times New Roman"/>
          <w:color w:val="000000"/>
          <w:sz w:val="24"/>
          <w:szCs w:val="24"/>
          <w:lang w:eastAsia="uk-UA"/>
        </w:rPr>
        <w:t> “Про захист персональних даних”.</w:t>
      </w:r>
    </w:p>
    <w:p w:rsidR="00914B3B" w:rsidRPr="00914B3B" w:rsidRDefault="00914B3B" w:rsidP="00914B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14B3B">
        <w:rPr>
          <w:rFonts w:ascii="Times New Roman" w:eastAsia="Times New Roman" w:hAnsi="Times New Roman" w:cs="Times New Roman"/>
          <w:color w:val="000000"/>
          <w:sz w:val="24"/>
          <w:szCs w:val="24"/>
          <w:lang w:eastAsia="uk-UA"/>
        </w:rPr>
        <w:t>Інформація про персональні дані внутрішньо переміщених осіб може передаватися до агенції ООН та Міжнародного Комітету Червоного Хреста за згодою заявника або його законного представника для надання допомоги.</w:t>
      </w:r>
    </w:p>
    <w:p w:rsidR="00FA5273" w:rsidRPr="009F4B75" w:rsidRDefault="00FA5273" w:rsidP="00566D1D">
      <w:pPr>
        <w:spacing w:after="0" w:line="240" w:lineRule="auto"/>
        <w:textAlignment w:val="baseline"/>
        <w:rPr>
          <w:rFonts w:ascii="inherit" w:eastAsia="Times New Roman" w:hAnsi="inherit" w:cs="Times New Roman"/>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Хто і як видає довідку про взяття на облік ВПО?</w:t>
      </w:r>
    </w:p>
    <w:p w:rsidR="009F4B75" w:rsidRPr="009F4B75" w:rsidRDefault="00566D1D" w:rsidP="009F4B75">
      <w:pPr>
        <w:spacing w:before="254"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Довідку</w:t>
      </w:r>
      <w:r w:rsidR="009F4B75" w:rsidRPr="009F4B75">
        <w:rPr>
          <w:rFonts w:ascii="inherit" w:eastAsia="Times New Roman" w:hAnsi="inherit" w:cs="Times New Roman"/>
          <w:sz w:val="24"/>
          <w:szCs w:val="24"/>
          <w:lang w:eastAsia="uk-UA"/>
        </w:rPr>
        <w:t xml:space="preserve"> видає той же орган, до якого звертаються із заявою — </w:t>
      </w:r>
      <w:r>
        <w:rPr>
          <w:rFonts w:ascii="inherit" w:eastAsia="Times New Roman" w:hAnsi="inherit" w:cs="Times New Roman"/>
          <w:sz w:val="24"/>
          <w:szCs w:val="24"/>
          <w:lang w:eastAsia="uk-UA"/>
        </w:rPr>
        <w:t>структурний</w:t>
      </w:r>
      <w:r w:rsidRPr="00D443E6">
        <w:rPr>
          <w:rFonts w:ascii="inherit" w:eastAsia="Times New Roman" w:hAnsi="inherit" w:cs="Times New Roman"/>
          <w:sz w:val="24"/>
          <w:szCs w:val="24"/>
          <w:lang w:eastAsia="uk-UA"/>
        </w:rPr>
        <w:t xml:space="preserve"> підрозділ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у порядку, встановленому Кабінетом Міністрів України.</w:t>
      </w:r>
      <w:r w:rsidR="009F4B75" w:rsidRPr="009F4B75">
        <w:rPr>
          <w:rFonts w:ascii="inherit" w:eastAsia="Times New Roman" w:hAnsi="inherit" w:cs="Times New Roman"/>
          <w:sz w:val="24"/>
          <w:szCs w:val="24"/>
          <w:lang w:eastAsia="uk-UA"/>
        </w:rPr>
        <w:t xml:space="preserve"> При цьому </w:t>
      </w:r>
      <w:r w:rsidR="009F4B75" w:rsidRPr="009F4B75">
        <w:rPr>
          <w:rFonts w:ascii="inherit" w:eastAsia="Times New Roman" w:hAnsi="inherit" w:cs="Times New Roman"/>
          <w:b/>
          <w:bCs/>
          <w:sz w:val="24"/>
          <w:szCs w:val="24"/>
          <w:lang w:eastAsia="uk-UA"/>
        </w:rPr>
        <w:t>заявник звільнений від сплати будь-яких платежів та зборів</w:t>
      </w:r>
      <w:r w:rsidR="009F4B75" w:rsidRPr="009F4B75">
        <w:rPr>
          <w:rFonts w:ascii="inherit" w:eastAsia="Times New Roman" w:hAnsi="inherit" w:cs="Times New Roman"/>
          <w:sz w:val="24"/>
          <w:szCs w:val="24"/>
          <w:lang w:eastAsia="uk-UA"/>
        </w:rPr>
        <w:t> як в разі першої видачі такої довідки, так і в разі повторної її видачі у випадку втрати, пошкодження або з метою продовження її дії.</w:t>
      </w:r>
    </w:p>
    <w:p w:rsid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Довідку видають за формою, </w:t>
      </w:r>
      <w:hyperlink r:id="rId19" w:anchor="dod" w:history="1">
        <w:r w:rsidRPr="009F4B75">
          <w:rPr>
            <w:rFonts w:ascii="inherit" w:eastAsia="Times New Roman" w:hAnsi="inherit" w:cs="Times New Roman"/>
            <w:color w:val="0000FF"/>
            <w:sz w:val="24"/>
            <w:szCs w:val="24"/>
            <w:u w:val="single"/>
            <w:bdr w:val="none" w:sz="0" w:space="0" w:color="auto" w:frame="1"/>
            <w:lang w:eastAsia="uk-UA"/>
          </w:rPr>
          <w:t xml:space="preserve">наведеною у додатку до </w:t>
        </w:r>
        <w:r w:rsidR="00566D1D" w:rsidRPr="00566D1D">
          <w:rPr>
            <w:rFonts w:ascii="inherit" w:eastAsia="Times New Roman" w:hAnsi="inherit" w:cs="Times New Roman"/>
            <w:color w:val="0000FF"/>
            <w:sz w:val="24"/>
            <w:szCs w:val="24"/>
            <w:u w:val="single"/>
            <w:bdr w:val="none" w:sz="0" w:space="0" w:color="auto" w:frame="1"/>
            <w:lang w:eastAsia="uk-UA"/>
          </w:rPr>
          <w:t>«Порядку оформлення і видачі довідки про взяття на облік внутрішньо переміщеної особи» № 509</w:t>
        </w:r>
      </w:hyperlink>
      <w:r w:rsidRPr="009F4B75">
        <w:rPr>
          <w:rFonts w:ascii="inherit" w:eastAsia="Times New Roman" w:hAnsi="inherit" w:cs="Times New Roman"/>
          <w:sz w:val="24"/>
          <w:szCs w:val="24"/>
          <w:lang w:eastAsia="uk-UA"/>
        </w:rPr>
        <w:t>, вона буде роздрукована на папері формату А4 і підписана посадовою особою уповноваженого органу та скріплена печаткою такого органу.</w:t>
      </w:r>
    </w:p>
    <w:p w:rsidR="00566D1D" w:rsidRPr="00566D1D" w:rsidRDefault="00566D1D" w:rsidP="00566D1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566D1D">
        <w:rPr>
          <w:rFonts w:ascii="Times New Roman" w:eastAsia="Times New Roman" w:hAnsi="Times New Roman" w:cs="Times New Roman"/>
          <w:color w:val="000000"/>
          <w:sz w:val="24"/>
          <w:szCs w:val="24"/>
          <w:lang w:eastAsia="uk-UA"/>
        </w:rPr>
        <w:t>У випадках, передбачених абзацом другим пункту 4 цього Порядку, уповноважений орган зобов’язаний розглянути заяву протягом 15 робочих днів та прийняти рішення про видачу довідки або відмову в її видачі.</w:t>
      </w:r>
    </w:p>
    <w:p w:rsidR="00381967" w:rsidRPr="00381967" w:rsidRDefault="00381967" w:rsidP="003819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81967">
        <w:rPr>
          <w:rFonts w:ascii="Times New Roman" w:eastAsia="Times New Roman" w:hAnsi="Times New Roman" w:cs="Times New Roman"/>
          <w:color w:val="000000"/>
          <w:sz w:val="24"/>
          <w:szCs w:val="24"/>
          <w:lang w:eastAsia="uk-UA"/>
        </w:rPr>
        <w:t>Довідку отримує кожна дитина, в тому числі та, що прибула без супроводження батьків, законного представника, а також дитина, яка народилася у внутрішньо переміщеної особи.</w:t>
      </w:r>
    </w:p>
    <w:p w:rsidR="009F4B75" w:rsidRDefault="009F4B75" w:rsidP="00FA5273">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 xml:space="preserve"> (</w:t>
      </w:r>
      <w:hyperlink r:id="rId20" w:anchor="p6" w:history="1">
        <w:r w:rsidRPr="009F4B75">
          <w:rPr>
            <w:rFonts w:ascii="inherit" w:eastAsia="Times New Roman" w:hAnsi="inherit" w:cs="Times New Roman"/>
            <w:color w:val="0000FF"/>
            <w:sz w:val="24"/>
            <w:szCs w:val="24"/>
            <w:u w:val="single"/>
            <w:bdr w:val="none" w:sz="0" w:space="0" w:color="auto" w:frame="1"/>
            <w:lang w:eastAsia="uk-UA"/>
          </w:rPr>
          <w:t xml:space="preserve">п. 6 </w:t>
        </w:r>
        <w:r w:rsidR="00381967" w:rsidRPr="00381967">
          <w:rPr>
            <w:rFonts w:ascii="inherit" w:eastAsia="Times New Roman" w:hAnsi="inherit" w:cs="Times New Roman"/>
            <w:color w:val="0000FF"/>
            <w:sz w:val="24"/>
            <w:szCs w:val="24"/>
            <w:u w:val="single"/>
            <w:bdr w:val="none" w:sz="0" w:space="0" w:color="auto" w:frame="1"/>
            <w:lang w:eastAsia="uk-UA"/>
          </w:rPr>
          <w:t>«Порядку оформлення і видачі довідки про взяття на облік внутрішньо переміщеної особи» № 509</w:t>
        </w:r>
      </w:hyperlink>
      <w:r w:rsidRPr="009F4B75">
        <w:rPr>
          <w:rFonts w:ascii="inherit" w:eastAsia="Times New Roman" w:hAnsi="inherit" w:cs="Times New Roman"/>
          <w:sz w:val="24"/>
          <w:szCs w:val="24"/>
          <w:lang w:eastAsia="uk-UA"/>
        </w:rPr>
        <w:t xml:space="preserve">). </w:t>
      </w:r>
    </w:p>
    <w:p w:rsidR="00FA5273" w:rsidRPr="009F4B75" w:rsidRDefault="00FA5273" w:rsidP="00FA5273">
      <w:pPr>
        <w:spacing w:after="0" w:line="240" w:lineRule="auto"/>
        <w:ind w:firstLine="282"/>
        <w:textAlignment w:val="baseline"/>
        <w:rPr>
          <w:rFonts w:ascii="inherit" w:eastAsia="Times New Roman" w:hAnsi="inherit" w:cs="Times New Roman"/>
          <w:b/>
          <w:bCs/>
          <w:color w:val="B4155D"/>
          <w:sz w:val="24"/>
          <w:szCs w:val="24"/>
          <w:lang w:eastAsia="uk-UA"/>
        </w:rPr>
      </w:pPr>
    </w:p>
    <w:p w:rsidR="00381967" w:rsidRDefault="00381967" w:rsidP="00381967">
      <w:pPr>
        <w:shd w:val="clear" w:color="auto" w:fill="FFFFFF"/>
        <w:spacing w:after="0" w:line="240" w:lineRule="auto"/>
        <w:ind w:firstLine="450"/>
        <w:jc w:val="both"/>
        <w:textAlignment w:val="baseline"/>
        <w:rPr>
          <w:rFonts w:ascii="inherit" w:eastAsia="Times New Roman" w:hAnsi="inherit" w:cs="Times New Roman"/>
          <w:color w:val="1F3864" w:themeColor="accent5" w:themeShade="80"/>
          <w:sz w:val="24"/>
          <w:szCs w:val="24"/>
          <w:lang w:eastAsia="uk-UA"/>
        </w:rPr>
      </w:pPr>
      <w:r>
        <w:rPr>
          <w:rFonts w:ascii="inherit" w:eastAsia="Times New Roman" w:hAnsi="inherit" w:cs="Times New Roman"/>
          <w:sz w:val="24"/>
          <w:szCs w:val="24"/>
          <w:lang w:eastAsia="uk-UA"/>
        </w:rPr>
        <w:t xml:space="preserve">Відповідно до </w:t>
      </w:r>
      <w:r w:rsidR="009F4B75" w:rsidRPr="009F4B75">
        <w:rPr>
          <w:rFonts w:ascii="inherit" w:eastAsia="Times New Roman" w:hAnsi="inherit" w:cs="Times New Roman"/>
          <w:sz w:val="24"/>
          <w:szCs w:val="24"/>
          <w:lang w:eastAsia="uk-UA"/>
        </w:rPr>
        <w:t> </w:t>
      </w:r>
      <w:hyperlink r:id="rId21" w:history="1">
        <w:r>
          <w:rPr>
            <w:rFonts w:ascii="inherit" w:eastAsia="Times New Roman" w:hAnsi="inherit" w:cs="Times New Roman"/>
            <w:color w:val="0000FF"/>
            <w:sz w:val="24"/>
            <w:szCs w:val="24"/>
            <w:u w:val="single"/>
            <w:bdr w:val="none" w:sz="0" w:space="0" w:color="auto" w:frame="1"/>
            <w:lang w:eastAsia="uk-UA"/>
          </w:rPr>
          <w:t>постанови</w:t>
        </w:r>
        <w:r w:rsidR="009F4B75" w:rsidRPr="009F4B75">
          <w:rPr>
            <w:rFonts w:ascii="inherit" w:eastAsia="Times New Roman" w:hAnsi="inherit" w:cs="Times New Roman"/>
            <w:color w:val="0000FF"/>
            <w:sz w:val="24"/>
            <w:szCs w:val="24"/>
            <w:u w:val="single"/>
            <w:bdr w:val="none" w:sz="0" w:space="0" w:color="auto" w:frame="1"/>
            <w:lang w:eastAsia="uk-UA"/>
          </w:rPr>
          <w:t xml:space="preserve"> КМУ від 04.03.15 р. № 79</w:t>
        </w:r>
      </w:hyperlink>
      <w:r>
        <w:rPr>
          <w:rFonts w:ascii="inherit" w:eastAsia="Times New Roman" w:hAnsi="inherit" w:cs="Times New Roman"/>
          <w:sz w:val="24"/>
          <w:szCs w:val="24"/>
          <w:lang w:eastAsia="uk-UA"/>
        </w:rPr>
        <w:t xml:space="preserve"> </w:t>
      </w:r>
      <w:r w:rsidRPr="00381967">
        <w:rPr>
          <w:rFonts w:ascii="inherit" w:eastAsia="Times New Roman" w:hAnsi="inherit" w:cs="Times New Roman"/>
          <w:color w:val="1F3864" w:themeColor="accent5" w:themeShade="80"/>
          <w:sz w:val="24"/>
          <w:szCs w:val="24"/>
          <w:lang w:eastAsia="uk-UA"/>
        </w:rPr>
        <w:t>«Деякі питання оформлення і видачі довідки про взяття на облік особи, яка переміщується з тимчасово окупованої території України або району проведення антитерористичної операції»</w:t>
      </w:r>
      <w:r>
        <w:rPr>
          <w:rFonts w:ascii="inherit" w:eastAsia="Times New Roman" w:hAnsi="inherit" w:cs="Times New Roman"/>
          <w:color w:val="1F3864" w:themeColor="accent5" w:themeShade="80"/>
          <w:sz w:val="24"/>
          <w:szCs w:val="24"/>
          <w:lang w:eastAsia="uk-UA"/>
        </w:rPr>
        <w:t>:</w:t>
      </w:r>
    </w:p>
    <w:p w:rsidR="00381967" w:rsidRPr="002C4357" w:rsidRDefault="00381967" w:rsidP="003819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inherit" w:eastAsia="Times New Roman" w:hAnsi="inherit" w:cs="Times New Roman"/>
          <w:color w:val="1F3864" w:themeColor="accent5" w:themeShade="80"/>
          <w:sz w:val="24"/>
          <w:szCs w:val="24"/>
          <w:lang w:eastAsia="uk-UA"/>
        </w:rPr>
        <w:t>п</w:t>
      </w:r>
      <w:r w:rsidRPr="002C4357">
        <w:rPr>
          <w:rFonts w:ascii="Times New Roman" w:eastAsia="Times New Roman" w:hAnsi="Times New Roman" w:cs="Times New Roman"/>
          <w:color w:val="000000"/>
          <w:sz w:val="24"/>
          <w:szCs w:val="24"/>
          <w:lang w:eastAsia="uk-UA"/>
        </w:rPr>
        <w:t xml:space="preserve">ід час видачі довідки посадова особа уповноваженого органу інформує особу, яка переміщується, про обов’язок повідомити протягом </w:t>
      </w:r>
      <w:r w:rsidRPr="002C4357">
        <w:rPr>
          <w:rFonts w:ascii="Times New Roman" w:eastAsia="Times New Roman" w:hAnsi="Times New Roman" w:cs="Times New Roman"/>
          <w:b/>
          <w:color w:val="000000"/>
          <w:sz w:val="24"/>
          <w:szCs w:val="24"/>
          <w:lang w:eastAsia="uk-UA"/>
        </w:rPr>
        <w:t>10 днів</w:t>
      </w:r>
      <w:r w:rsidRPr="002C4357">
        <w:rPr>
          <w:rFonts w:ascii="Times New Roman" w:eastAsia="Times New Roman" w:hAnsi="Times New Roman" w:cs="Times New Roman"/>
          <w:color w:val="000000"/>
          <w:sz w:val="24"/>
          <w:szCs w:val="24"/>
          <w:lang w:eastAsia="uk-UA"/>
        </w:rPr>
        <w:t xml:space="preserve"> відповідному територіальному підрозділу ДМС про фактичне місце проживання, а також про зміну фактичного місця проживання або повернення до покинутого місця проживання.</w:t>
      </w:r>
    </w:p>
    <w:p w:rsidR="00381967" w:rsidRPr="00381967" w:rsidRDefault="00381967" w:rsidP="003819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81967">
        <w:rPr>
          <w:rFonts w:ascii="Times New Roman" w:eastAsia="Times New Roman" w:hAnsi="Times New Roman" w:cs="Times New Roman"/>
          <w:color w:val="000000"/>
          <w:sz w:val="24"/>
          <w:szCs w:val="24"/>
          <w:lang w:eastAsia="uk-UA"/>
        </w:rPr>
        <w:t xml:space="preserve">Територіальний підрозділ ДМС у </w:t>
      </w:r>
      <w:r w:rsidRPr="00381967">
        <w:rPr>
          <w:rFonts w:ascii="Times New Roman" w:eastAsia="Times New Roman" w:hAnsi="Times New Roman" w:cs="Times New Roman"/>
          <w:b/>
          <w:color w:val="000000"/>
          <w:sz w:val="24"/>
          <w:szCs w:val="24"/>
          <w:lang w:eastAsia="uk-UA"/>
        </w:rPr>
        <w:t>триденний строк</w:t>
      </w:r>
      <w:r w:rsidRPr="00381967">
        <w:rPr>
          <w:rFonts w:ascii="Times New Roman" w:eastAsia="Times New Roman" w:hAnsi="Times New Roman" w:cs="Times New Roman"/>
          <w:color w:val="000000"/>
          <w:sz w:val="24"/>
          <w:szCs w:val="24"/>
          <w:lang w:eastAsia="uk-UA"/>
        </w:rPr>
        <w:t xml:space="preserve"> після повідомлення особою, яка переміщується, про фактичне місце проживання проводить перевірку наведених у довідці відповідних відомостей, проставляє у разі підтвердження таких відомостей на зворотному боці довідки відмітку про реєстрацію місця проживання осіб, зазначених у довідці, та щодня подає в електронній формі уповноваженому органові відповідну інформацію.</w:t>
      </w:r>
    </w:p>
    <w:p w:rsidR="00381967" w:rsidRPr="002C4357" w:rsidRDefault="009F4B75" w:rsidP="00381967">
      <w:pPr>
        <w:shd w:val="clear" w:color="auto" w:fill="FFFFFF"/>
        <w:spacing w:after="0" w:line="240" w:lineRule="auto"/>
        <w:ind w:firstLine="450"/>
        <w:jc w:val="both"/>
        <w:textAlignment w:val="baseline"/>
        <w:rPr>
          <w:rFonts w:ascii="Times New Roman" w:eastAsia="Times New Roman" w:hAnsi="Times New Roman" w:cs="Times New Roman"/>
          <w:i/>
          <w:color w:val="000000"/>
          <w:sz w:val="24"/>
          <w:szCs w:val="24"/>
          <w:lang w:eastAsia="uk-UA"/>
        </w:rPr>
      </w:pPr>
      <w:r w:rsidRPr="00381967">
        <w:rPr>
          <w:rFonts w:ascii="inherit" w:eastAsia="Times New Roman" w:hAnsi="inherit" w:cs="Times New Roman"/>
          <w:b/>
          <w:sz w:val="24"/>
          <w:szCs w:val="24"/>
          <w:lang w:eastAsia="uk-UA"/>
        </w:rPr>
        <w:t>. Зверніть увагу:</w:t>
      </w:r>
      <w:r w:rsidRPr="009F4B75">
        <w:rPr>
          <w:rFonts w:ascii="inherit" w:eastAsia="Times New Roman" w:hAnsi="inherit" w:cs="Times New Roman"/>
          <w:sz w:val="24"/>
          <w:szCs w:val="24"/>
          <w:lang w:eastAsia="uk-UA"/>
        </w:rPr>
        <w:t> </w:t>
      </w:r>
      <w:r w:rsidR="00381967" w:rsidRPr="002C4357">
        <w:rPr>
          <w:rFonts w:ascii="Times New Roman" w:eastAsia="Times New Roman" w:hAnsi="Times New Roman" w:cs="Times New Roman"/>
          <w:i/>
          <w:color w:val="000000"/>
          <w:sz w:val="24"/>
          <w:szCs w:val="24"/>
          <w:lang w:eastAsia="uk-UA"/>
        </w:rPr>
        <w:t>Довідка не є дійсною без проставлення на її зворотному боці зазначеної відмітки.</w:t>
      </w:r>
    </w:p>
    <w:p w:rsidR="00381967" w:rsidRPr="002C4357" w:rsidRDefault="009F4B75" w:rsidP="003819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9F4B75">
        <w:rPr>
          <w:rFonts w:ascii="inherit" w:eastAsia="Times New Roman" w:hAnsi="inherit" w:cs="Times New Roman"/>
          <w:sz w:val="24"/>
          <w:szCs w:val="24"/>
          <w:lang w:eastAsia="uk-UA"/>
        </w:rPr>
        <w:t xml:space="preserve">Більше того, </w:t>
      </w:r>
      <w:r w:rsidR="00381967">
        <w:rPr>
          <w:rFonts w:ascii="inherit" w:eastAsia="Times New Roman" w:hAnsi="inherit" w:cs="Times New Roman"/>
          <w:sz w:val="24"/>
          <w:szCs w:val="24"/>
          <w:lang w:eastAsia="uk-UA"/>
        </w:rPr>
        <w:t>т</w:t>
      </w:r>
      <w:r w:rsidR="00381967" w:rsidRPr="002C4357">
        <w:rPr>
          <w:rFonts w:ascii="Times New Roman" w:eastAsia="Times New Roman" w:hAnsi="Times New Roman" w:cs="Times New Roman"/>
          <w:color w:val="000000"/>
          <w:sz w:val="24"/>
          <w:szCs w:val="24"/>
          <w:lang w:eastAsia="uk-UA"/>
        </w:rPr>
        <w:t xml:space="preserve">ериторіальний підрозділ ДМС із залученням працівників територіальних органів і підрозділів МВС, представників інших органів виконавчої влади та органів місцевого самоврядування в межах повноважень, визначених законом, здійснює щомісяця вибіркову перевірку наведених у довідках відомостей про фактичне місце проживання осіб, які переміщуються (не менш як 10 відсотків загальної кількості таких осіб), та у разі </w:t>
      </w:r>
      <w:proofErr w:type="spellStart"/>
      <w:r w:rsidR="00381967" w:rsidRPr="002C4357">
        <w:rPr>
          <w:rFonts w:ascii="Times New Roman" w:eastAsia="Times New Roman" w:hAnsi="Times New Roman" w:cs="Times New Roman"/>
          <w:color w:val="000000"/>
          <w:sz w:val="24"/>
          <w:szCs w:val="24"/>
          <w:lang w:eastAsia="uk-UA"/>
        </w:rPr>
        <w:t>непідтвердження</w:t>
      </w:r>
      <w:proofErr w:type="spellEnd"/>
      <w:r w:rsidR="00381967" w:rsidRPr="002C4357">
        <w:rPr>
          <w:rFonts w:ascii="Times New Roman" w:eastAsia="Times New Roman" w:hAnsi="Times New Roman" w:cs="Times New Roman"/>
          <w:color w:val="000000"/>
          <w:sz w:val="24"/>
          <w:szCs w:val="24"/>
          <w:lang w:eastAsia="uk-UA"/>
        </w:rPr>
        <w:t xml:space="preserve"> зазначених відомостей в одноденний строк повідомляє про це уповноваженому органу для прийняття рішення щодо зняття з обліку осіб, які переміщуються.</w:t>
      </w:r>
    </w:p>
    <w:p w:rsidR="00FA5273" w:rsidRDefault="00FA5273" w:rsidP="00381967">
      <w:pPr>
        <w:spacing w:after="0" w:line="240" w:lineRule="auto"/>
        <w:ind w:firstLine="282"/>
        <w:textAlignment w:val="baseline"/>
        <w:rPr>
          <w:rFonts w:ascii="inherit" w:eastAsia="Times New Roman" w:hAnsi="inherit" w:cs="Times New Roman"/>
          <w:sz w:val="18"/>
          <w:szCs w:val="18"/>
          <w:bdr w:val="none" w:sz="0" w:space="0" w:color="auto" w:frame="1"/>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Чи можуть відмовити переселенцю у видачі довідки про взяття на облік?</w:t>
      </w:r>
    </w:p>
    <w:p w:rsidR="00D87ABC"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lastRenderedPageBreak/>
        <w:t>Так, заявнику можуть відмовити у видачі довідки</w:t>
      </w:r>
      <w:r w:rsidR="00D87ABC">
        <w:rPr>
          <w:rFonts w:ascii="inherit" w:eastAsia="Times New Roman" w:hAnsi="inherit" w:cs="Times New Roman"/>
          <w:sz w:val="24"/>
          <w:szCs w:val="24"/>
          <w:lang w:eastAsia="uk-UA"/>
        </w:rPr>
        <w:t xml:space="preserve"> чи продовженні її дії (ч. 11,</w:t>
      </w:r>
      <w:r w:rsidRPr="009F4B75">
        <w:rPr>
          <w:rFonts w:ascii="inherit" w:eastAsia="Times New Roman" w:hAnsi="inherit" w:cs="Times New Roman"/>
          <w:sz w:val="24"/>
          <w:szCs w:val="24"/>
          <w:lang w:eastAsia="uk-UA"/>
        </w:rPr>
        <w:t> </w:t>
      </w:r>
      <w:hyperlink r:id="rId22" w:anchor="st4" w:history="1">
        <w:r w:rsidR="00D87ABC" w:rsidRPr="00B1251F">
          <w:rPr>
            <w:rStyle w:val="a6"/>
            <w:rFonts w:ascii="inherit" w:eastAsia="Times New Roman" w:hAnsi="inherit" w:cs="Times New Roman"/>
            <w:sz w:val="24"/>
            <w:szCs w:val="24"/>
            <w:lang w:eastAsia="uk-UA"/>
          </w:rPr>
          <w:t>ст. 4 Закону України «Про забезпечення прав і свобод внутрішньо переміщених осіб»</w:t>
        </w:r>
      </w:hyperlink>
      <w:r w:rsidRPr="009F4B75">
        <w:rPr>
          <w:rFonts w:ascii="inherit" w:eastAsia="Times New Roman" w:hAnsi="inherit" w:cs="Times New Roman"/>
          <w:sz w:val="24"/>
          <w:szCs w:val="24"/>
          <w:lang w:eastAsia="uk-UA"/>
        </w:rPr>
        <w:t>, </w:t>
      </w:r>
      <w:hyperlink r:id="rId23" w:anchor="p8" w:history="1">
        <w:r w:rsidRPr="009F4B75">
          <w:rPr>
            <w:rFonts w:ascii="inherit" w:eastAsia="Times New Roman" w:hAnsi="inherit" w:cs="Times New Roman"/>
            <w:color w:val="0000FF"/>
            <w:sz w:val="24"/>
            <w:szCs w:val="24"/>
            <w:u w:val="single"/>
            <w:bdr w:val="none" w:sz="0" w:space="0" w:color="auto" w:frame="1"/>
            <w:lang w:eastAsia="uk-UA"/>
          </w:rPr>
          <w:t xml:space="preserve">п. 8 </w:t>
        </w:r>
        <w:r w:rsidR="00D87ABC" w:rsidRPr="00D87ABC">
          <w:rPr>
            <w:rFonts w:ascii="inherit" w:eastAsia="Times New Roman" w:hAnsi="inherit" w:cs="Times New Roman"/>
            <w:color w:val="0000FF"/>
            <w:sz w:val="24"/>
            <w:szCs w:val="24"/>
            <w:u w:val="single"/>
            <w:bdr w:val="none" w:sz="0" w:space="0" w:color="auto" w:frame="1"/>
            <w:lang w:eastAsia="uk-UA"/>
          </w:rPr>
          <w:t>«Порядку оформлення і видачі довідки про взяття на облік внутрішньо переміщеної особи» № 509</w:t>
        </w:r>
      </w:hyperlink>
      <w:r w:rsidRPr="009F4B75">
        <w:rPr>
          <w:rFonts w:ascii="inherit" w:eastAsia="Times New Roman" w:hAnsi="inherit" w:cs="Times New Roman"/>
          <w:sz w:val="24"/>
          <w:szCs w:val="24"/>
          <w:lang w:eastAsia="uk-UA"/>
        </w:rPr>
        <w:t xml:space="preserve">. </w:t>
      </w:r>
    </w:p>
    <w:p w:rsidR="009F4B75" w:rsidRPr="00D87ABC" w:rsidRDefault="00D87ABC" w:rsidP="009F4B75">
      <w:pPr>
        <w:spacing w:after="0" w:line="240" w:lineRule="auto"/>
        <w:ind w:firstLine="282"/>
        <w:textAlignment w:val="baseline"/>
        <w:rPr>
          <w:rFonts w:ascii="inherit" w:eastAsia="Times New Roman" w:hAnsi="inherit" w:cs="Times New Roman"/>
          <w:b/>
          <w:sz w:val="24"/>
          <w:szCs w:val="24"/>
          <w:lang w:eastAsia="uk-UA"/>
        </w:rPr>
      </w:pPr>
      <w:r w:rsidRPr="00D87ABC">
        <w:rPr>
          <w:rFonts w:ascii="Times New Roman" w:eastAsia="Times New Roman" w:hAnsi="Times New Roman" w:cs="Times New Roman"/>
          <w:b/>
          <w:color w:val="000000"/>
          <w:sz w:val="24"/>
          <w:szCs w:val="24"/>
          <w:lang w:eastAsia="uk-UA"/>
        </w:rPr>
        <w:t>Заявнику може бути відмовлено у видачі довідки у разі, коли:</w:t>
      </w:r>
    </w:p>
    <w:p w:rsidR="00D87ABC" w:rsidRPr="00032B61" w:rsidRDefault="00D87ABC" w:rsidP="00D87AB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87ABC">
        <w:rPr>
          <w:rFonts w:ascii="Times New Roman" w:eastAsia="Times New Roman" w:hAnsi="Times New Roman" w:cs="Times New Roman"/>
          <w:b/>
          <w:color w:val="000000"/>
          <w:sz w:val="24"/>
          <w:szCs w:val="24"/>
          <w:lang w:eastAsia="uk-UA"/>
        </w:rPr>
        <w:t>1)</w:t>
      </w:r>
      <w:r w:rsidRPr="00032B61">
        <w:rPr>
          <w:rFonts w:ascii="Times New Roman" w:eastAsia="Times New Roman" w:hAnsi="Times New Roman" w:cs="Times New Roman"/>
          <w:color w:val="000000"/>
          <w:sz w:val="24"/>
          <w:szCs w:val="24"/>
          <w:lang w:eastAsia="uk-UA"/>
        </w:rPr>
        <w:t xml:space="preserve"> відсутні обставини, що спричинили внутрішнє переміщення, зазначені у </w:t>
      </w:r>
      <w:hyperlink r:id="rId24" w:anchor="n5" w:tgtFrame="_blank" w:history="1">
        <w:r w:rsidRPr="00032B61">
          <w:rPr>
            <w:rFonts w:ascii="Times New Roman" w:eastAsia="Times New Roman" w:hAnsi="Times New Roman" w:cs="Times New Roman"/>
            <w:color w:val="000099"/>
            <w:sz w:val="24"/>
            <w:szCs w:val="24"/>
            <w:u w:val="single"/>
            <w:bdr w:val="none" w:sz="0" w:space="0" w:color="auto" w:frame="1"/>
            <w:lang w:eastAsia="uk-UA"/>
          </w:rPr>
          <w:t>статті 1</w:t>
        </w:r>
      </w:hyperlink>
      <w:r w:rsidRPr="00032B61">
        <w:rPr>
          <w:rFonts w:ascii="Times New Roman" w:eastAsia="Times New Roman" w:hAnsi="Times New Roman" w:cs="Times New Roman"/>
          <w:color w:val="000000"/>
          <w:sz w:val="24"/>
          <w:szCs w:val="24"/>
          <w:lang w:eastAsia="uk-UA"/>
        </w:rPr>
        <w:t> Закону;</w:t>
      </w:r>
    </w:p>
    <w:p w:rsidR="00D87ABC" w:rsidRPr="00032B61" w:rsidRDefault="00D87ABC" w:rsidP="00D87AB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94"/>
      <w:bookmarkEnd w:id="9"/>
      <w:r w:rsidRPr="00D87ABC">
        <w:rPr>
          <w:rFonts w:ascii="Times New Roman" w:eastAsia="Times New Roman" w:hAnsi="Times New Roman" w:cs="Times New Roman"/>
          <w:b/>
          <w:color w:val="000000"/>
          <w:sz w:val="24"/>
          <w:szCs w:val="24"/>
          <w:lang w:eastAsia="uk-UA"/>
        </w:rPr>
        <w:t>2)</w:t>
      </w:r>
      <w:r w:rsidRPr="00032B61">
        <w:rPr>
          <w:rFonts w:ascii="Times New Roman" w:eastAsia="Times New Roman" w:hAnsi="Times New Roman" w:cs="Times New Roman"/>
          <w:color w:val="000000"/>
          <w:sz w:val="24"/>
          <w:szCs w:val="24"/>
          <w:lang w:eastAsia="uk-UA"/>
        </w:rPr>
        <w:t xml:space="preserve"> у державних органів наявні відомості про подання завідомо неправдивих відомостей для отримання довідки;</w:t>
      </w:r>
    </w:p>
    <w:p w:rsidR="00D87ABC" w:rsidRPr="00032B61" w:rsidRDefault="00D87ABC" w:rsidP="00D87AB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95"/>
      <w:bookmarkEnd w:id="10"/>
      <w:r w:rsidRPr="00D87ABC">
        <w:rPr>
          <w:rFonts w:ascii="Times New Roman" w:eastAsia="Times New Roman" w:hAnsi="Times New Roman" w:cs="Times New Roman"/>
          <w:b/>
          <w:color w:val="000000"/>
          <w:sz w:val="24"/>
          <w:szCs w:val="24"/>
          <w:lang w:eastAsia="uk-UA"/>
        </w:rPr>
        <w:t>3)</w:t>
      </w:r>
      <w:r w:rsidRPr="00032B61">
        <w:rPr>
          <w:rFonts w:ascii="Times New Roman" w:eastAsia="Times New Roman" w:hAnsi="Times New Roman" w:cs="Times New Roman"/>
          <w:color w:val="000000"/>
          <w:sz w:val="24"/>
          <w:szCs w:val="24"/>
          <w:lang w:eastAsia="uk-UA"/>
        </w:rPr>
        <w:t xml:space="preserve"> заявник втратив документи, що посвідчують особу (до їх відновлення);</w:t>
      </w:r>
    </w:p>
    <w:p w:rsidR="00D87ABC" w:rsidRPr="00032B61" w:rsidRDefault="00D87ABC" w:rsidP="00D87AB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96"/>
      <w:bookmarkEnd w:id="11"/>
      <w:r w:rsidRPr="00D87ABC">
        <w:rPr>
          <w:rFonts w:ascii="Times New Roman" w:eastAsia="Times New Roman" w:hAnsi="Times New Roman" w:cs="Times New Roman"/>
          <w:b/>
          <w:color w:val="000000"/>
          <w:sz w:val="24"/>
          <w:szCs w:val="24"/>
          <w:lang w:eastAsia="uk-UA"/>
        </w:rPr>
        <w:t>4)</w:t>
      </w:r>
      <w:r w:rsidRPr="00032B61">
        <w:rPr>
          <w:rFonts w:ascii="Times New Roman" w:eastAsia="Times New Roman" w:hAnsi="Times New Roman" w:cs="Times New Roman"/>
          <w:color w:val="000000"/>
          <w:sz w:val="24"/>
          <w:szCs w:val="24"/>
          <w:lang w:eastAsia="uk-UA"/>
        </w:rPr>
        <w:t xml:space="preserve"> 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 визначені абзацом другим пункту 4 цього Порядку;</w:t>
      </w:r>
    </w:p>
    <w:p w:rsidR="00D87ABC" w:rsidRPr="00032B61" w:rsidRDefault="00D87ABC" w:rsidP="00D87AB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97"/>
      <w:bookmarkEnd w:id="12"/>
      <w:r w:rsidRPr="00D87ABC">
        <w:rPr>
          <w:rFonts w:ascii="Times New Roman" w:eastAsia="Times New Roman" w:hAnsi="Times New Roman" w:cs="Times New Roman"/>
          <w:b/>
          <w:color w:val="000000"/>
          <w:sz w:val="24"/>
          <w:szCs w:val="24"/>
          <w:lang w:eastAsia="uk-UA"/>
        </w:rPr>
        <w:t>5)</w:t>
      </w:r>
      <w:r w:rsidRPr="00032B61">
        <w:rPr>
          <w:rFonts w:ascii="Times New Roman" w:eastAsia="Times New Roman" w:hAnsi="Times New Roman" w:cs="Times New Roman"/>
          <w:color w:val="000000"/>
          <w:sz w:val="24"/>
          <w:szCs w:val="24"/>
          <w:lang w:eastAsia="uk-UA"/>
        </w:rPr>
        <w:t xml:space="preserve"> 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у зв’язку з обставинами, зазначеними у </w:t>
      </w:r>
      <w:hyperlink r:id="rId25" w:anchor="n5" w:tgtFrame="_blank" w:history="1">
        <w:r w:rsidRPr="00032B61">
          <w:rPr>
            <w:rFonts w:ascii="Times New Roman" w:eastAsia="Times New Roman" w:hAnsi="Times New Roman" w:cs="Times New Roman"/>
            <w:color w:val="000099"/>
            <w:sz w:val="24"/>
            <w:szCs w:val="24"/>
            <w:u w:val="single"/>
            <w:bdr w:val="none" w:sz="0" w:space="0" w:color="auto" w:frame="1"/>
            <w:lang w:eastAsia="uk-UA"/>
          </w:rPr>
          <w:t>статті 1</w:t>
        </w:r>
      </w:hyperlink>
      <w:r w:rsidRPr="00032B61">
        <w:rPr>
          <w:rFonts w:ascii="Times New Roman" w:eastAsia="Times New Roman" w:hAnsi="Times New Roman" w:cs="Times New Roman"/>
          <w:color w:val="000000"/>
          <w:sz w:val="24"/>
          <w:szCs w:val="24"/>
          <w:lang w:eastAsia="uk-UA"/>
        </w:rPr>
        <w:t> Закону, не підтверджують такого факту.</w:t>
      </w:r>
    </w:p>
    <w:p w:rsidR="00841A58" w:rsidRDefault="00841A58" w:rsidP="00D87AB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98"/>
      <w:bookmarkEnd w:id="13"/>
    </w:p>
    <w:p w:rsidR="00D87ABC" w:rsidRPr="00032B61" w:rsidRDefault="00D87ABC" w:rsidP="00D87AB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32B61">
        <w:rPr>
          <w:rFonts w:ascii="Times New Roman" w:eastAsia="Times New Roman" w:hAnsi="Times New Roman" w:cs="Times New Roman"/>
          <w:color w:val="000000"/>
          <w:sz w:val="24"/>
          <w:szCs w:val="24"/>
          <w:lang w:eastAsia="uk-UA"/>
        </w:rPr>
        <w:t>Рішення про відмову у видачі довідки з обов’язковим зазначенням підстав для відмови, підписане керівником уповноваженого органу, видається заявнику в день подання заяви про взяття на облік, а у випадку, передбаченому абзацом другим пункту 4 цього Порядку, - не пізніше ніж через 15 робочих днів після її подання.</w:t>
      </w:r>
    </w:p>
    <w:p w:rsidR="00D87ABC" w:rsidRDefault="00D87ABC" w:rsidP="00D87ABC">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eastAsia="uk-UA"/>
        </w:rPr>
      </w:pPr>
      <w:bookmarkStart w:id="14" w:name="n192"/>
      <w:bookmarkEnd w:id="14"/>
      <w:r w:rsidRPr="00032B61">
        <w:rPr>
          <w:rFonts w:ascii="Times New Roman" w:eastAsia="Times New Roman" w:hAnsi="Times New Roman" w:cs="Times New Roman"/>
          <w:i/>
          <w:iCs/>
          <w:color w:val="000000"/>
          <w:sz w:val="24"/>
          <w:szCs w:val="24"/>
          <w:bdr w:val="none" w:sz="0" w:space="0" w:color="auto" w:frame="1"/>
          <w:lang w:eastAsia="uk-UA"/>
        </w:rPr>
        <w:t>{Пункт 8 в редакції Постанови КМ </w:t>
      </w:r>
      <w:hyperlink r:id="rId26" w:anchor="n61" w:tgtFrame="_blank" w:history="1">
        <w:r w:rsidRPr="00032B61">
          <w:rPr>
            <w:rFonts w:ascii="Times New Roman" w:eastAsia="Times New Roman" w:hAnsi="Times New Roman" w:cs="Times New Roman"/>
            <w:i/>
            <w:iCs/>
            <w:color w:val="000099"/>
            <w:sz w:val="24"/>
            <w:szCs w:val="24"/>
            <w:u w:val="single"/>
            <w:bdr w:val="none" w:sz="0" w:space="0" w:color="auto" w:frame="1"/>
            <w:lang w:eastAsia="uk-UA"/>
          </w:rPr>
          <w:t>№ 352 від 08.06.2016</w:t>
        </w:r>
      </w:hyperlink>
      <w:r w:rsidRPr="00032B61">
        <w:rPr>
          <w:rFonts w:ascii="Times New Roman" w:eastAsia="Times New Roman" w:hAnsi="Times New Roman" w:cs="Times New Roman"/>
          <w:i/>
          <w:iCs/>
          <w:color w:val="000000"/>
          <w:sz w:val="24"/>
          <w:szCs w:val="24"/>
          <w:bdr w:val="none" w:sz="0" w:space="0" w:color="auto" w:frame="1"/>
          <w:lang w:eastAsia="uk-UA"/>
        </w:rPr>
        <w:t>}</w:t>
      </w:r>
    </w:p>
    <w:p w:rsidR="00FA5273" w:rsidRDefault="00FA5273" w:rsidP="009F4B75">
      <w:pPr>
        <w:spacing w:after="0" w:line="240" w:lineRule="auto"/>
        <w:jc w:val="center"/>
        <w:textAlignment w:val="baseline"/>
        <w:outlineLvl w:val="2"/>
        <w:rPr>
          <w:rFonts w:ascii="inherit" w:eastAsia="Times New Roman" w:hAnsi="inherit" w:cs="Times New Roman"/>
          <w:sz w:val="18"/>
          <w:szCs w:val="18"/>
          <w:bdr w:val="none" w:sz="0" w:space="0" w:color="auto" w:frame="1"/>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Що робити, якщо не видають ані довідку, ані відмову в її видачі?</w:t>
      </w:r>
    </w:p>
    <w:p w:rsidR="004C26D8" w:rsidRPr="004C26D8" w:rsidRDefault="00D87ABC" w:rsidP="004C26D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inherit" w:eastAsia="Times New Roman" w:hAnsi="inherit" w:cs="Times New Roman"/>
          <w:sz w:val="24"/>
          <w:szCs w:val="24"/>
          <w:lang w:eastAsia="uk-UA"/>
        </w:rPr>
        <w:t xml:space="preserve">Відповідно ст. </w:t>
      </w:r>
      <w:r w:rsidR="004C26D8">
        <w:rPr>
          <w:rFonts w:ascii="inherit" w:eastAsia="Times New Roman" w:hAnsi="inherit" w:cs="Times New Roman"/>
          <w:sz w:val="24"/>
          <w:szCs w:val="24"/>
          <w:lang w:eastAsia="uk-UA"/>
        </w:rPr>
        <w:t>13</w:t>
      </w:r>
      <w:hyperlink r:id="rId27" w:anchor="st4" w:history="1">
        <w:r w:rsidR="004C26D8">
          <w:rPr>
            <w:rFonts w:ascii="inherit" w:eastAsia="Times New Roman" w:hAnsi="inherit" w:cs="Times New Roman"/>
            <w:sz w:val="24"/>
            <w:szCs w:val="24"/>
            <w:lang w:eastAsia="uk-UA"/>
          </w:rPr>
          <w:t xml:space="preserve"> </w:t>
        </w:r>
        <w:r w:rsidR="004C26D8" w:rsidRPr="00B1251F">
          <w:rPr>
            <w:rStyle w:val="a6"/>
            <w:rFonts w:ascii="inherit" w:eastAsia="Times New Roman" w:hAnsi="inherit" w:cs="Times New Roman"/>
            <w:sz w:val="24"/>
            <w:szCs w:val="24"/>
            <w:lang w:eastAsia="uk-UA"/>
          </w:rPr>
          <w:t>Закону України «Про забезпечення прав і свобод внутрішньо переміщених осіб»</w:t>
        </w:r>
      </w:hyperlink>
      <w:r w:rsidR="004C26D8">
        <w:rPr>
          <w:rFonts w:ascii="inherit" w:eastAsia="Times New Roman" w:hAnsi="inherit" w:cs="Times New Roman"/>
          <w:sz w:val="24"/>
          <w:szCs w:val="24"/>
          <w:lang w:eastAsia="uk-UA"/>
        </w:rPr>
        <w:t>, р</w:t>
      </w:r>
      <w:r w:rsidR="004C26D8" w:rsidRPr="004C26D8">
        <w:rPr>
          <w:rFonts w:ascii="Times New Roman" w:eastAsia="Times New Roman" w:hAnsi="Times New Roman" w:cs="Times New Roman"/>
          <w:color w:val="000000"/>
          <w:sz w:val="24"/>
          <w:szCs w:val="24"/>
          <w:lang w:eastAsia="uk-UA"/>
        </w:rPr>
        <w:t>ішення, дії чи бездіяльність державних органів, органів місцевого самоврядування, їх посадових осіб можуть бути оскаржені до суду в порядку, визначеном</w:t>
      </w:r>
      <w:r w:rsidR="004C26D8">
        <w:rPr>
          <w:rFonts w:ascii="Times New Roman" w:eastAsia="Times New Roman" w:hAnsi="Times New Roman" w:cs="Times New Roman"/>
          <w:color w:val="000000"/>
          <w:sz w:val="24"/>
          <w:szCs w:val="24"/>
          <w:lang w:eastAsia="uk-UA"/>
        </w:rPr>
        <w:t>у законом та статті 19 цього ж Закону о</w:t>
      </w:r>
      <w:r w:rsidR="004C26D8" w:rsidRPr="001C4C20">
        <w:rPr>
          <w:rFonts w:ascii="Times New Roman" w:eastAsia="Times New Roman" w:hAnsi="Times New Roman" w:cs="Times New Roman"/>
          <w:color w:val="000000"/>
          <w:sz w:val="24"/>
          <w:szCs w:val="24"/>
          <w:lang w:eastAsia="uk-UA"/>
        </w:rPr>
        <w:t>соби, винні в порушенні цього Закону, несуть відповідальність згідно із законом.</w:t>
      </w:r>
    </w:p>
    <w:p w:rsidR="009F4B75" w:rsidRPr="009F4B75" w:rsidRDefault="009F4B75" w:rsidP="009F4B75">
      <w:pPr>
        <w:spacing w:after="0" w:line="240" w:lineRule="auto"/>
        <w:textAlignment w:val="baseline"/>
        <w:rPr>
          <w:rFonts w:ascii="inherit" w:eastAsia="Times New Roman" w:hAnsi="inherit" w:cs="Times New Roman"/>
          <w:b/>
          <w:bCs/>
          <w:i/>
          <w:iCs/>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Що робити, якщо довідку втрачено чи зіпсовано?</w:t>
      </w:r>
    </w:p>
    <w:p w:rsidR="00841A58" w:rsidRPr="00841A58" w:rsidRDefault="004C26D8" w:rsidP="00841A5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inherit" w:eastAsia="Times New Roman" w:hAnsi="inherit" w:cs="Times New Roman"/>
          <w:sz w:val="24"/>
          <w:szCs w:val="24"/>
          <w:lang w:eastAsia="uk-UA"/>
        </w:rPr>
        <w:t xml:space="preserve">Згідно </w:t>
      </w:r>
      <w:r w:rsidR="00841A58">
        <w:rPr>
          <w:rFonts w:ascii="inherit" w:eastAsia="Times New Roman" w:hAnsi="inherit" w:cs="Times New Roman"/>
          <w:sz w:val="24"/>
          <w:szCs w:val="24"/>
          <w:lang w:eastAsia="uk-UA"/>
        </w:rPr>
        <w:t xml:space="preserve">п. 11, </w:t>
      </w:r>
      <w:r>
        <w:rPr>
          <w:rFonts w:ascii="inherit" w:eastAsia="Times New Roman" w:hAnsi="inherit" w:cs="Times New Roman"/>
          <w:sz w:val="24"/>
          <w:szCs w:val="24"/>
          <w:lang w:eastAsia="uk-UA"/>
        </w:rPr>
        <w:t>ст.</w:t>
      </w:r>
      <w:r w:rsidR="00841A58">
        <w:rPr>
          <w:rFonts w:ascii="inherit" w:eastAsia="Times New Roman" w:hAnsi="inherit" w:cs="Times New Roman"/>
          <w:sz w:val="24"/>
          <w:szCs w:val="24"/>
          <w:lang w:eastAsia="uk-UA"/>
        </w:rPr>
        <w:t xml:space="preserve"> 4 </w:t>
      </w:r>
      <w:hyperlink r:id="rId28" w:anchor="st4" w:history="1">
        <w:r w:rsidR="00841A58">
          <w:rPr>
            <w:rFonts w:ascii="inherit" w:eastAsia="Times New Roman" w:hAnsi="inherit" w:cs="Times New Roman"/>
            <w:sz w:val="24"/>
            <w:szCs w:val="24"/>
            <w:lang w:eastAsia="uk-UA"/>
          </w:rPr>
          <w:t xml:space="preserve"> </w:t>
        </w:r>
        <w:r w:rsidR="00841A58" w:rsidRPr="00B1251F">
          <w:rPr>
            <w:rStyle w:val="a6"/>
            <w:rFonts w:ascii="inherit" w:eastAsia="Times New Roman" w:hAnsi="inherit" w:cs="Times New Roman"/>
            <w:sz w:val="24"/>
            <w:szCs w:val="24"/>
            <w:lang w:eastAsia="uk-UA"/>
          </w:rPr>
          <w:t>Закону України «Про забезпечення прав і свобод внутрішньо переміщених осіб»</w:t>
        </w:r>
      </w:hyperlink>
      <w:r w:rsidR="00841A58">
        <w:rPr>
          <w:rFonts w:ascii="inherit" w:eastAsia="Times New Roman" w:hAnsi="inherit" w:cs="Times New Roman"/>
          <w:sz w:val="24"/>
          <w:szCs w:val="24"/>
          <w:lang w:eastAsia="uk-UA"/>
        </w:rPr>
        <w:t xml:space="preserve">, </w:t>
      </w:r>
      <w:r w:rsidR="00841A58" w:rsidRPr="00841A58">
        <w:rPr>
          <w:rFonts w:ascii="Times New Roman" w:eastAsia="Times New Roman" w:hAnsi="Times New Roman" w:cs="Times New Roman"/>
          <w:color w:val="000000"/>
          <w:sz w:val="24"/>
          <w:szCs w:val="24"/>
          <w:lang w:eastAsia="uk-UA"/>
        </w:rPr>
        <w:t>У разі втрати або псування довідки про взяття на облік внутрішньо переміщеної особи замість неї безоплатно видається дублікат.</w:t>
      </w:r>
    </w:p>
    <w:p w:rsidR="00FA5273" w:rsidRDefault="00FA5273" w:rsidP="00841A58">
      <w:pPr>
        <w:spacing w:after="0" w:line="240" w:lineRule="auto"/>
        <w:textAlignment w:val="baseline"/>
        <w:outlineLvl w:val="2"/>
        <w:rPr>
          <w:rFonts w:ascii="inherit" w:eastAsia="Times New Roman" w:hAnsi="inherit" w:cs="Times New Roman"/>
          <w:sz w:val="18"/>
          <w:szCs w:val="18"/>
          <w:bdr w:val="none" w:sz="0" w:space="0" w:color="auto" w:frame="1"/>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Чи потрібно продовжувати строк дії довідки про взяття на облік ВПО?</w:t>
      </w:r>
    </w:p>
    <w:p w:rsidR="009F4B75" w:rsidRDefault="00CD507A" w:rsidP="00CD507A">
      <w:pPr>
        <w:spacing w:after="0" w:line="240" w:lineRule="auto"/>
        <w:ind w:firstLine="282"/>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Відповідно до ч.1 ст.4 </w:t>
      </w:r>
      <w:hyperlink r:id="rId29" w:anchor="st4" w:history="1">
        <w:r>
          <w:rPr>
            <w:rFonts w:ascii="inherit" w:eastAsia="Times New Roman" w:hAnsi="inherit" w:cs="Times New Roman"/>
            <w:sz w:val="24"/>
            <w:szCs w:val="24"/>
            <w:lang w:eastAsia="uk-UA"/>
          </w:rPr>
          <w:t xml:space="preserve"> </w:t>
        </w:r>
        <w:r w:rsidRPr="00B1251F">
          <w:rPr>
            <w:rStyle w:val="a6"/>
            <w:rFonts w:ascii="inherit" w:eastAsia="Times New Roman" w:hAnsi="inherit" w:cs="Times New Roman"/>
            <w:sz w:val="24"/>
            <w:szCs w:val="24"/>
            <w:lang w:eastAsia="uk-UA"/>
          </w:rPr>
          <w:t>Закону України «Про забезпечення прав і свобод внутрішньо переміщених осіб»</w:t>
        </w:r>
      </w:hyperlink>
      <w:r>
        <w:rPr>
          <w:rFonts w:ascii="inherit" w:eastAsia="Times New Roman" w:hAnsi="inherit" w:cs="Times New Roman"/>
          <w:sz w:val="24"/>
          <w:szCs w:val="24"/>
          <w:lang w:eastAsia="uk-UA"/>
        </w:rPr>
        <w:t>, ф</w:t>
      </w:r>
      <w:r w:rsidRPr="001C4C20">
        <w:rPr>
          <w:rFonts w:ascii="Times New Roman" w:eastAsia="Times New Roman" w:hAnsi="Times New Roman" w:cs="Times New Roman"/>
          <w:color w:val="000000"/>
          <w:sz w:val="24"/>
          <w:szCs w:val="24"/>
          <w:lang w:eastAsia="uk-UA"/>
        </w:rPr>
        <w:t xml:space="preserve">акт внутрішнього переміщення підтверджується довідкою про взяття на облік внутрішньо переміщеної особи, </w:t>
      </w:r>
      <w:r w:rsidRPr="00CD507A">
        <w:rPr>
          <w:rFonts w:ascii="Times New Roman" w:eastAsia="Times New Roman" w:hAnsi="Times New Roman" w:cs="Times New Roman"/>
          <w:b/>
          <w:color w:val="000000"/>
          <w:sz w:val="24"/>
          <w:szCs w:val="24"/>
          <w:lang w:eastAsia="uk-UA"/>
        </w:rPr>
        <w:t>що діє безстроково</w:t>
      </w:r>
      <w:r w:rsidRPr="001C4C20">
        <w:rPr>
          <w:rFonts w:ascii="Times New Roman" w:eastAsia="Times New Roman" w:hAnsi="Times New Roman" w:cs="Times New Roman"/>
          <w:color w:val="000000"/>
          <w:sz w:val="24"/>
          <w:szCs w:val="24"/>
          <w:lang w:eastAsia="uk-UA"/>
        </w:rPr>
        <w:t>, крім випадків, передбачених </w:t>
      </w:r>
      <w:hyperlink r:id="rId30" w:anchor="n171" w:history="1">
        <w:r w:rsidRPr="001C4C20">
          <w:rPr>
            <w:rFonts w:ascii="Times New Roman" w:eastAsia="Times New Roman" w:hAnsi="Times New Roman" w:cs="Times New Roman"/>
            <w:color w:val="006600"/>
            <w:sz w:val="24"/>
            <w:szCs w:val="24"/>
            <w:u w:val="single"/>
            <w:bdr w:val="none" w:sz="0" w:space="0" w:color="auto" w:frame="1"/>
            <w:lang w:eastAsia="uk-UA"/>
          </w:rPr>
          <w:t>статтею 12</w:t>
        </w:r>
      </w:hyperlink>
      <w:r>
        <w:rPr>
          <w:rFonts w:ascii="Times New Roman" w:eastAsia="Times New Roman" w:hAnsi="Times New Roman" w:cs="Times New Roman"/>
          <w:color w:val="006600"/>
          <w:sz w:val="24"/>
          <w:szCs w:val="24"/>
          <w:u w:val="single"/>
          <w:bdr w:val="none" w:sz="0" w:space="0" w:color="auto" w:frame="1"/>
          <w:lang w:eastAsia="uk-UA"/>
        </w:rPr>
        <w:t xml:space="preserve"> </w:t>
      </w:r>
      <w:r w:rsidRPr="001C4C20">
        <w:rPr>
          <w:rFonts w:ascii="Times New Roman" w:eastAsia="Times New Roman" w:hAnsi="Times New Roman" w:cs="Times New Roman"/>
          <w:color w:val="000000"/>
          <w:sz w:val="24"/>
          <w:szCs w:val="24"/>
          <w:lang w:eastAsia="uk-UA"/>
        </w:rPr>
        <w:t>цього Закону</w:t>
      </w:r>
      <w:r>
        <w:rPr>
          <w:rFonts w:ascii="Times New Roman" w:eastAsia="Times New Roman" w:hAnsi="Times New Roman" w:cs="Times New Roman"/>
          <w:color w:val="000000"/>
          <w:sz w:val="24"/>
          <w:szCs w:val="24"/>
          <w:lang w:eastAsia="uk-UA"/>
        </w:rPr>
        <w:t>.</w:t>
      </w:r>
    </w:p>
    <w:p w:rsidR="00CD507A" w:rsidRPr="009F4B75" w:rsidRDefault="00CD507A" w:rsidP="00CD507A">
      <w:pPr>
        <w:spacing w:after="0" w:line="240" w:lineRule="auto"/>
        <w:ind w:firstLine="282"/>
        <w:textAlignment w:val="baseline"/>
        <w:rPr>
          <w:rFonts w:ascii="inherit" w:eastAsia="Times New Roman" w:hAnsi="inherit" w:cs="Times New Roman"/>
          <w:b/>
          <w:bCs/>
          <w:i/>
          <w:iCs/>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За яких обставин скасують дію довідки про взяття переселенця на облік?</w:t>
      </w:r>
    </w:p>
    <w:p w:rsidR="00D22F31" w:rsidRDefault="00CD507A" w:rsidP="00D22F31">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inherit" w:eastAsia="Times New Roman" w:hAnsi="inherit" w:cs="Times New Roman"/>
          <w:sz w:val="24"/>
          <w:szCs w:val="24"/>
          <w:lang w:eastAsia="uk-UA"/>
        </w:rPr>
        <w:t xml:space="preserve">Статтею 12 </w:t>
      </w:r>
      <w:hyperlink r:id="rId31" w:anchor="st4" w:history="1">
        <w:r>
          <w:rPr>
            <w:rFonts w:ascii="inherit" w:eastAsia="Times New Roman" w:hAnsi="inherit" w:cs="Times New Roman"/>
            <w:sz w:val="24"/>
            <w:szCs w:val="24"/>
            <w:lang w:eastAsia="uk-UA"/>
          </w:rPr>
          <w:t xml:space="preserve"> </w:t>
        </w:r>
        <w:r w:rsidRPr="00B1251F">
          <w:rPr>
            <w:rStyle w:val="a6"/>
            <w:rFonts w:ascii="inherit" w:eastAsia="Times New Roman" w:hAnsi="inherit" w:cs="Times New Roman"/>
            <w:sz w:val="24"/>
            <w:szCs w:val="24"/>
            <w:lang w:eastAsia="uk-UA"/>
          </w:rPr>
          <w:t>Закону України «Про забезпечення прав і свобод внутрішньо переміщених осіб»</w:t>
        </w:r>
      </w:hyperlink>
      <w:r>
        <w:rPr>
          <w:rFonts w:ascii="inherit" w:eastAsia="Times New Roman" w:hAnsi="inherit" w:cs="Times New Roman"/>
          <w:sz w:val="24"/>
          <w:szCs w:val="24"/>
          <w:lang w:eastAsia="uk-UA"/>
        </w:rPr>
        <w:t xml:space="preserve">  передбачено</w:t>
      </w:r>
      <w:r w:rsidR="009F4B75" w:rsidRPr="009F4B75">
        <w:rPr>
          <w:rFonts w:ascii="inherit" w:eastAsia="Times New Roman" w:hAnsi="inherit" w:cs="Times New Roman"/>
          <w:sz w:val="24"/>
          <w:szCs w:val="24"/>
          <w:lang w:eastAsia="uk-UA"/>
        </w:rPr>
        <w:t>, що</w:t>
      </w:r>
      <w:r w:rsidR="00D22F31" w:rsidRPr="00D22F31">
        <w:rPr>
          <w:rFonts w:ascii="Times New Roman" w:eastAsia="Times New Roman" w:hAnsi="Times New Roman" w:cs="Times New Roman"/>
          <w:color w:val="000000"/>
          <w:sz w:val="24"/>
          <w:szCs w:val="24"/>
          <w:lang w:eastAsia="uk-UA"/>
        </w:rPr>
        <w:t xml:space="preserve"> </w:t>
      </w:r>
      <w:r w:rsidR="00D22F31">
        <w:rPr>
          <w:rFonts w:ascii="Times New Roman" w:eastAsia="Times New Roman" w:hAnsi="Times New Roman" w:cs="Times New Roman"/>
          <w:color w:val="000000"/>
          <w:sz w:val="24"/>
          <w:szCs w:val="24"/>
          <w:lang w:eastAsia="uk-UA"/>
        </w:rPr>
        <w:t>п</w:t>
      </w:r>
      <w:r w:rsidR="00D22F31" w:rsidRPr="00D22F31">
        <w:rPr>
          <w:rFonts w:ascii="Times New Roman" w:eastAsia="Times New Roman" w:hAnsi="Times New Roman" w:cs="Times New Roman"/>
          <w:color w:val="000000"/>
          <w:sz w:val="24"/>
          <w:szCs w:val="24"/>
          <w:lang w:eastAsia="uk-UA"/>
        </w:rPr>
        <w:t>ідставою для 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 є обставини, за яких внутрішньо переміщена особа:</w:t>
      </w: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2F31">
        <w:rPr>
          <w:rFonts w:ascii="Times New Roman" w:eastAsia="Times New Roman" w:hAnsi="Times New Roman" w:cs="Times New Roman"/>
          <w:b/>
          <w:color w:val="000000"/>
          <w:sz w:val="24"/>
          <w:szCs w:val="24"/>
          <w:lang w:eastAsia="uk-UA"/>
        </w:rPr>
        <w:t>1)</w:t>
      </w:r>
      <w:r w:rsidRPr="00D22F31">
        <w:rPr>
          <w:rFonts w:ascii="Times New Roman" w:eastAsia="Times New Roman" w:hAnsi="Times New Roman" w:cs="Times New Roman"/>
          <w:color w:val="000000"/>
          <w:sz w:val="24"/>
          <w:szCs w:val="24"/>
          <w:lang w:eastAsia="uk-UA"/>
        </w:rPr>
        <w:t xml:space="preserve"> подала заяву про відмову від довідки;</w:t>
      </w: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74"/>
      <w:bookmarkEnd w:id="15"/>
      <w:r w:rsidRPr="00D22F31">
        <w:rPr>
          <w:rFonts w:ascii="Times New Roman" w:eastAsia="Times New Roman" w:hAnsi="Times New Roman" w:cs="Times New Roman"/>
          <w:b/>
          <w:color w:val="000000"/>
          <w:sz w:val="24"/>
          <w:szCs w:val="24"/>
          <w:lang w:eastAsia="uk-UA"/>
        </w:rPr>
        <w:t>2)</w:t>
      </w:r>
      <w:r w:rsidRPr="00D22F31">
        <w:rPr>
          <w:rFonts w:ascii="Times New Roman" w:eastAsia="Times New Roman" w:hAnsi="Times New Roman" w:cs="Times New Roman"/>
          <w:color w:val="000000"/>
          <w:sz w:val="24"/>
          <w:szCs w:val="24"/>
          <w:lang w:eastAsia="uk-UA"/>
        </w:rPr>
        <w:t xml:space="preserve"> скоїла злочин: дії, спрямовані на насильницьку зміну чи повалення конституційного ладу або на захоплення державної влади; посягання на територіальну цілісність і </w:t>
      </w:r>
      <w:r w:rsidRPr="00D22F31">
        <w:rPr>
          <w:rFonts w:ascii="Times New Roman" w:eastAsia="Times New Roman" w:hAnsi="Times New Roman" w:cs="Times New Roman"/>
          <w:color w:val="000000"/>
          <w:sz w:val="24"/>
          <w:szCs w:val="24"/>
          <w:lang w:eastAsia="uk-UA"/>
        </w:rPr>
        <w:lastRenderedPageBreak/>
        <w:t>недоторканність України; терористичний акт; втягнення у вчинення терористичного акту; публічні заклики до вчинення терористичного акту; створення терористичної групи чи терористичної організації; сприяння вчиненню терористичного акту; фінансування тероризму; здійснення геноциду, злочину проти людяності або військового злочину;</w:t>
      </w: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75"/>
      <w:bookmarkEnd w:id="16"/>
      <w:r w:rsidRPr="00D22F31">
        <w:rPr>
          <w:rFonts w:ascii="Times New Roman" w:eastAsia="Times New Roman" w:hAnsi="Times New Roman" w:cs="Times New Roman"/>
          <w:b/>
          <w:color w:val="000000"/>
          <w:sz w:val="24"/>
          <w:szCs w:val="24"/>
          <w:lang w:eastAsia="uk-UA"/>
        </w:rPr>
        <w:t>3)</w:t>
      </w:r>
      <w:r w:rsidRPr="00D22F31">
        <w:rPr>
          <w:rFonts w:ascii="Times New Roman" w:eastAsia="Times New Roman" w:hAnsi="Times New Roman" w:cs="Times New Roman"/>
          <w:color w:val="000000"/>
          <w:sz w:val="24"/>
          <w:szCs w:val="24"/>
          <w:lang w:eastAsia="uk-UA"/>
        </w:rPr>
        <w:t xml:space="preserve"> повернулася до покинутого місця постійного проживання;</w:t>
      </w: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76"/>
      <w:bookmarkEnd w:id="17"/>
      <w:r w:rsidRPr="00D22F31">
        <w:rPr>
          <w:rFonts w:ascii="Times New Roman" w:eastAsia="Times New Roman" w:hAnsi="Times New Roman" w:cs="Times New Roman"/>
          <w:b/>
          <w:color w:val="000000"/>
          <w:sz w:val="24"/>
          <w:szCs w:val="24"/>
          <w:lang w:eastAsia="uk-UA"/>
        </w:rPr>
        <w:t>4)</w:t>
      </w:r>
      <w:r w:rsidRPr="00D22F31">
        <w:rPr>
          <w:rFonts w:ascii="Times New Roman" w:eastAsia="Times New Roman" w:hAnsi="Times New Roman" w:cs="Times New Roman"/>
          <w:color w:val="000000"/>
          <w:sz w:val="24"/>
          <w:szCs w:val="24"/>
          <w:lang w:eastAsia="uk-UA"/>
        </w:rPr>
        <w:t xml:space="preserve"> виїхала на постійне місце проживання за кордон;</w:t>
      </w: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77"/>
      <w:bookmarkEnd w:id="18"/>
      <w:r w:rsidRPr="00D22F31">
        <w:rPr>
          <w:rFonts w:ascii="Times New Roman" w:eastAsia="Times New Roman" w:hAnsi="Times New Roman" w:cs="Times New Roman"/>
          <w:b/>
          <w:color w:val="000000"/>
          <w:sz w:val="24"/>
          <w:szCs w:val="24"/>
          <w:lang w:eastAsia="uk-UA"/>
        </w:rPr>
        <w:t>5)</w:t>
      </w:r>
      <w:r w:rsidRPr="00D22F31">
        <w:rPr>
          <w:rFonts w:ascii="Times New Roman" w:eastAsia="Times New Roman" w:hAnsi="Times New Roman" w:cs="Times New Roman"/>
          <w:color w:val="000000"/>
          <w:sz w:val="24"/>
          <w:szCs w:val="24"/>
          <w:lang w:eastAsia="uk-UA"/>
        </w:rPr>
        <w:t xml:space="preserve"> подала завідомо недостовірні відомості.</w:t>
      </w: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178"/>
      <w:bookmarkEnd w:id="19"/>
      <w:r w:rsidRPr="00D22F31">
        <w:rPr>
          <w:rFonts w:ascii="Times New Roman" w:eastAsia="Times New Roman" w:hAnsi="Times New Roman" w:cs="Times New Roman"/>
          <w:color w:val="000000"/>
          <w:sz w:val="24"/>
          <w:szCs w:val="24"/>
          <w:lang w:eastAsia="uk-UA"/>
        </w:rPr>
        <w:t>Рішення про скасування дії довідки приймається керівником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особи та надається внутрішньо переміщеній особі протягом трьох днів з дня прийняття такого рішення.</w:t>
      </w:r>
    </w:p>
    <w:p w:rsid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02"/>
      <w:bookmarkStart w:id="21" w:name="n179"/>
      <w:bookmarkEnd w:id="20"/>
      <w:bookmarkEnd w:id="21"/>
      <w:r w:rsidRPr="00D22F31">
        <w:rPr>
          <w:rFonts w:ascii="Times New Roman" w:eastAsia="Times New Roman" w:hAnsi="Times New Roman" w:cs="Times New Roman"/>
          <w:color w:val="000000"/>
          <w:sz w:val="24"/>
          <w:szCs w:val="24"/>
          <w:lang w:eastAsia="uk-UA"/>
        </w:rPr>
        <w:t>У разі неповідомлення внутрішньо переміщеною особою про її повернення до покинутого місця постійного проживання згідно з </w:t>
      </w:r>
      <w:hyperlink r:id="rId32" w:anchor="n294" w:history="1">
        <w:r w:rsidRPr="00D22F31">
          <w:rPr>
            <w:rFonts w:ascii="Times New Roman" w:eastAsia="Times New Roman" w:hAnsi="Times New Roman" w:cs="Times New Roman"/>
            <w:color w:val="006600"/>
            <w:sz w:val="24"/>
            <w:szCs w:val="24"/>
            <w:u w:val="single"/>
            <w:bdr w:val="none" w:sz="0" w:space="0" w:color="auto" w:frame="1"/>
            <w:lang w:eastAsia="uk-UA"/>
          </w:rPr>
          <w:t>абзацом другим пункту 3</w:t>
        </w:r>
      </w:hyperlink>
      <w:r w:rsidRPr="00D22F31">
        <w:rPr>
          <w:rFonts w:ascii="Times New Roman" w:eastAsia="Times New Roman" w:hAnsi="Times New Roman" w:cs="Times New Roman"/>
          <w:color w:val="000000"/>
          <w:sz w:val="24"/>
          <w:szCs w:val="24"/>
          <w:lang w:eastAsia="uk-UA"/>
        </w:rPr>
        <w:t> частини другої статті 9 цього Закону рішення про скасування дії довідки відповідно до пункту 3 частини першої цієї статті приймається на підставі інформації про тривалу відсутність (понад 60 днів) особи за місцем проживання, яка дає обґрунтовані підстави вважати, що внутрішньо переміщена особа повернулася до покинутого місця постійного проживання.</w:t>
      </w: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uk-UA"/>
        </w:rPr>
      </w:pPr>
      <w:r w:rsidRPr="00D22F31">
        <w:rPr>
          <w:rFonts w:ascii="Times New Roman" w:eastAsia="Times New Roman" w:hAnsi="Times New Roman" w:cs="Times New Roman"/>
          <w:b/>
          <w:color w:val="000000"/>
          <w:sz w:val="24"/>
          <w:szCs w:val="24"/>
          <w:lang w:eastAsia="uk-UA"/>
        </w:rPr>
        <w:t>Інформацією, яка дає обґрунтовані підстави вважати, що внутрішньо переміщена особа повернулася до покинутого місця постійного проживання, є:</w:t>
      </w:r>
    </w:p>
    <w:p w:rsid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2F31">
        <w:rPr>
          <w:rFonts w:ascii="Times New Roman" w:eastAsia="Times New Roman" w:hAnsi="Times New Roman" w:cs="Times New Roman"/>
          <w:color w:val="000000"/>
          <w:sz w:val="24"/>
          <w:szCs w:val="24"/>
          <w:lang w:eastAsia="uk-UA"/>
        </w:rPr>
        <w:t>дані, отримані з відповідних державних реєстрів;</w:t>
      </w: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2F31">
        <w:rPr>
          <w:rFonts w:ascii="Times New Roman" w:eastAsia="Times New Roman" w:hAnsi="Times New Roman" w:cs="Times New Roman"/>
          <w:color w:val="000000"/>
          <w:sz w:val="24"/>
          <w:szCs w:val="24"/>
          <w:lang w:eastAsia="uk-UA"/>
        </w:rPr>
        <w:t>дані, отримані в результаті обміну інформацією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 органами виконавчої влади та органами місцевого самоврядування;</w:t>
      </w:r>
    </w:p>
    <w:p w:rsidR="00D22F31" w:rsidRP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D22F31">
        <w:rPr>
          <w:rFonts w:ascii="Times New Roman" w:eastAsia="Times New Roman" w:hAnsi="Times New Roman" w:cs="Times New Roman"/>
          <w:color w:val="000000"/>
          <w:sz w:val="24"/>
          <w:szCs w:val="24"/>
          <w:lang w:eastAsia="uk-UA"/>
        </w:rPr>
        <w:t>дані, отримані в результаті обміну інформацією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 громадськими об’єднаннями, волонтерськими, благодійними організаціями, іншими юридичними та фізичними особами, що надають допомогу внутрішньо переміщеним особам відповідно</w:t>
      </w:r>
      <w:hyperlink r:id="rId33" w:anchor="n189" w:history="1">
        <w:r w:rsidRPr="00D22F31">
          <w:rPr>
            <w:rFonts w:ascii="Times New Roman" w:eastAsia="Times New Roman" w:hAnsi="Times New Roman" w:cs="Times New Roman"/>
            <w:color w:val="006600"/>
            <w:sz w:val="24"/>
            <w:szCs w:val="24"/>
            <w:u w:val="single"/>
            <w:bdr w:val="none" w:sz="0" w:space="0" w:color="auto" w:frame="1"/>
            <w:lang w:eastAsia="uk-UA"/>
          </w:rPr>
          <w:t> до статті 16</w:t>
        </w:r>
      </w:hyperlink>
      <w:r w:rsidRPr="00D22F31">
        <w:rPr>
          <w:rFonts w:ascii="Times New Roman" w:eastAsia="Times New Roman" w:hAnsi="Times New Roman" w:cs="Times New Roman"/>
          <w:color w:val="000000"/>
          <w:sz w:val="24"/>
          <w:szCs w:val="24"/>
          <w:lang w:eastAsia="uk-UA"/>
        </w:rPr>
        <w:t> цього Закону.</w:t>
      </w:r>
    </w:p>
    <w:p w:rsidR="00D22F31" w:rsidRDefault="00D22F31" w:rsidP="00D22F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Які фактичні обов’язки встановлено для переселенців?</w:t>
      </w:r>
    </w:p>
    <w:p w:rsidR="00EE68C8" w:rsidRPr="009F4B75" w:rsidRDefault="00EE68C8"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356523" w:rsidRPr="00356523" w:rsidRDefault="00356523" w:rsidP="00356523">
      <w:pPr>
        <w:spacing w:after="0" w:line="240" w:lineRule="auto"/>
        <w:ind w:firstLine="282"/>
        <w:textAlignment w:val="baseline"/>
        <w:rPr>
          <w:rFonts w:ascii="Times New Roman" w:eastAsia="Times New Roman" w:hAnsi="Times New Roman" w:cs="Times New Roman"/>
          <w:b/>
          <w:color w:val="000000"/>
          <w:sz w:val="24"/>
          <w:szCs w:val="24"/>
          <w:lang w:eastAsia="uk-UA"/>
        </w:rPr>
      </w:pPr>
      <w:r w:rsidRPr="00356523">
        <w:rPr>
          <w:rFonts w:ascii="inherit" w:eastAsia="Times New Roman" w:hAnsi="inherit" w:cs="Times New Roman"/>
          <w:bCs/>
          <w:sz w:val="24"/>
          <w:szCs w:val="24"/>
          <w:lang w:eastAsia="uk-UA"/>
        </w:rPr>
        <w:t>Відповідно</w:t>
      </w:r>
      <w:r>
        <w:rPr>
          <w:rFonts w:ascii="inherit" w:eastAsia="Times New Roman" w:hAnsi="inherit" w:cs="Times New Roman"/>
          <w:b/>
          <w:bCs/>
          <w:sz w:val="24"/>
          <w:szCs w:val="24"/>
          <w:lang w:eastAsia="uk-UA"/>
        </w:rPr>
        <w:t xml:space="preserve"> </w:t>
      </w:r>
      <w:r>
        <w:rPr>
          <w:rFonts w:ascii="inherit" w:eastAsia="Times New Roman" w:hAnsi="inherit" w:cs="Times New Roman"/>
          <w:sz w:val="24"/>
          <w:szCs w:val="24"/>
          <w:lang w:eastAsia="uk-UA"/>
        </w:rPr>
        <w:t>п. 2,</w:t>
      </w:r>
      <w:r w:rsidRPr="009F4B75">
        <w:rPr>
          <w:rFonts w:ascii="inherit" w:eastAsia="Times New Roman" w:hAnsi="inherit" w:cs="Times New Roman"/>
          <w:sz w:val="24"/>
          <w:szCs w:val="24"/>
          <w:lang w:eastAsia="uk-UA"/>
        </w:rPr>
        <w:t> </w:t>
      </w:r>
      <w:hyperlink r:id="rId34" w:anchor="st9" w:history="1">
        <w:r w:rsidRPr="009F4B75">
          <w:rPr>
            <w:rFonts w:ascii="inherit" w:eastAsia="Times New Roman" w:hAnsi="inherit" w:cs="Times New Roman"/>
            <w:color w:val="0000FF"/>
            <w:sz w:val="24"/>
            <w:szCs w:val="24"/>
            <w:u w:val="single"/>
            <w:bdr w:val="none" w:sz="0" w:space="0" w:color="auto" w:frame="1"/>
            <w:lang w:eastAsia="uk-UA"/>
          </w:rPr>
          <w:t xml:space="preserve">ст. 9 Закону </w:t>
        </w:r>
        <w:r>
          <w:rPr>
            <w:rFonts w:ascii="inherit" w:eastAsia="Times New Roman" w:hAnsi="inherit" w:cs="Times New Roman"/>
            <w:color w:val="0000FF"/>
            <w:sz w:val="24"/>
            <w:szCs w:val="24"/>
            <w:u w:val="single"/>
            <w:bdr w:val="none" w:sz="0" w:space="0" w:color="auto" w:frame="1"/>
            <w:lang w:eastAsia="uk-UA"/>
          </w:rPr>
          <w:t>України  «</w:t>
        </w:r>
        <w:r w:rsidRPr="00356523">
          <w:rPr>
            <w:rFonts w:ascii="inherit" w:eastAsia="Times New Roman" w:hAnsi="inherit" w:cs="Times New Roman"/>
            <w:color w:val="0000FF"/>
            <w:sz w:val="24"/>
            <w:szCs w:val="24"/>
            <w:u w:val="single"/>
            <w:bdr w:val="none" w:sz="0" w:space="0" w:color="auto" w:frame="1"/>
            <w:lang w:eastAsia="uk-UA"/>
          </w:rPr>
          <w:t>Про забезпечення прав і свобод внутрішньо переміщених осіб</w:t>
        </w:r>
      </w:hyperlink>
      <w:r>
        <w:rPr>
          <w:rFonts w:ascii="inherit" w:eastAsia="Times New Roman" w:hAnsi="inherit" w:cs="Times New Roman"/>
          <w:sz w:val="24"/>
          <w:szCs w:val="24"/>
          <w:lang w:eastAsia="uk-UA"/>
        </w:rPr>
        <w:t xml:space="preserve">», </w:t>
      </w:r>
      <w:r w:rsidRPr="00356523">
        <w:rPr>
          <w:rFonts w:ascii="inherit" w:eastAsia="Times New Roman" w:hAnsi="inherit" w:cs="Times New Roman"/>
          <w:b/>
          <w:sz w:val="24"/>
          <w:szCs w:val="24"/>
          <w:lang w:eastAsia="uk-UA"/>
        </w:rPr>
        <w:t>в</w:t>
      </w:r>
      <w:r w:rsidRPr="00356523">
        <w:rPr>
          <w:rFonts w:ascii="Times New Roman" w:eastAsia="Times New Roman" w:hAnsi="Times New Roman" w:cs="Times New Roman"/>
          <w:b/>
          <w:color w:val="000000"/>
          <w:sz w:val="24"/>
          <w:szCs w:val="24"/>
          <w:lang w:eastAsia="uk-UA"/>
        </w:rPr>
        <w:t>нутрішньо переміщена особа зобов’язана:</w:t>
      </w:r>
    </w:p>
    <w:p w:rsidR="00356523" w:rsidRPr="001C4C20" w:rsidRDefault="00356523" w:rsidP="003565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56523">
        <w:rPr>
          <w:rFonts w:ascii="Times New Roman" w:eastAsia="Times New Roman" w:hAnsi="Times New Roman" w:cs="Times New Roman"/>
          <w:b/>
          <w:color w:val="000000"/>
          <w:sz w:val="24"/>
          <w:szCs w:val="24"/>
          <w:lang w:eastAsia="uk-UA"/>
        </w:rPr>
        <w:t>1)</w:t>
      </w:r>
      <w:r w:rsidRPr="001C4C20">
        <w:rPr>
          <w:rFonts w:ascii="Times New Roman" w:eastAsia="Times New Roman" w:hAnsi="Times New Roman" w:cs="Times New Roman"/>
          <w:color w:val="000000"/>
          <w:sz w:val="24"/>
          <w:szCs w:val="24"/>
          <w:lang w:eastAsia="uk-UA"/>
        </w:rPr>
        <w:t xml:space="preserve"> дотримуватися </w:t>
      </w:r>
      <w:hyperlink r:id="rId35" w:tgtFrame="_blank" w:history="1">
        <w:r w:rsidRPr="001C4C20">
          <w:rPr>
            <w:rFonts w:ascii="Times New Roman" w:eastAsia="Times New Roman" w:hAnsi="Times New Roman" w:cs="Times New Roman"/>
            <w:color w:val="000099"/>
            <w:sz w:val="24"/>
            <w:szCs w:val="24"/>
            <w:u w:val="single"/>
            <w:bdr w:val="none" w:sz="0" w:space="0" w:color="auto" w:frame="1"/>
            <w:lang w:eastAsia="uk-UA"/>
          </w:rPr>
          <w:t>Конституції</w:t>
        </w:r>
      </w:hyperlink>
      <w:r w:rsidRPr="001C4C20">
        <w:rPr>
          <w:rFonts w:ascii="Times New Roman" w:eastAsia="Times New Roman" w:hAnsi="Times New Roman" w:cs="Times New Roman"/>
          <w:color w:val="000000"/>
          <w:sz w:val="24"/>
          <w:szCs w:val="24"/>
          <w:lang w:eastAsia="uk-UA"/>
        </w:rPr>
        <w:t> та законів України, інших актів законодавства;</w:t>
      </w:r>
    </w:p>
    <w:p w:rsidR="00356523" w:rsidRPr="001C4C20" w:rsidRDefault="00356523" w:rsidP="003565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56523">
        <w:rPr>
          <w:rFonts w:ascii="Times New Roman" w:eastAsia="Times New Roman" w:hAnsi="Times New Roman" w:cs="Times New Roman"/>
          <w:b/>
          <w:color w:val="000000"/>
          <w:sz w:val="24"/>
          <w:szCs w:val="24"/>
          <w:lang w:eastAsia="uk-UA"/>
        </w:rPr>
        <w:t>3)</w:t>
      </w:r>
      <w:r w:rsidRPr="001C4C20">
        <w:rPr>
          <w:rFonts w:ascii="Times New Roman" w:eastAsia="Times New Roman" w:hAnsi="Times New Roman" w:cs="Times New Roman"/>
          <w:color w:val="000000"/>
          <w:sz w:val="24"/>
          <w:szCs w:val="24"/>
          <w:lang w:eastAsia="uk-UA"/>
        </w:rPr>
        <w:t xml:space="preserve"> повідомляти про зміну місця проживання структурний підрозділ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новим місцем проживання протягом 10 днів з дня прибуття до нового місця проживання.</w:t>
      </w:r>
    </w:p>
    <w:p w:rsidR="00356523" w:rsidRPr="001C4C20" w:rsidRDefault="00356523" w:rsidP="003565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94"/>
      <w:bookmarkEnd w:id="22"/>
      <w:r w:rsidRPr="001C4C20">
        <w:rPr>
          <w:rFonts w:ascii="Times New Roman" w:eastAsia="Times New Roman" w:hAnsi="Times New Roman" w:cs="Times New Roman"/>
          <w:color w:val="000000"/>
          <w:sz w:val="24"/>
          <w:szCs w:val="24"/>
          <w:lang w:eastAsia="uk-UA"/>
        </w:rPr>
        <w:t>У разі добровільного повернення до покинутого постійного місця проживання внутрішньо переміщена особа зобов’язана повідомити про це структурний підрозділ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отримання довідки не пізніш як за три дні до дня від’їзду;</w:t>
      </w:r>
    </w:p>
    <w:p w:rsidR="00356523" w:rsidRPr="001C4C20" w:rsidRDefault="00356523" w:rsidP="003565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93"/>
      <w:bookmarkStart w:id="24" w:name="n122"/>
      <w:bookmarkEnd w:id="23"/>
      <w:bookmarkEnd w:id="24"/>
      <w:r w:rsidRPr="00356523">
        <w:rPr>
          <w:rFonts w:ascii="Times New Roman" w:eastAsia="Times New Roman" w:hAnsi="Times New Roman" w:cs="Times New Roman"/>
          <w:b/>
          <w:color w:val="000000"/>
          <w:sz w:val="24"/>
          <w:szCs w:val="24"/>
          <w:lang w:eastAsia="uk-UA"/>
        </w:rPr>
        <w:t>4)</w:t>
      </w:r>
      <w:r w:rsidRPr="001C4C20">
        <w:rPr>
          <w:rFonts w:ascii="Times New Roman" w:eastAsia="Times New Roman" w:hAnsi="Times New Roman" w:cs="Times New Roman"/>
          <w:color w:val="000000"/>
          <w:sz w:val="24"/>
          <w:szCs w:val="24"/>
          <w:lang w:eastAsia="uk-UA"/>
        </w:rPr>
        <w:t xml:space="preserve"> у разі виявлення подання внутрішньо переміщеною особою завідомо неправдивих відомостей для отримання довідки про взяття на облік відшкодувати фактичні витрати, понесені за рахунок державного та місцевих бюджетів у результаті реалізації прав, передбачених цим Законом.</w:t>
      </w:r>
    </w:p>
    <w:p w:rsidR="00356523" w:rsidRDefault="00356523" w:rsidP="003565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123"/>
      <w:bookmarkStart w:id="26" w:name="n124"/>
      <w:bookmarkEnd w:id="25"/>
      <w:bookmarkEnd w:id="26"/>
      <w:r w:rsidRPr="001C4C20">
        <w:rPr>
          <w:rFonts w:ascii="Times New Roman" w:eastAsia="Times New Roman" w:hAnsi="Times New Roman" w:cs="Times New Roman"/>
          <w:color w:val="000000"/>
          <w:sz w:val="24"/>
          <w:szCs w:val="24"/>
          <w:lang w:eastAsia="uk-UA"/>
        </w:rPr>
        <w:t>Внутрішньо переміщена особа зобов’язана виконувати інші обов’язки, визначені </w:t>
      </w:r>
      <w:hyperlink r:id="rId36" w:tgtFrame="_blank" w:history="1">
        <w:r w:rsidRPr="001C4C20">
          <w:rPr>
            <w:rFonts w:ascii="Times New Roman" w:eastAsia="Times New Roman" w:hAnsi="Times New Roman" w:cs="Times New Roman"/>
            <w:color w:val="000099"/>
            <w:sz w:val="24"/>
            <w:szCs w:val="24"/>
            <w:u w:val="single"/>
            <w:bdr w:val="none" w:sz="0" w:space="0" w:color="auto" w:frame="1"/>
            <w:lang w:eastAsia="uk-UA"/>
          </w:rPr>
          <w:t>Конституцією</w:t>
        </w:r>
      </w:hyperlink>
      <w:r w:rsidRPr="001C4C20">
        <w:rPr>
          <w:rFonts w:ascii="Times New Roman" w:eastAsia="Times New Roman" w:hAnsi="Times New Roman" w:cs="Times New Roman"/>
          <w:color w:val="000000"/>
          <w:sz w:val="24"/>
          <w:szCs w:val="24"/>
          <w:lang w:eastAsia="uk-UA"/>
        </w:rPr>
        <w:t> та законами України.</w:t>
      </w:r>
    </w:p>
    <w:p w:rsidR="00EE68C8" w:rsidRDefault="00EE68C8" w:rsidP="003565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EE68C8" w:rsidRPr="001C4C20" w:rsidRDefault="00EE68C8" w:rsidP="003565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9F4B75" w:rsidRPr="009F4B75" w:rsidRDefault="009F4B75" w:rsidP="009F4B75">
      <w:pPr>
        <w:spacing w:after="0" w:line="240" w:lineRule="auto"/>
        <w:jc w:val="center"/>
        <w:textAlignment w:val="baseline"/>
        <w:outlineLvl w:val="1"/>
        <w:rPr>
          <w:rFonts w:ascii="inherit" w:eastAsia="Times New Roman" w:hAnsi="inherit" w:cs="Times New Roman"/>
          <w:b/>
          <w:bCs/>
          <w:caps/>
          <w:sz w:val="30"/>
          <w:szCs w:val="30"/>
          <w:lang w:eastAsia="uk-UA"/>
        </w:rPr>
      </w:pPr>
      <w:r w:rsidRPr="009F4B75">
        <w:rPr>
          <w:rFonts w:ascii="inherit" w:eastAsia="Times New Roman" w:hAnsi="inherit" w:cs="Times New Roman"/>
          <w:b/>
          <w:bCs/>
          <w:caps/>
          <w:sz w:val="30"/>
          <w:szCs w:val="30"/>
          <w:lang w:eastAsia="uk-UA"/>
        </w:rPr>
        <w:t>ЗАХИСТ ЗАКОННИХ ПРАВ ТА ІНТЕРЕСІВ ПЕРЕСЕЛЕНЦІВ</w:t>
      </w:r>
    </w:p>
    <w:p w:rsid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Які права переселенців встановлені законодавством?</w:t>
      </w:r>
    </w:p>
    <w:p w:rsidR="00EE68C8" w:rsidRPr="009F4B75" w:rsidRDefault="00EE68C8"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inherit" w:eastAsia="Times New Roman" w:hAnsi="inherit" w:cs="Times New Roman"/>
          <w:sz w:val="24"/>
          <w:szCs w:val="24"/>
          <w:lang w:eastAsia="uk-UA"/>
        </w:rPr>
        <w:t xml:space="preserve">Згідно </w:t>
      </w:r>
      <w:r w:rsidR="009F4B75" w:rsidRPr="009F4B75">
        <w:rPr>
          <w:rFonts w:ascii="inherit" w:eastAsia="Times New Roman" w:hAnsi="inherit" w:cs="Times New Roman"/>
          <w:sz w:val="24"/>
          <w:szCs w:val="24"/>
          <w:lang w:eastAsia="uk-UA"/>
        </w:rPr>
        <w:t>ч. 1 </w:t>
      </w:r>
      <w:hyperlink r:id="rId37" w:anchor="st9" w:history="1">
        <w:r w:rsidR="00356523" w:rsidRPr="009F4B75">
          <w:rPr>
            <w:rFonts w:ascii="inherit" w:eastAsia="Times New Roman" w:hAnsi="inherit" w:cs="Times New Roman"/>
            <w:color w:val="0000FF"/>
            <w:sz w:val="24"/>
            <w:szCs w:val="24"/>
            <w:u w:val="single"/>
            <w:bdr w:val="none" w:sz="0" w:space="0" w:color="auto" w:frame="1"/>
            <w:lang w:eastAsia="uk-UA"/>
          </w:rPr>
          <w:t xml:space="preserve">ст. 9 Закону </w:t>
        </w:r>
        <w:r w:rsidR="00356523">
          <w:rPr>
            <w:rFonts w:ascii="inherit" w:eastAsia="Times New Roman" w:hAnsi="inherit" w:cs="Times New Roman"/>
            <w:color w:val="0000FF"/>
            <w:sz w:val="24"/>
            <w:szCs w:val="24"/>
            <w:u w:val="single"/>
            <w:bdr w:val="none" w:sz="0" w:space="0" w:color="auto" w:frame="1"/>
            <w:lang w:eastAsia="uk-UA"/>
          </w:rPr>
          <w:t>України  «</w:t>
        </w:r>
        <w:r w:rsidR="00356523" w:rsidRPr="00356523">
          <w:rPr>
            <w:rFonts w:ascii="inherit" w:eastAsia="Times New Roman" w:hAnsi="inherit" w:cs="Times New Roman"/>
            <w:color w:val="0000FF"/>
            <w:sz w:val="24"/>
            <w:szCs w:val="24"/>
            <w:u w:val="single"/>
            <w:bdr w:val="none" w:sz="0" w:space="0" w:color="auto" w:frame="1"/>
            <w:lang w:eastAsia="uk-UA"/>
          </w:rPr>
          <w:t>Про забезпечення прав і свобод внутрішньо переміщених осіб</w:t>
        </w:r>
      </w:hyperlink>
      <w:r w:rsidR="00356523">
        <w:rPr>
          <w:rFonts w:ascii="inherit" w:eastAsia="Times New Roman" w:hAnsi="inherit" w:cs="Times New Roman"/>
          <w:sz w:val="24"/>
          <w:szCs w:val="24"/>
          <w:lang w:eastAsia="uk-UA"/>
        </w:rPr>
        <w:t>»</w:t>
      </w:r>
      <w:r w:rsidR="009F4B75" w:rsidRPr="009F4B75">
        <w:rPr>
          <w:rFonts w:ascii="inherit" w:eastAsia="Times New Roman" w:hAnsi="inherit" w:cs="Times New Roman"/>
          <w:sz w:val="24"/>
          <w:szCs w:val="24"/>
          <w:lang w:eastAsia="uk-UA"/>
        </w:rPr>
        <w:t xml:space="preserve">, </w:t>
      </w:r>
      <w:r>
        <w:rPr>
          <w:rFonts w:ascii="Times New Roman" w:eastAsia="Times New Roman" w:hAnsi="Times New Roman" w:cs="Times New Roman"/>
          <w:color w:val="000000"/>
          <w:sz w:val="24"/>
          <w:szCs w:val="24"/>
          <w:lang w:eastAsia="uk-UA"/>
        </w:rPr>
        <w:t>в</w:t>
      </w:r>
      <w:r w:rsidRPr="00E60BC5">
        <w:rPr>
          <w:rFonts w:ascii="Times New Roman" w:eastAsia="Times New Roman" w:hAnsi="Times New Roman" w:cs="Times New Roman"/>
          <w:color w:val="000000"/>
          <w:sz w:val="24"/>
          <w:szCs w:val="24"/>
          <w:lang w:eastAsia="uk-UA"/>
        </w:rPr>
        <w:t>нутрішньо переміщена особа має право на:</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E60BC5">
        <w:rPr>
          <w:rFonts w:ascii="Times New Roman" w:eastAsia="Times New Roman" w:hAnsi="Times New Roman" w:cs="Times New Roman"/>
          <w:color w:val="000000"/>
          <w:sz w:val="24"/>
          <w:szCs w:val="24"/>
          <w:lang w:eastAsia="uk-UA"/>
        </w:rPr>
        <w:t>єдність родини;</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90"/>
      <w:bookmarkStart w:id="28" w:name="n287"/>
      <w:bookmarkEnd w:id="27"/>
      <w:bookmarkEnd w:id="28"/>
      <w:r w:rsidRPr="00E60BC5">
        <w:rPr>
          <w:rFonts w:ascii="Times New Roman" w:eastAsia="Times New Roman" w:hAnsi="Times New Roman" w:cs="Times New Roman"/>
          <w:color w:val="000000"/>
          <w:sz w:val="24"/>
          <w:szCs w:val="24"/>
          <w:lang w:eastAsia="uk-UA"/>
        </w:rPr>
        <w:t>сприяння органами державної виконавчої влади, органами місцевого самоврядування та суб’єктами приватного права у пошуку та возз’єднанні членів сімей, які втратили зв’язок внаслідок внутрішнього переміщення;</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289"/>
      <w:bookmarkStart w:id="30" w:name="n288"/>
      <w:bookmarkEnd w:id="29"/>
      <w:bookmarkEnd w:id="30"/>
      <w:r w:rsidRPr="00E60BC5">
        <w:rPr>
          <w:rFonts w:ascii="Times New Roman" w:eastAsia="Times New Roman" w:hAnsi="Times New Roman" w:cs="Times New Roman"/>
          <w:color w:val="000000"/>
          <w:sz w:val="24"/>
          <w:szCs w:val="24"/>
          <w:lang w:eastAsia="uk-UA"/>
        </w:rPr>
        <w:t>інформацію про долю та місцезнаходження зниклих членів сім’ї та близьких родичів;</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285"/>
      <w:bookmarkStart w:id="32" w:name="n104"/>
      <w:bookmarkEnd w:id="31"/>
      <w:bookmarkEnd w:id="32"/>
      <w:r w:rsidRPr="00E60BC5">
        <w:rPr>
          <w:rFonts w:ascii="Times New Roman" w:eastAsia="Times New Roman" w:hAnsi="Times New Roman" w:cs="Times New Roman"/>
          <w:color w:val="000000"/>
          <w:sz w:val="24"/>
          <w:szCs w:val="24"/>
          <w:lang w:eastAsia="uk-UA"/>
        </w:rPr>
        <w:t>безпечні умови життя і здоров’я;</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105"/>
      <w:bookmarkEnd w:id="33"/>
      <w:r w:rsidRPr="00E60BC5">
        <w:rPr>
          <w:rFonts w:ascii="Times New Roman" w:eastAsia="Times New Roman" w:hAnsi="Times New Roman" w:cs="Times New Roman"/>
          <w:color w:val="000000"/>
          <w:sz w:val="24"/>
          <w:szCs w:val="24"/>
          <w:lang w:eastAsia="uk-UA"/>
        </w:rPr>
        <w:t>достовірну інформацію про наявність загрози для життя та здоров’я на території її покинутого місця проживання, а також місця її тимчасового поселення, стану інфраструктури, довкілля, забезпечення її прав і свобод;</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106"/>
      <w:bookmarkEnd w:id="34"/>
      <w:r w:rsidRPr="00E60BC5">
        <w:rPr>
          <w:rFonts w:ascii="Times New Roman" w:eastAsia="Times New Roman" w:hAnsi="Times New Roman" w:cs="Times New Roman"/>
          <w:color w:val="000000"/>
          <w:sz w:val="24"/>
          <w:szCs w:val="24"/>
          <w:lang w:eastAsia="uk-UA"/>
        </w:rPr>
        <w:t>створення належних умов для її постійного чи тимчасового проживання;</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107"/>
      <w:bookmarkEnd w:id="35"/>
      <w:r w:rsidRPr="00E60BC5">
        <w:rPr>
          <w:rFonts w:ascii="Times New Roman" w:eastAsia="Times New Roman" w:hAnsi="Times New Roman" w:cs="Times New Roman"/>
          <w:color w:val="000000"/>
          <w:sz w:val="24"/>
          <w:szCs w:val="24"/>
          <w:lang w:eastAsia="uk-UA"/>
        </w:rPr>
        <w:t>забезпечення органами державної виконавчої влади, органами місцевого самоврядування та суб’єктами приватного права можливості безоплатного тимчасового проживання (за умови оплати особою вартості комунальних послуг) протягом шести місяців з моменту взяття на облік внутрішньо переміщеної особи; для багатодітних сімей, інвалідів, осіб похилого віку цей термін може бути продовжено;</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108"/>
      <w:bookmarkEnd w:id="36"/>
      <w:r w:rsidRPr="00E60BC5">
        <w:rPr>
          <w:rFonts w:ascii="Times New Roman" w:eastAsia="Times New Roman" w:hAnsi="Times New Roman" w:cs="Times New Roman"/>
          <w:color w:val="000000"/>
          <w:sz w:val="24"/>
          <w:szCs w:val="24"/>
          <w:lang w:eastAsia="uk-UA"/>
        </w:rPr>
        <w:t>сприяння у переміщенні її рухомого майна;</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109"/>
      <w:bookmarkEnd w:id="37"/>
      <w:r w:rsidRPr="00E60BC5">
        <w:rPr>
          <w:rFonts w:ascii="Times New Roman" w:eastAsia="Times New Roman" w:hAnsi="Times New Roman" w:cs="Times New Roman"/>
          <w:color w:val="000000"/>
          <w:sz w:val="24"/>
          <w:szCs w:val="24"/>
          <w:lang w:eastAsia="uk-UA"/>
        </w:rPr>
        <w:t>сприяння у поверненні на попереднє місце проживання;</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291"/>
      <w:bookmarkStart w:id="39" w:name="n110"/>
      <w:bookmarkEnd w:id="38"/>
      <w:bookmarkEnd w:id="39"/>
      <w:r w:rsidRPr="00E60BC5">
        <w:rPr>
          <w:rFonts w:ascii="Times New Roman" w:eastAsia="Times New Roman" w:hAnsi="Times New Roman" w:cs="Times New Roman"/>
          <w:color w:val="000000"/>
          <w:sz w:val="24"/>
          <w:szCs w:val="24"/>
          <w:lang w:eastAsia="uk-UA"/>
        </w:rPr>
        <w:t>забезпечення лікарськими засобами у випадках та порядку, визначених законодавством;</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111"/>
      <w:bookmarkEnd w:id="40"/>
      <w:r w:rsidRPr="00E60BC5">
        <w:rPr>
          <w:rFonts w:ascii="Times New Roman" w:eastAsia="Times New Roman" w:hAnsi="Times New Roman" w:cs="Times New Roman"/>
          <w:color w:val="000000"/>
          <w:sz w:val="24"/>
          <w:szCs w:val="24"/>
          <w:lang w:eastAsia="uk-UA"/>
        </w:rPr>
        <w:t>надання необхідної медичної допомоги в державних та комунальних закладах охорони здоров’я;</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112"/>
      <w:bookmarkEnd w:id="41"/>
      <w:r w:rsidRPr="00E60BC5">
        <w:rPr>
          <w:rFonts w:ascii="Times New Roman" w:eastAsia="Times New Roman" w:hAnsi="Times New Roman" w:cs="Times New Roman"/>
          <w:color w:val="000000"/>
          <w:sz w:val="24"/>
          <w:szCs w:val="24"/>
          <w:lang w:eastAsia="uk-UA"/>
        </w:rPr>
        <w:t>влаштування дітей у дошкільні та загальноосвітні навчальні заклади;</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113"/>
      <w:bookmarkEnd w:id="42"/>
      <w:r w:rsidRPr="00E60BC5">
        <w:rPr>
          <w:rFonts w:ascii="Times New Roman" w:eastAsia="Times New Roman" w:hAnsi="Times New Roman" w:cs="Times New Roman"/>
          <w:color w:val="000000"/>
          <w:sz w:val="24"/>
          <w:szCs w:val="24"/>
          <w:lang w:eastAsia="uk-UA"/>
        </w:rPr>
        <w:t>отримання соціальних та адміністративних послуг за місцем перебування;</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114"/>
      <w:bookmarkEnd w:id="43"/>
      <w:r w:rsidRPr="00E60BC5">
        <w:rPr>
          <w:rFonts w:ascii="Times New Roman" w:eastAsia="Times New Roman" w:hAnsi="Times New Roman" w:cs="Times New Roman"/>
          <w:color w:val="000000"/>
          <w:sz w:val="24"/>
          <w:szCs w:val="24"/>
          <w:lang w:eastAsia="uk-UA"/>
        </w:rPr>
        <w:t>проведення державної реєстрації актів цивільного стану, внесення змін до актових записів цивільного стану, їх поновлення та анулювання за місцем перебування;</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115"/>
      <w:bookmarkEnd w:id="44"/>
      <w:r w:rsidRPr="00E60BC5">
        <w:rPr>
          <w:rFonts w:ascii="Times New Roman" w:eastAsia="Times New Roman" w:hAnsi="Times New Roman" w:cs="Times New Roman"/>
          <w:color w:val="000000"/>
          <w:sz w:val="24"/>
          <w:szCs w:val="24"/>
          <w:lang w:eastAsia="uk-UA"/>
        </w:rPr>
        <w:t>безкоштовний проїзд для добровільного повернення до свого покинутого постійного місця проживання у всіх видах громадського транспорту у разі зникнення обставин, що спричинили таке переміщення;</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292"/>
      <w:bookmarkStart w:id="46" w:name="n116"/>
      <w:bookmarkEnd w:id="45"/>
      <w:bookmarkEnd w:id="46"/>
      <w:r w:rsidRPr="00E60BC5">
        <w:rPr>
          <w:rFonts w:ascii="Times New Roman" w:eastAsia="Times New Roman" w:hAnsi="Times New Roman" w:cs="Times New Roman"/>
          <w:color w:val="000000"/>
          <w:sz w:val="24"/>
          <w:szCs w:val="24"/>
          <w:lang w:eastAsia="uk-UA"/>
        </w:rPr>
        <w:t>отримання гуманітарної та благодійної допомоги;</w:t>
      </w:r>
    </w:p>
    <w:p w:rsid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117"/>
      <w:bookmarkEnd w:id="47"/>
      <w:r w:rsidRPr="00E60BC5">
        <w:rPr>
          <w:rFonts w:ascii="Times New Roman" w:eastAsia="Times New Roman" w:hAnsi="Times New Roman" w:cs="Times New Roman"/>
          <w:color w:val="000000"/>
          <w:sz w:val="24"/>
          <w:szCs w:val="24"/>
          <w:lang w:eastAsia="uk-UA"/>
        </w:rPr>
        <w:t>інші права, визначені </w:t>
      </w:r>
      <w:hyperlink r:id="rId38" w:tgtFrame="_blank" w:history="1">
        <w:r w:rsidRPr="00E60BC5">
          <w:rPr>
            <w:rFonts w:ascii="Times New Roman" w:eastAsia="Times New Roman" w:hAnsi="Times New Roman" w:cs="Times New Roman"/>
            <w:color w:val="000099"/>
            <w:sz w:val="24"/>
            <w:szCs w:val="24"/>
            <w:u w:val="single"/>
            <w:bdr w:val="none" w:sz="0" w:space="0" w:color="auto" w:frame="1"/>
            <w:lang w:eastAsia="uk-UA"/>
          </w:rPr>
          <w:t>Конституцією</w:t>
        </w:r>
      </w:hyperlink>
      <w:r w:rsidRPr="00E60BC5">
        <w:rPr>
          <w:rFonts w:ascii="Times New Roman" w:eastAsia="Times New Roman" w:hAnsi="Times New Roman" w:cs="Times New Roman"/>
          <w:color w:val="000000"/>
          <w:sz w:val="24"/>
          <w:szCs w:val="24"/>
          <w:lang w:eastAsia="uk-UA"/>
        </w:rPr>
        <w:t> та законами України.</w:t>
      </w:r>
    </w:p>
    <w:p w:rsidR="00EE68C8" w:rsidRDefault="00EE68C8"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EE68C8" w:rsidRDefault="00EE68C8"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Також Законом України «</w:t>
      </w:r>
      <w:r w:rsidRPr="00EE68C8">
        <w:rPr>
          <w:rFonts w:ascii="Times New Roman" w:eastAsia="Times New Roman" w:hAnsi="Times New Roman" w:cs="Times New Roman"/>
          <w:color w:val="000000"/>
          <w:sz w:val="24"/>
          <w:szCs w:val="24"/>
          <w:lang w:eastAsia="uk-UA"/>
        </w:rPr>
        <w:t>Про внесення змін до деяких законодавчих актів України щодо забезпечення реалізації права на спадкування</w:t>
      </w:r>
      <w:r>
        <w:rPr>
          <w:rFonts w:ascii="Times New Roman" w:eastAsia="Times New Roman" w:hAnsi="Times New Roman" w:cs="Times New Roman"/>
          <w:color w:val="000000"/>
          <w:sz w:val="24"/>
          <w:szCs w:val="24"/>
          <w:lang w:eastAsia="uk-UA"/>
        </w:rPr>
        <w:t>» доповнено</w:t>
      </w:r>
      <w:r w:rsidR="00A8124A">
        <w:rPr>
          <w:rFonts w:ascii="Times New Roman" w:eastAsia="Times New Roman" w:hAnsi="Times New Roman" w:cs="Times New Roman"/>
          <w:color w:val="000000"/>
          <w:sz w:val="24"/>
          <w:szCs w:val="24"/>
          <w:lang w:eastAsia="uk-UA"/>
        </w:rPr>
        <w:t xml:space="preserve"> статтею </w:t>
      </w:r>
      <w:r w:rsidR="00A8124A">
        <w:rPr>
          <w:rStyle w:val="apple-converted-space"/>
          <w:b/>
          <w:bCs/>
          <w:color w:val="000000"/>
          <w:bdr w:val="none" w:sz="0" w:space="0" w:color="auto" w:frame="1"/>
          <w:shd w:val="clear" w:color="auto" w:fill="FFFFFF"/>
        </w:rPr>
        <w:t> </w:t>
      </w:r>
      <w:r w:rsidR="00A8124A" w:rsidRPr="00A8124A">
        <w:rPr>
          <w:rStyle w:val="rvts9"/>
          <w:b/>
          <w:bCs/>
          <w:color w:val="000000"/>
          <w:bdr w:val="none" w:sz="0" w:space="0" w:color="auto" w:frame="1"/>
          <w:shd w:val="clear" w:color="auto" w:fill="FFFFFF"/>
        </w:rPr>
        <w:t>11</w:t>
      </w:r>
      <w:r w:rsidR="00A8124A" w:rsidRPr="00A8124A">
        <w:rPr>
          <w:rStyle w:val="rvts37"/>
          <w:b/>
          <w:bCs/>
          <w:color w:val="000000"/>
          <w:sz w:val="2"/>
          <w:szCs w:val="2"/>
          <w:bdr w:val="none" w:sz="0" w:space="0" w:color="auto" w:frame="1"/>
          <w:shd w:val="clear" w:color="auto" w:fill="FFFFFF"/>
        </w:rPr>
        <w:t>-</w:t>
      </w:r>
      <w:r w:rsidR="00A8124A" w:rsidRPr="00A8124A">
        <w:rPr>
          <w:rStyle w:val="rvts37"/>
          <w:b/>
          <w:bCs/>
          <w:color w:val="000000"/>
          <w:sz w:val="16"/>
          <w:szCs w:val="16"/>
          <w:bdr w:val="none" w:sz="0" w:space="0" w:color="auto" w:frame="1"/>
          <w:shd w:val="clear" w:color="auto" w:fill="FFFFFF"/>
          <w:vertAlign w:val="superscript"/>
        </w:rPr>
        <w:t>1</w:t>
      </w:r>
      <w:r>
        <w:rPr>
          <w:rFonts w:ascii="Times New Roman" w:eastAsia="Times New Roman" w:hAnsi="Times New Roman" w:cs="Times New Roman"/>
          <w:color w:val="000000"/>
          <w:sz w:val="24"/>
          <w:szCs w:val="24"/>
          <w:lang w:eastAsia="uk-UA"/>
        </w:rPr>
        <w:t xml:space="preserve"> Закон України «П</w:t>
      </w:r>
      <w:r w:rsidRPr="00EE68C8">
        <w:rPr>
          <w:rFonts w:ascii="Times New Roman" w:eastAsia="Times New Roman" w:hAnsi="Times New Roman" w:cs="Times New Roman"/>
          <w:color w:val="000000"/>
          <w:sz w:val="24"/>
          <w:szCs w:val="24"/>
          <w:lang w:eastAsia="uk-UA"/>
        </w:rPr>
        <w:t>ро забезпечення прав і свобод громадян та правовий режим на тимчасово окупованій території України</w:t>
      </w:r>
      <w:r w:rsidR="00A8124A">
        <w:rPr>
          <w:rFonts w:ascii="Times New Roman" w:eastAsia="Times New Roman" w:hAnsi="Times New Roman" w:cs="Times New Roman"/>
          <w:color w:val="000000"/>
          <w:sz w:val="24"/>
          <w:szCs w:val="24"/>
          <w:lang w:eastAsia="uk-UA"/>
        </w:rPr>
        <w:t xml:space="preserve">» яка передбачає </w:t>
      </w:r>
      <w:r w:rsidR="00A8124A" w:rsidRPr="00A8124A">
        <w:rPr>
          <w:rFonts w:ascii="Times New Roman" w:eastAsia="Times New Roman" w:hAnsi="Times New Roman" w:cs="Times New Roman"/>
          <w:b/>
          <w:color w:val="000000"/>
          <w:sz w:val="24"/>
          <w:szCs w:val="24"/>
          <w:lang w:eastAsia="uk-UA"/>
        </w:rPr>
        <w:t>забезпечення реалізації права на спадкування</w:t>
      </w:r>
    </w:p>
    <w:p w:rsidR="00A8124A" w:rsidRPr="00A8124A" w:rsidRDefault="00A8124A" w:rsidP="00A8124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A8124A">
        <w:rPr>
          <w:rFonts w:ascii="Times New Roman" w:eastAsia="Times New Roman" w:hAnsi="Times New Roman" w:cs="Times New Roman"/>
          <w:b/>
          <w:color w:val="000000"/>
          <w:sz w:val="24"/>
          <w:szCs w:val="24"/>
          <w:lang w:eastAsia="uk-UA"/>
        </w:rPr>
        <w:t>1.</w:t>
      </w:r>
      <w:r w:rsidRPr="00A8124A">
        <w:rPr>
          <w:rFonts w:ascii="Times New Roman" w:eastAsia="Times New Roman" w:hAnsi="Times New Roman" w:cs="Times New Roman"/>
          <w:color w:val="000000"/>
          <w:sz w:val="24"/>
          <w:szCs w:val="24"/>
          <w:lang w:eastAsia="uk-UA"/>
        </w:rPr>
        <w:t xml:space="preserve"> У разі якщо останнім місцем проживання спадкодавця  є тимчасово окупована територія, місцем відкриття спадщини є місце подання першої заяви, що свідчить про волевиявлення щодо спадкового майна, спадкоємців, виконавців заповіту, осіб, заінтересованих в охороні спадкового майна, або вимоги кредиторів.</w:t>
      </w:r>
    </w:p>
    <w:p w:rsidR="00A8124A" w:rsidRPr="00A8124A" w:rsidRDefault="00A8124A" w:rsidP="00A8124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A8124A" w:rsidRPr="00A8124A" w:rsidRDefault="00A8124A" w:rsidP="00A8124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A8124A">
        <w:rPr>
          <w:rFonts w:ascii="Times New Roman" w:eastAsia="Times New Roman" w:hAnsi="Times New Roman" w:cs="Times New Roman"/>
          <w:b/>
          <w:color w:val="000000"/>
          <w:sz w:val="24"/>
          <w:szCs w:val="24"/>
          <w:lang w:eastAsia="uk-UA"/>
        </w:rPr>
        <w:t>2.</w:t>
      </w:r>
      <w:r w:rsidRPr="00A8124A">
        <w:rPr>
          <w:rFonts w:ascii="Times New Roman" w:eastAsia="Times New Roman" w:hAnsi="Times New Roman" w:cs="Times New Roman"/>
          <w:color w:val="000000"/>
          <w:sz w:val="24"/>
          <w:szCs w:val="24"/>
          <w:lang w:eastAsia="uk-UA"/>
        </w:rPr>
        <w:t xml:space="preserve"> Якщо місце проживання спадкодавця невідоме, а нерухоме майно або основна його частина, у разі відсутності нерухомого майна - основна частина рухомого майна знаходиться на території, передбаченій частиною першою цієї статті, місцем відкриття спадщини є місце подання першої заяви, що свідчить про волевиявлення щодо спадкового майна, спадкоємців, виконавців заповіту, осіб, заінтересованих в охороні спадкового майна, або вимоги кредиторів.</w:t>
      </w:r>
    </w:p>
    <w:p w:rsidR="00A8124A" w:rsidRPr="00A8124A" w:rsidRDefault="00A8124A" w:rsidP="00A8124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A8124A" w:rsidRDefault="00A8124A" w:rsidP="00A8124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A8124A">
        <w:rPr>
          <w:rFonts w:ascii="Times New Roman" w:eastAsia="Times New Roman" w:hAnsi="Times New Roman" w:cs="Times New Roman"/>
          <w:b/>
          <w:color w:val="000000"/>
          <w:sz w:val="24"/>
          <w:szCs w:val="24"/>
          <w:lang w:eastAsia="uk-UA"/>
        </w:rPr>
        <w:t>3.</w:t>
      </w:r>
      <w:r w:rsidRPr="00A8124A">
        <w:rPr>
          <w:rFonts w:ascii="Times New Roman" w:eastAsia="Times New Roman" w:hAnsi="Times New Roman" w:cs="Times New Roman"/>
          <w:color w:val="000000"/>
          <w:sz w:val="24"/>
          <w:szCs w:val="24"/>
          <w:lang w:eastAsia="uk-UA"/>
        </w:rPr>
        <w:t xml:space="preserve"> Спадкова справа підлягає реєстрації у Спадковому реєстрі в порядку, затверджено</w:t>
      </w:r>
      <w:r>
        <w:rPr>
          <w:rFonts w:ascii="Times New Roman" w:eastAsia="Times New Roman" w:hAnsi="Times New Roman" w:cs="Times New Roman"/>
          <w:color w:val="000000"/>
          <w:sz w:val="24"/>
          <w:szCs w:val="24"/>
          <w:lang w:eastAsia="uk-UA"/>
        </w:rPr>
        <w:t>му Кабінетом Міністрів України".</w:t>
      </w:r>
    </w:p>
    <w:p w:rsidR="00A8124A" w:rsidRDefault="00A8124A" w:rsidP="00A8124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Та статтею</w:t>
      </w:r>
      <w:r w:rsidRPr="00A8124A">
        <w:rPr>
          <w:color w:val="000000"/>
          <w:shd w:val="clear" w:color="auto" w:fill="FFFFFF"/>
        </w:rPr>
        <w:t xml:space="preserve"> </w:t>
      </w:r>
      <w:r w:rsidRPr="00A8124A">
        <w:rPr>
          <w:rFonts w:ascii="Times New Roman" w:eastAsia="Times New Roman" w:hAnsi="Times New Roman" w:cs="Times New Roman"/>
          <w:b/>
          <w:color w:val="000000"/>
          <w:sz w:val="24"/>
          <w:szCs w:val="24"/>
          <w:lang w:eastAsia="uk-UA"/>
        </w:rPr>
        <w:t>9</w:t>
      </w:r>
      <w:r w:rsidRPr="00A8124A">
        <w:rPr>
          <w:rFonts w:ascii="Times New Roman" w:eastAsia="Times New Roman" w:hAnsi="Times New Roman" w:cs="Times New Roman"/>
          <w:b/>
          <w:bCs/>
          <w:color w:val="000000"/>
          <w:sz w:val="24"/>
          <w:szCs w:val="24"/>
          <w:lang w:eastAsia="uk-UA"/>
        </w:rPr>
        <w:t>-</w:t>
      </w:r>
      <w:r w:rsidRPr="00A8124A">
        <w:rPr>
          <w:rFonts w:ascii="Times New Roman" w:eastAsia="Times New Roman" w:hAnsi="Times New Roman" w:cs="Times New Roman"/>
          <w:b/>
          <w:bCs/>
          <w:color w:val="000000"/>
          <w:sz w:val="24"/>
          <w:szCs w:val="24"/>
          <w:vertAlign w:val="superscript"/>
          <w:lang w:eastAsia="uk-UA"/>
        </w:rPr>
        <w:t>1</w:t>
      </w:r>
      <w:r>
        <w:rPr>
          <w:rFonts w:ascii="Times New Roman" w:eastAsia="Times New Roman" w:hAnsi="Times New Roman" w:cs="Times New Roman"/>
          <w:color w:val="000000"/>
          <w:sz w:val="24"/>
          <w:szCs w:val="24"/>
          <w:lang w:eastAsia="uk-UA"/>
        </w:rPr>
        <w:t xml:space="preserve"> </w:t>
      </w:r>
      <w:r w:rsidRPr="00A8124A">
        <w:rPr>
          <w:rFonts w:ascii="Times New Roman" w:eastAsia="Times New Roman" w:hAnsi="Times New Roman" w:cs="Times New Roman"/>
          <w:color w:val="000000"/>
          <w:sz w:val="24"/>
          <w:szCs w:val="24"/>
          <w:lang w:eastAsia="uk-UA"/>
        </w:rPr>
        <w:t>Закон України "Про тимчасові заходи на період проведення антитерористичної операції"</w:t>
      </w:r>
      <w:r>
        <w:rPr>
          <w:rFonts w:ascii="Times New Roman" w:eastAsia="Times New Roman" w:hAnsi="Times New Roman" w:cs="Times New Roman"/>
          <w:color w:val="000000"/>
          <w:sz w:val="24"/>
          <w:szCs w:val="24"/>
          <w:lang w:eastAsia="uk-UA"/>
        </w:rPr>
        <w:t xml:space="preserve"> такого змісту:</w:t>
      </w:r>
    </w:p>
    <w:p w:rsidR="00A8124A" w:rsidRDefault="00A8124A" w:rsidP="00A8124A">
      <w:pPr>
        <w:pStyle w:val="rvps2"/>
        <w:shd w:val="clear" w:color="auto" w:fill="FFFFFF"/>
        <w:spacing w:before="0" w:beforeAutospacing="0" w:after="150" w:afterAutospacing="0"/>
        <w:ind w:firstLine="450"/>
        <w:jc w:val="both"/>
        <w:textAlignment w:val="baseline"/>
        <w:rPr>
          <w:color w:val="000000"/>
        </w:rPr>
      </w:pPr>
      <w:r>
        <w:rPr>
          <w:color w:val="000000"/>
        </w:rPr>
        <w:t>У разі якщо останнім місцем проживання спадкодавця є населений пункт, на території якого органи державної влади тимчасово не здійснюють або здійснюють не в повному обсязі свої повноваження, затверджений рішенням Кабінету Міністрів України, місцем відкриття спадщини є місце подання першої заяви, що свідчить про волевиявлення щодо спадкового майна, спадкоємців, виконавців заповіту, осіб, заінтересованих в охороні спадкового майна, або вимоги кредиторів.</w:t>
      </w:r>
    </w:p>
    <w:p w:rsidR="00A8124A" w:rsidRDefault="00A8124A" w:rsidP="00A8124A">
      <w:pPr>
        <w:pStyle w:val="rvps2"/>
        <w:shd w:val="clear" w:color="auto" w:fill="FFFFFF"/>
        <w:spacing w:before="0" w:beforeAutospacing="0" w:after="0" w:afterAutospacing="0"/>
        <w:ind w:firstLine="450"/>
        <w:jc w:val="both"/>
        <w:textAlignment w:val="baseline"/>
        <w:rPr>
          <w:color w:val="000000"/>
        </w:rPr>
      </w:pPr>
      <w:bookmarkStart w:id="48" w:name="n16"/>
      <w:bookmarkEnd w:id="48"/>
      <w:r>
        <w:rPr>
          <w:color w:val="000000"/>
        </w:rPr>
        <w:t>Якщо місце проживання спадкодавця невідоме, а нерухоме майно або основна його частина, у разі відсутності нерухомого майна - основна частина рухомого майна знаходиться на території, передбаченій частиною першою цієї статті, місцем відкриття спадщини є місце подання першої заяви, що свідчить про волевиявлення щодо спадкового майна, спадкоємців, виконавців заповіту, осіб, заінтересованих в охороні спадкового майна, або вимоги кредиторів.</w:t>
      </w:r>
    </w:p>
    <w:p w:rsidR="00A8124A" w:rsidRDefault="00A8124A" w:rsidP="00A8124A">
      <w:pPr>
        <w:pStyle w:val="rvps2"/>
        <w:shd w:val="clear" w:color="auto" w:fill="FFFFFF"/>
        <w:spacing w:before="0" w:beforeAutospacing="0" w:after="0" w:afterAutospacing="0"/>
        <w:ind w:firstLine="450"/>
        <w:jc w:val="both"/>
        <w:textAlignment w:val="baseline"/>
        <w:rPr>
          <w:color w:val="000000"/>
        </w:rPr>
      </w:pPr>
      <w:bookmarkStart w:id="49" w:name="n17"/>
      <w:bookmarkEnd w:id="49"/>
      <w:r>
        <w:rPr>
          <w:color w:val="000000"/>
        </w:rPr>
        <w:t>Спадкова справа підлягає реєстрації у Спадковому реєстрі в</w:t>
      </w:r>
      <w:r>
        <w:rPr>
          <w:rStyle w:val="apple-converted-space"/>
          <w:color w:val="000000"/>
        </w:rPr>
        <w:t> </w:t>
      </w:r>
      <w:hyperlink r:id="rId39" w:tgtFrame="_blank" w:history="1">
        <w:r>
          <w:rPr>
            <w:rStyle w:val="a6"/>
            <w:color w:val="000099"/>
            <w:bdr w:val="none" w:sz="0" w:space="0" w:color="auto" w:frame="1"/>
          </w:rPr>
          <w:t>порядку</w:t>
        </w:r>
      </w:hyperlink>
      <w:r>
        <w:rPr>
          <w:color w:val="000000"/>
        </w:rPr>
        <w:t>, затвердженому Кабінетом Міністрів України".</w:t>
      </w:r>
    </w:p>
    <w:p w:rsidR="00E60BC5" w:rsidRPr="00E60BC5" w:rsidRDefault="00E60BC5" w:rsidP="00E60BC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E60BC5" w:rsidRDefault="00A8124A" w:rsidP="00A8124A">
      <w:pPr>
        <w:spacing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 xml:space="preserve">Також </w:t>
      </w:r>
      <w:hyperlink r:id="rId40" w:history="1">
        <w:r w:rsidR="009F4B75" w:rsidRPr="009F4B75">
          <w:rPr>
            <w:rFonts w:ascii="inherit" w:eastAsia="Times New Roman" w:hAnsi="inherit" w:cs="Times New Roman"/>
            <w:color w:val="0000FF"/>
            <w:sz w:val="24"/>
            <w:szCs w:val="24"/>
            <w:u w:val="single"/>
            <w:bdr w:val="none" w:sz="0" w:space="0" w:color="auto" w:frame="1"/>
            <w:lang w:eastAsia="uk-UA"/>
          </w:rPr>
          <w:t>постанов</w:t>
        </w:r>
        <w:r>
          <w:rPr>
            <w:rFonts w:ascii="inherit" w:eastAsia="Times New Roman" w:hAnsi="inherit" w:cs="Times New Roman"/>
            <w:color w:val="0000FF"/>
            <w:sz w:val="24"/>
            <w:szCs w:val="24"/>
            <w:u w:val="single"/>
            <w:bdr w:val="none" w:sz="0" w:space="0" w:color="auto" w:frame="1"/>
            <w:lang w:eastAsia="uk-UA"/>
          </w:rPr>
          <w:t>а</w:t>
        </w:r>
        <w:r w:rsidR="009F4B75" w:rsidRPr="009F4B75">
          <w:rPr>
            <w:rFonts w:ascii="inherit" w:eastAsia="Times New Roman" w:hAnsi="inherit" w:cs="Times New Roman"/>
            <w:color w:val="0000FF"/>
            <w:sz w:val="24"/>
            <w:szCs w:val="24"/>
            <w:u w:val="single"/>
            <w:bdr w:val="none" w:sz="0" w:space="0" w:color="auto" w:frame="1"/>
            <w:lang w:eastAsia="uk-UA"/>
          </w:rPr>
          <w:t xml:space="preserve"> КМУ від 04.03.15 р. № 81</w:t>
        </w:r>
      </w:hyperlink>
      <w:r>
        <w:rPr>
          <w:rFonts w:ascii="inherit" w:eastAsia="Times New Roman" w:hAnsi="inherit" w:cs="Times New Roman"/>
          <w:sz w:val="24"/>
          <w:szCs w:val="24"/>
          <w:lang w:eastAsia="uk-UA"/>
        </w:rPr>
        <w:t xml:space="preserve"> «</w:t>
      </w:r>
      <w:r w:rsidRPr="00A8124A">
        <w:rPr>
          <w:rFonts w:ascii="inherit" w:eastAsia="Times New Roman" w:hAnsi="inherit" w:cs="Times New Roman"/>
          <w:sz w:val="24"/>
          <w:szCs w:val="24"/>
          <w:lang w:eastAsia="uk-UA"/>
        </w:rPr>
        <w:t>Про роботу за сумісництвом працівників державних підприємств, установ і організацій, які переміщуються з районів проведення антитерористичної операції</w:t>
      </w:r>
      <w:r>
        <w:rPr>
          <w:rFonts w:ascii="inherit" w:eastAsia="Times New Roman" w:hAnsi="inherit" w:cs="Times New Roman"/>
          <w:sz w:val="24"/>
          <w:szCs w:val="24"/>
          <w:lang w:eastAsia="uk-UA"/>
        </w:rPr>
        <w:t>» передбачає, що</w:t>
      </w:r>
      <w:r w:rsidR="00E60BC5" w:rsidRPr="00E60BC5">
        <w:rPr>
          <w:rFonts w:ascii="inherit" w:eastAsia="Times New Roman" w:hAnsi="inherit" w:cs="Times New Roman"/>
          <w:sz w:val="24"/>
          <w:szCs w:val="24"/>
          <w:lang w:eastAsia="uk-UA"/>
        </w:rPr>
        <w:t xml:space="preserve"> на період проведення антитерористичної операції положення пунктів 2-4 постанови Кабінету Міністрів України від 3 квітня 1993 р. № 245 “Про роботу за сумісництвом працівників державних підприємств, установ і організацій” (ЗП України, 1993 р., № 9, ст. 184) щодо тривалості роботи за сумісництвом, порядку надання відпустки та заборони роботи за сумісництвом (крім заборони, встановленої законом) не застосовуються до працівників державних підприємств, установ і організацій, які переміщуються з районів проведення антитерористичної операції.</w:t>
      </w:r>
    </w:p>
    <w:p w:rsidR="00F6243F" w:rsidRDefault="00E60BC5" w:rsidP="00E60BC5">
      <w:pPr>
        <w:ind w:firstLine="282"/>
        <w:rPr>
          <w:rFonts w:ascii="inherit" w:eastAsia="Times New Roman" w:hAnsi="inherit" w:cs="Times New Roman"/>
          <w:sz w:val="24"/>
          <w:szCs w:val="24"/>
          <w:lang w:eastAsia="uk-UA"/>
        </w:rPr>
      </w:pPr>
      <w:r>
        <w:rPr>
          <w:rFonts w:ascii="inherit" w:eastAsia="Times New Roman" w:hAnsi="inherit" w:cs="Times New Roman"/>
          <w:b/>
          <w:bCs/>
          <w:sz w:val="24"/>
          <w:szCs w:val="24"/>
          <w:lang w:eastAsia="uk-UA"/>
        </w:rPr>
        <w:t xml:space="preserve">Тобто </w:t>
      </w:r>
      <w:r w:rsidR="009F4B75" w:rsidRPr="009F4B75">
        <w:rPr>
          <w:rFonts w:ascii="inherit" w:eastAsia="Times New Roman" w:hAnsi="inherit" w:cs="Times New Roman"/>
          <w:b/>
          <w:bCs/>
          <w:sz w:val="24"/>
          <w:szCs w:val="24"/>
          <w:lang w:eastAsia="uk-UA"/>
        </w:rPr>
        <w:t>працедавці – юр</w:t>
      </w:r>
      <w:r>
        <w:rPr>
          <w:rFonts w:ascii="inherit" w:eastAsia="Times New Roman" w:hAnsi="inherit" w:cs="Times New Roman"/>
          <w:b/>
          <w:bCs/>
          <w:sz w:val="24"/>
          <w:szCs w:val="24"/>
          <w:lang w:eastAsia="uk-UA"/>
        </w:rPr>
        <w:t xml:space="preserve">идичні </w:t>
      </w:r>
      <w:r w:rsidR="009F4B75" w:rsidRPr="009F4B75">
        <w:rPr>
          <w:rFonts w:ascii="inherit" w:eastAsia="Times New Roman" w:hAnsi="inherit" w:cs="Times New Roman"/>
          <w:b/>
          <w:bCs/>
          <w:sz w:val="24"/>
          <w:szCs w:val="24"/>
          <w:lang w:eastAsia="uk-UA"/>
        </w:rPr>
        <w:t xml:space="preserve">особи державної форми власності вправі не застосовувати щодо працівників, які переміщуються з районів проведення антитерористичної операції, обмеження, установлені </w:t>
      </w:r>
      <w:proofErr w:type="spellStart"/>
      <w:r w:rsidR="009F4B75" w:rsidRPr="009F4B75">
        <w:rPr>
          <w:rFonts w:ascii="inherit" w:eastAsia="Times New Roman" w:hAnsi="inherit" w:cs="Times New Roman"/>
          <w:b/>
          <w:bCs/>
          <w:sz w:val="24"/>
          <w:szCs w:val="24"/>
          <w:lang w:eastAsia="uk-UA"/>
        </w:rPr>
        <w:t>п.п</w:t>
      </w:r>
      <w:proofErr w:type="spellEnd"/>
      <w:r w:rsidR="009F4B75" w:rsidRPr="009F4B75">
        <w:rPr>
          <w:rFonts w:ascii="inherit" w:eastAsia="Times New Roman" w:hAnsi="inherit" w:cs="Times New Roman"/>
          <w:b/>
          <w:bCs/>
          <w:sz w:val="24"/>
          <w:szCs w:val="24"/>
          <w:lang w:eastAsia="uk-UA"/>
        </w:rPr>
        <w:t>. 2-4 </w:t>
      </w:r>
      <w:hyperlink r:id="rId41" w:history="1">
        <w:r w:rsidR="009F4B75" w:rsidRPr="009F4B75">
          <w:rPr>
            <w:rFonts w:ascii="inherit" w:eastAsia="Times New Roman" w:hAnsi="inherit" w:cs="Times New Roman"/>
            <w:b/>
            <w:bCs/>
            <w:color w:val="0000FF"/>
            <w:sz w:val="24"/>
            <w:szCs w:val="24"/>
            <w:u w:val="single"/>
            <w:bdr w:val="none" w:sz="0" w:space="0" w:color="auto" w:frame="1"/>
            <w:lang w:eastAsia="uk-UA"/>
          </w:rPr>
          <w:t xml:space="preserve">Постанови </w:t>
        </w:r>
        <w:r w:rsidR="00B61DD7">
          <w:rPr>
            <w:rFonts w:ascii="inherit" w:eastAsia="Times New Roman" w:hAnsi="inherit" w:cs="Times New Roman"/>
            <w:b/>
            <w:bCs/>
            <w:color w:val="0000FF"/>
            <w:sz w:val="24"/>
            <w:szCs w:val="24"/>
            <w:u w:val="single"/>
            <w:bdr w:val="none" w:sz="0" w:space="0" w:color="auto" w:frame="1"/>
            <w:lang w:eastAsia="uk-UA"/>
          </w:rPr>
          <w:t xml:space="preserve">КМУ </w:t>
        </w:r>
        <w:r w:rsidR="00B61DD7" w:rsidRPr="00B61DD7">
          <w:rPr>
            <w:rFonts w:ascii="inherit" w:eastAsia="Times New Roman" w:hAnsi="inherit" w:cs="Times New Roman"/>
            <w:b/>
            <w:bCs/>
            <w:color w:val="0000FF"/>
            <w:sz w:val="24"/>
            <w:szCs w:val="24"/>
            <w:u w:val="single"/>
            <w:bdr w:val="none" w:sz="0" w:space="0" w:color="auto" w:frame="1"/>
            <w:lang w:eastAsia="uk-UA"/>
          </w:rPr>
          <w:t xml:space="preserve">від 3 квітня 1993 р. </w:t>
        </w:r>
        <w:r w:rsidR="009F4B75" w:rsidRPr="009F4B75">
          <w:rPr>
            <w:rFonts w:ascii="inherit" w:eastAsia="Times New Roman" w:hAnsi="inherit" w:cs="Times New Roman"/>
            <w:b/>
            <w:bCs/>
            <w:color w:val="0000FF"/>
            <w:sz w:val="24"/>
            <w:szCs w:val="24"/>
            <w:u w:val="single"/>
            <w:bdr w:val="none" w:sz="0" w:space="0" w:color="auto" w:frame="1"/>
            <w:lang w:eastAsia="uk-UA"/>
          </w:rPr>
          <w:t>№ 245</w:t>
        </w:r>
      </w:hyperlink>
      <w:r w:rsidR="00B61DD7">
        <w:rPr>
          <w:rFonts w:ascii="inherit" w:eastAsia="Times New Roman" w:hAnsi="inherit" w:cs="Times New Roman"/>
          <w:b/>
          <w:bCs/>
          <w:sz w:val="24"/>
          <w:szCs w:val="24"/>
          <w:lang w:eastAsia="uk-UA"/>
        </w:rPr>
        <w:t xml:space="preserve"> «</w:t>
      </w:r>
      <w:r w:rsidR="00B61DD7" w:rsidRPr="00B61DD7">
        <w:rPr>
          <w:rFonts w:ascii="inherit" w:eastAsia="Times New Roman" w:hAnsi="inherit" w:cs="Times New Roman"/>
          <w:bCs/>
          <w:sz w:val="24"/>
          <w:szCs w:val="24"/>
          <w:lang w:eastAsia="uk-UA"/>
        </w:rPr>
        <w:t xml:space="preserve">Про роботу за сумісництвом працівників державних </w:t>
      </w:r>
      <w:r w:rsidR="00B61DD7">
        <w:rPr>
          <w:rFonts w:ascii="inherit" w:eastAsia="Times New Roman" w:hAnsi="inherit" w:cs="Times New Roman"/>
          <w:bCs/>
          <w:sz w:val="24"/>
          <w:szCs w:val="24"/>
          <w:lang w:eastAsia="uk-UA"/>
        </w:rPr>
        <w:t>п</w:t>
      </w:r>
      <w:r w:rsidR="00B61DD7" w:rsidRPr="00B61DD7">
        <w:rPr>
          <w:rFonts w:ascii="inherit" w:eastAsia="Times New Roman" w:hAnsi="inherit" w:cs="Times New Roman"/>
          <w:bCs/>
          <w:sz w:val="24"/>
          <w:szCs w:val="24"/>
          <w:lang w:eastAsia="uk-UA"/>
        </w:rPr>
        <w:t>ідприємств, установ і організацій</w:t>
      </w:r>
      <w:r w:rsidR="00B61DD7">
        <w:rPr>
          <w:rFonts w:ascii="inherit" w:eastAsia="Times New Roman" w:hAnsi="inherit" w:cs="Times New Roman"/>
          <w:b/>
          <w:bCs/>
          <w:sz w:val="24"/>
          <w:szCs w:val="24"/>
          <w:lang w:eastAsia="uk-UA"/>
        </w:rPr>
        <w:t>»</w:t>
      </w:r>
      <w:r>
        <w:rPr>
          <w:rFonts w:ascii="inherit" w:eastAsia="Times New Roman" w:hAnsi="inherit" w:cs="Times New Roman"/>
          <w:b/>
          <w:bCs/>
          <w:sz w:val="24"/>
          <w:szCs w:val="24"/>
          <w:lang w:eastAsia="uk-UA"/>
        </w:rPr>
        <w:t xml:space="preserve"> які передбачають</w:t>
      </w:r>
      <w:r w:rsidRPr="00E60BC5">
        <w:rPr>
          <w:rFonts w:ascii="inherit" w:eastAsia="Times New Roman" w:hAnsi="inherit" w:cs="Times New Roman"/>
          <w:sz w:val="24"/>
          <w:szCs w:val="24"/>
          <w:lang w:eastAsia="uk-UA"/>
        </w:rPr>
        <w:t>, що</w:t>
      </w:r>
      <w:r w:rsidR="00F6243F">
        <w:rPr>
          <w:rFonts w:ascii="inherit" w:eastAsia="Times New Roman" w:hAnsi="inherit" w:cs="Times New Roman"/>
          <w:sz w:val="24"/>
          <w:szCs w:val="24"/>
          <w:lang w:eastAsia="uk-UA"/>
        </w:rPr>
        <w:t>:</w:t>
      </w:r>
    </w:p>
    <w:p w:rsidR="00E60BC5" w:rsidRPr="00F6243F" w:rsidRDefault="00E60BC5" w:rsidP="00F6243F">
      <w:pPr>
        <w:pStyle w:val="a8"/>
        <w:numPr>
          <w:ilvl w:val="1"/>
          <w:numId w:val="1"/>
        </w:numPr>
        <w:rPr>
          <w:rFonts w:ascii="inherit" w:eastAsia="Times New Roman" w:hAnsi="inherit" w:cs="Times New Roman"/>
          <w:sz w:val="24"/>
          <w:szCs w:val="24"/>
          <w:lang w:eastAsia="uk-UA"/>
        </w:rPr>
      </w:pPr>
      <w:r w:rsidRPr="00F6243F">
        <w:rPr>
          <w:rFonts w:ascii="inherit" w:eastAsia="Times New Roman" w:hAnsi="inherit" w:cs="Times New Roman"/>
          <w:sz w:val="24"/>
          <w:szCs w:val="24"/>
          <w:lang w:eastAsia="uk-UA"/>
        </w:rPr>
        <w:t xml:space="preserve"> тривалість роботи за сумісництвом  не  може перевищувати чотирьох годин на  день  і  повного  робочого  дня  у вихідний  день.  Загальна  тривалість   роботи   за   сумісництвом протягом місяця не повинна перевищувати  половини  місячної  норми робочого часу. </w:t>
      </w:r>
    </w:p>
    <w:p w:rsidR="00E60BC5" w:rsidRDefault="00E60BC5" w:rsidP="00F6243F">
      <w:pPr>
        <w:pStyle w:val="a8"/>
        <w:numPr>
          <w:ilvl w:val="1"/>
          <w:numId w:val="1"/>
        </w:numPr>
        <w:spacing w:after="0" w:line="240" w:lineRule="auto"/>
        <w:textAlignment w:val="baseline"/>
        <w:rPr>
          <w:rFonts w:ascii="inherit" w:eastAsia="Times New Roman" w:hAnsi="inherit" w:cs="Times New Roman"/>
          <w:sz w:val="24"/>
          <w:szCs w:val="24"/>
          <w:lang w:eastAsia="uk-UA"/>
        </w:rPr>
      </w:pPr>
      <w:bookmarkStart w:id="50" w:name="o11"/>
      <w:bookmarkEnd w:id="50"/>
      <w:r w:rsidRPr="00F6243F">
        <w:rPr>
          <w:rFonts w:ascii="inherit" w:eastAsia="Times New Roman" w:hAnsi="inherit" w:cs="Times New Roman"/>
          <w:sz w:val="24"/>
          <w:szCs w:val="24"/>
          <w:lang w:eastAsia="uk-UA"/>
        </w:rPr>
        <w:t xml:space="preserve">Оплата праці  сумісників  провадиться  за  фактично  виконану </w:t>
      </w:r>
      <w:r w:rsidRPr="00F6243F">
        <w:rPr>
          <w:rFonts w:ascii="inherit" w:eastAsia="Times New Roman" w:hAnsi="inherit" w:cs="Times New Roman"/>
          <w:sz w:val="24"/>
          <w:szCs w:val="24"/>
          <w:lang w:eastAsia="uk-UA"/>
        </w:rPr>
        <w:br/>
        <w:t>роботу.</w:t>
      </w:r>
    </w:p>
    <w:p w:rsidR="00F6243F" w:rsidRPr="0054620D" w:rsidRDefault="00F6243F" w:rsidP="00294FFF">
      <w:pPr>
        <w:pStyle w:val="a8"/>
        <w:numPr>
          <w:ilvl w:val="1"/>
          <w:numId w:val="1"/>
        </w:numPr>
        <w:spacing w:after="0"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Відпустка на роботі за сумісництвом надається одночасно  з</w:t>
      </w:r>
      <w:r w:rsidR="0054620D">
        <w:rPr>
          <w:rFonts w:ascii="inherit" w:eastAsia="Times New Roman" w:hAnsi="inherit" w:cs="Times New Roman"/>
          <w:sz w:val="24"/>
          <w:szCs w:val="24"/>
          <w:lang w:eastAsia="uk-UA"/>
        </w:rPr>
        <w:t xml:space="preserve"> </w:t>
      </w:r>
      <w:r w:rsidRPr="0054620D">
        <w:rPr>
          <w:rFonts w:ascii="inherit" w:eastAsia="Times New Roman" w:hAnsi="inherit" w:cs="Times New Roman"/>
          <w:sz w:val="24"/>
          <w:szCs w:val="24"/>
          <w:lang w:eastAsia="uk-UA"/>
        </w:rPr>
        <w:t>відпусткою за основним місцем роботи.</w:t>
      </w:r>
    </w:p>
    <w:p w:rsidR="00F6243F" w:rsidRPr="00F6243F" w:rsidRDefault="00F6243F" w:rsidP="00294FFF">
      <w:pPr>
        <w:pStyle w:val="a8"/>
        <w:numPr>
          <w:ilvl w:val="1"/>
          <w:numId w:val="1"/>
        </w:numPr>
        <w:spacing w:after="0" w:line="240" w:lineRule="auto"/>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О</w:t>
      </w:r>
      <w:r w:rsidRPr="00F6243F">
        <w:rPr>
          <w:rFonts w:ascii="inherit" w:eastAsia="Times New Roman" w:hAnsi="inherit" w:cs="Times New Roman"/>
          <w:sz w:val="24"/>
          <w:szCs w:val="24"/>
          <w:lang w:eastAsia="uk-UA"/>
        </w:rPr>
        <w:t>крім  працівників,  яким  законодавчими актами  заборонено  працювати  за  сумісництвом,  не  мають  права працювати за сумісництвом також керівники  державних  підприємств, установ і  організацій,  їхні  заступники,  керівники  структурних підрозділів  (</w:t>
      </w:r>
      <w:proofErr w:type="spellStart"/>
      <w:r w:rsidRPr="00F6243F">
        <w:rPr>
          <w:rFonts w:ascii="inherit" w:eastAsia="Times New Roman" w:hAnsi="inherit" w:cs="Times New Roman"/>
          <w:sz w:val="24"/>
          <w:szCs w:val="24"/>
          <w:lang w:eastAsia="uk-UA"/>
        </w:rPr>
        <w:t>цехів</w:t>
      </w:r>
      <w:proofErr w:type="spellEnd"/>
      <w:r w:rsidRPr="00F6243F">
        <w:rPr>
          <w:rFonts w:ascii="inherit" w:eastAsia="Times New Roman" w:hAnsi="inherit" w:cs="Times New Roman"/>
          <w:sz w:val="24"/>
          <w:szCs w:val="24"/>
          <w:lang w:eastAsia="uk-UA"/>
        </w:rPr>
        <w:t>,   відділів,   лабораторій   тощо)   та   їхні заступники (за винятком наукової, викладацької, медичної і творчої</w:t>
      </w:r>
      <w:r>
        <w:rPr>
          <w:rFonts w:ascii="inherit" w:eastAsia="Times New Roman" w:hAnsi="inherit" w:cs="Times New Roman"/>
          <w:sz w:val="24"/>
          <w:szCs w:val="24"/>
          <w:lang w:eastAsia="uk-UA"/>
        </w:rPr>
        <w:t xml:space="preserve"> </w:t>
      </w:r>
      <w:r w:rsidRPr="00F6243F">
        <w:rPr>
          <w:rFonts w:ascii="inherit" w:eastAsia="Times New Roman" w:hAnsi="inherit" w:cs="Times New Roman"/>
          <w:sz w:val="24"/>
          <w:szCs w:val="24"/>
          <w:lang w:eastAsia="uk-UA"/>
        </w:rPr>
        <w:t>діяльності).</w:t>
      </w:r>
    </w:p>
    <w:p w:rsidR="009F4B75" w:rsidRPr="009F4B75" w:rsidRDefault="009F4B75" w:rsidP="00E60BC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Водночас підкреслимо: обмеження, установлені </w:t>
      </w:r>
      <w:proofErr w:type="spellStart"/>
      <w:r w:rsidR="00B61DD7" w:rsidRPr="009F4B75">
        <w:rPr>
          <w:rFonts w:ascii="inherit" w:eastAsia="Times New Roman" w:hAnsi="inherit" w:cs="Times New Roman"/>
          <w:b/>
          <w:bCs/>
          <w:sz w:val="24"/>
          <w:szCs w:val="24"/>
          <w:lang w:eastAsia="uk-UA"/>
        </w:rPr>
        <w:t>п.п</w:t>
      </w:r>
      <w:proofErr w:type="spellEnd"/>
      <w:r w:rsidR="00B61DD7" w:rsidRPr="009F4B75">
        <w:rPr>
          <w:rFonts w:ascii="inherit" w:eastAsia="Times New Roman" w:hAnsi="inherit" w:cs="Times New Roman"/>
          <w:b/>
          <w:bCs/>
          <w:sz w:val="24"/>
          <w:szCs w:val="24"/>
          <w:lang w:eastAsia="uk-UA"/>
        </w:rPr>
        <w:t>. 2-4 </w:t>
      </w:r>
      <w:hyperlink r:id="rId42" w:history="1">
        <w:r w:rsidR="00B61DD7" w:rsidRPr="009F4B75">
          <w:rPr>
            <w:rFonts w:ascii="inherit" w:eastAsia="Times New Roman" w:hAnsi="inherit" w:cs="Times New Roman"/>
            <w:b/>
            <w:bCs/>
            <w:color w:val="0000FF"/>
            <w:sz w:val="24"/>
            <w:szCs w:val="24"/>
            <w:u w:val="single"/>
            <w:bdr w:val="none" w:sz="0" w:space="0" w:color="auto" w:frame="1"/>
            <w:lang w:eastAsia="uk-UA"/>
          </w:rPr>
          <w:t xml:space="preserve">Постанови </w:t>
        </w:r>
        <w:r w:rsidR="00B61DD7">
          <w:rPr>
            <w:rFonts w:ascii="inherit" w:eastAsia="Times New Roman" w:hAnsi="inherit" w:cs="Times New Roman"/>
            <w:b/>
            <w:bCs/>
            <w:color w:val="0000FF"/>
            <w:sz w:val="24"/>
            <w:szCs w:val="24"/>
            <w:u w:val="single"/>
            <w:bdr w:val="none" w:sz="0" w:space="0" w:color="auto" w:frame="1"/>
            <w:lang w:eastAsia="uk-UA"/>
          </w:rPr>
          <w:t xml:space="preserve">КМУ </w:t>
        </w:r>
        <w:r w:rsidR="00B61DD7" w:rsidRPr="00B61DD7">
          <w:rPr>
            <w:rFonts w:ascii="inherit" w:eastAsia="Times New Roman" w:hAnsi="inherit" w:cs="Times New Roman"/>
            <w:b/>
            <w:bCs/>
            <w:color w:val="0000FF"/>
            <w:sz w:val="24"/>
            <w:szCs w:val="24"/>
            <w:u w:val="single"/>
            <w:bdr w:val="none" w:sz="0" w:space="0" w:color="auto" w:frame="1"/>
            <w:lang w:eastAsia="uk-UA"/>
          </w:rPr>
          <w:t xml:space="preserve">від 3 квітня 1993 р. </w:t>
        </w:r>
        <w:r w:rsidR="00B61DD7" w:rsidRPr="009F4B75">
          <w:rPr>
            <w:rFonts w:ascii="inherit" w:eastAsia="Times New Roman" w:hAnsi="inherit" w:cs="Times New Roman"/>
            <w:b/>
            <w:bCs/>
            <w:color w:val="0000FF"/>
            <w:sz w:val="24"/>
            <w:szCs w:val="24"/>
            <w:u w:val="single"/>
            <w:bdr w:val="none" w:sz="0" w:space="0" w:color="auto" w:frame="1"/>
            <w:lang w:eastAsia="uk-UA"/>
          </w:rPr>
          <w:t>№ 245</w:t>
        </w:r>
      </w:hyperlink>
      <w:r w:rsidR="00B61DD7">
        <w:rPr>
          <w:rFonts w:ascii="inherit" w:eastAsia="Times New Roman" w:hAnsi="inherit" w:cs="Times New Roman"/>
          <w:b/>
          <w:bCs/>
          <w:sz w:val="24"/>
          <w:szCs w:val="24"/>
          <w:lang w:eastAsia="uk-UA"/>
        </w:rPr>
        <w:t xml:space="preserve"> «</w:t>
      </w:r>
      <w:r w:rsidR="00B61DD7" w:rsidRPr="00B61DD7">
        <w:rPr>
          <w:rFonts w:ascii="inherit" w:eastAsia="Times New Roman" w:hAnsi="inherit" w:cs="Times New Roman"/>
          <w:bCs/>
          <w:sz w:val="24"/>
          <w:szCs w:val="24"/>
          <w:lang w:eastAsia="uk-UA"/>
        </w:rPr>
        <w:t xml:space="preserve">Про роботу за сумісництвом працівників державних </w:t>
      </w:r>
      <w:r w:rsidR="00B61DD7">
        <w:rPr>
          <w:rFonts w:ascii="inherit" w:eastAsia="Times New Roman" w:hAnsi="inherit" w:cs="Times New Roman"/>
          <w:bCs/>
          <w:sz w:val="24"/>
          <w:szCs w:val="24"/>
          <w:lang w:eastAsia="uk-UA"/>
        </w:rPr>
        <w:t>п</w:t>
      </w:r>
      <w:r w:rsidR="00B61DD7" w:rsidRPr="00B61DD7">
        <w:rPr>
          <w:rFonts w:ascii="inherit" w:eastAsia="Times New Roman" w:hAnsi="inherit" w:cs="Times New Roman"/>
          <w:bCs/>
          <w:sz w:val="24"/>
          <w:szCs w:val="24"/>
          <w:lang w:eastAsia="uk-UA"/>
        </w:rPr>
        <w:t>ідприємств, установ і організацій</w:t>
      </w:r>
      <w:r w:rsidR="00B61DD7">
        <w:rPr>
          <w:rFonts w:ascii="inherit" w:eastAsia="Times New Roman" w:hAnsi="inherit" w:cs="Times New Roman"/>
          <w:b/>
          <w:bCs/>
          <w:sz w:val="24"/>
          <w:szCs w:val="24"/>
          <w:lang w:eastAsia="uk-UA"/>
        </w:rPr>
        <w:t>»</w:t>
      </w:r>
      <w:r w:rsidRPr="009F4B75">
        <w:rPr>
          <w:rFonts w:ascii="inherit" w:eastAsia="Times New Roman" w:hAnsi="inherit" w:cs="Times New Roman"/>
          <w:sz w:val="24"/>
          <w:szCs w:val="24"/>
          <w:lang w:eastAsia="uk-UA"/>
        </w:rPr>
        <w:t>, </w:t>
      </w:r>
      <w:r w:rsidRPr="009F4B75">
        <w:rPr>
          <w:rFonts w:ascii="inherit" w:eastAsia="Times New Roman" w:hAnsi="inherit" w:cs="Times New Roman"/>
          <w:b/>
          <w:bCs/>
          <w:sz w:val="24"/>
          <w:szCs w:val="24"/>
          <w:lang w:eastAsia="uk-UA"/>
        </w:rPr>
        <w:t>діють стосовно сумісників, які працюють на підприємствах (в установах чи організаціях) державної форми власності.</w:t>
      </w:r>
      <w:r w:rsidRPr="009F4B75">
        <w:rPr>
          <w:rFonts w:ascii="inherit" w:eastAsia="Times New Roman" w:hAnsi="inherit" w:cs="Times New Roman"/>
          <w:sz w:val="24"/>
          <w:szCs w:val="24"/>
          <w:lang w:eastAsia="uk-UA"/>
        </w:rPr>
        <w:t> Аналогічні чи подібні обмеження для юр</w:t>
      </w:r>
      <w:r w:rsidR="00F6243F">
        <w:rPr>
          <w:rFonts w:ascii="inherit" w:eastAsia="Times New Roman" w:hAnsi="inherit" w:cs="Times New Roman"/>
          <w:sz w:val="24"/>
          <w:szCs w:val="24"/>
          <w:lang w:eastAsia="uk-UA"/>
        </w:rPr>
        <w:t xml:space="preserve">идичних </w:t>
      </w:r>
      <w:r w:rsidRPr="009F4B75">
        <w:rPr>
          <w:rFonts w:ascii="inherit" w:eastAsia="Times New Roman" w:hAnsi="inherit" w:cs="Times New Roman"/>
          <w:sz w:val="24"/>
          <w:szCs w:val="24"/>
          <w:lang w:eastAsia="uk-UA"/>
        </w:rPr>
        <w:t>осіб приватної форми власності норма</w:t>
      </w:r>
      <w:r w:rsidR="00F6243F">
        <w:rPr>
          <w:rFonts w:ascii="inherit" w:eastAsia="Times New Roman" w:hAnsi="inherit" w:cs="Times New Roman"/>
          <w:sz w:val="24"/>
          <w:szCs w:val="24"/>
          <w:lang w:eastAsia="uk-UA"/>
        </w:rPr>
        <w:t>тивно правова база</w:t>
      </w:r>
      <w:r w:rsidRPr="009F4B75">
        <w:rPr>
          <w:rFonts w:ascii="inherit" w:eastAsia="Times New Roman" w:hAnsi="inherit" w:cs="Times New Roman"/>
          <w:sz w:val="24"/>
          <w:szCs w:val="24"/>
          <w:lang w:eastAsia="uk-UA"/>
        </w:rPr>
        <w:t xml:space="preserve"> не передбачає, але вони можуть бути визначені установчими документами, кол</w:t>
      </w:r>
      <w:r w:rsidR="00F6243F">
        <w:rPr>
          <w:rFonts w:ascii="inherit" w:eastAsia="Times New Roman" w:hAnsi="inherit" w:cs="Times New Roman"/>
          <w:sz w:val="24"/>
          <w:szCs w:val="24"/>
          <w:lang w:eastAsia="uk-UA"/>
        </w:rPr>
        <w:t xml:space="preserve">ективними </w:t>
      </w:r>
      <w:r w:rsidRPr="009F4B75">
        <w:rPr>
          <w:rFonts w:ascii="inherit" w:eastAsia="Times New Roman" w:hAnsi="inherit" w:cs="Times New Roman"/>
          <w:sz w:val="24"/>
          <w:szCs w:val="24"/>
          <w:lang w:eastAsia="uk-UA"/>
        </w:rPr>
        <w:t>договором та/або локальними актами відповідного підприємства.</w:t>
      </w:r>
    </w:p>
    <w:p w:rsidR="009F4B75" w:rsidRPr="009F4B75" w:rsidRDefault="009F4B75" w:rsidP="00F6243F">
      <w:pPr>
        <w:spacing w:after="0" w:line="240" w:lineRule="auto"/>
        <w:textAlignment w:val="baseline"/>
        <w:rPr>
          <w:rFonts w:ascii="inherit" w:eastAsia="Times New Roman" w:hAnsi="inherit" w:cs="Times New Roman"/>
          <w:b/>
          <w:bCs/>
          <w:i/>
          <w:iCs/>
          <w:sz w:val="24"/>
          <w:szCs w:val="24"/>
          <w:lang w:eastAsia="uk-UA"/>
        </w:rPr>
      </w:pPr>
      <w:r w:rsidRPr="009F4B75">
        <w:rPr>
          <w:rFonts w:ascii="inherit" w:eastAsia="Times New Roman" w:hAnsi="inherit" w:cs="Times New Roman"/>
          <w:sz w:val="18"/>
          <w:szCs w:val="18"/>
          <w:bdr w:val="none" w:sz="0" w:space="0" w:color="auto" w:frame="1"/>
          <w:lang w:eastAsia="uk-UA"/>
        </w:rPr>
        <w:t>                                            </w:t>
      </w: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lastRenderedPageBreak/>
        <w:t>На яку допомогу від місцевих органів влади</w:t>
      </w:r>
      <w:r w:rsidR="00F6243F">
        <w:rPr>
          <w:rFonts w:ascii="inherit" w:eastAsia="Times New Roman" w:hAnsi="inherit" w:cs="Times New Roman"/>
          <w:b/>
          <w:bCs/>
          <w:sz w:val="30"/>
          <w:szCs w:val="30"/>
          <w:lang w:eastAsia="uk-UA"/>
        </w:rPr>
        <w:t xml:space="preserve"> та органів місцевого самоврядування</w:t>
      </w:r>
      <w:r w:rsidRPr="009F4B75">
        <w:rPr>
          <w:rFonts w:ascii="inherit" w:eastAsia="Times New Roman" w:hAnsi="inherit" w:cs="Times New Roman"/>
          <w:b/>
          <w:bCs/>
          <w:sz w:val="30"/>
          <w:szCs w:val="30"/>
          <w:lang w:eastAsia="uk-UA"/>
        </w:rPr>
        <w:t xml:space="preserve"> можуть очікувати переселенці?</w:t>
      </w:r>
    </w:p>
    <w:p w:rsidR="0054620D" w:rsidRDefault="00F6243F" w:rsidP="009F4B75">
      <w:pPr>
        <w:spacing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 xml:space="preserve">Згідно </w:t>
      </w:r>
      <w:r w:rsidRPr="009F4B75">
        <w:rPr>
          <w:rFonts w:ascii="inherit" w:eastAsia="Times New Roman" w:hAnsi="inherit" w:cs="Times New Roman"/>
          <w:sz w:val="24"/>
          <w:szCs w:val="24"/>
          <w:lang w:eastAsia="uk-UA"/>
        </w:rPr>
        <w:t>ч. 8</w:t>
      </w:r>
      <w:r w:rsidR="0054620D">
        <w:rPr>
          <w:rFonts w:ascii="inherit" w:eastAsia="Times New Roman" w:hAnsi="inherit" w:cs="Times New Roman"/>
          <w:sz w:val="24"/>
          <w:szCs w:val="24"/>
          <w:lang w:eastAsia="uk-UA"/>
        </w:rPr>
        <w:t>,ч.9,</w:t>
      </w:r>
      <w:r w:rsidRPr="009F4B75">
        <w:rPr>
          <w:rFonts w:ascii="inherit" w:eastAsia="Times New Roman" w:hAnsi="inherit" w:cs="Times New Roman"/>
          <w:sz w:val="24"/>
          <w:szCs w:val="24"/>
          <w:lang w:eastAsia="uk-UA"/>
        </w:rPr>
        <w:t> </w:t>
      </w:r>
      <w:hyperlink r:id="rId43" w:anchor="st11" w:history="1">
        <w:r w:rsidRPr="009F4B75">
          <w:rPr>
            <w:rFonts w:ascii="inherit" w:eastAsia="Times New Roman" w:hAnsi="inherit" w:cs="Times New Roman"/>
            <w:color w:val="0000FF"/>
            <w:sz w:val="24"/>
            <w:szCs w:val="24"/>
            <w:u w:val="single"/>
            <w:bdr w:val="none" w:sz="0" w:space="0" w:color="auto" w:frame="1"/>
            <w:lang w:eastAsia="uk-UA"/>
          </w:rPr>
          <w:t xml:space="preserve">ст. 11 </w:t>
        </w:r>
        <w:r w:rsidRPr="00F6243F">
          <w:rPr>
            <w:rFonts w:ascii="inherit" w:eastAsia="Times New Roman" w:hAnsi="inherit" w:cs="Times New Roman"/>
            <w:color w:val="0000FF"/>
            <w:sz w:val="24"/>
            <w:szCs w:val="24"/>
            <w:u w:val="single"/>
            <w:bdr w:val="none" w:sz="0" w:space="0" w:color="auto" w:frame="1"/>
            <w:lang w:eastAsia="uk-UA"/>
          </w:rPr>
          <w:t>Закону України  «Про забезпечення прав і свобод внутрішньо переміщених осіб»</w:t>
        </w:r>
      </w:hyperlink>
      <w:r>
        <w:rPr>
          <w:rFonts w:ascii="inherit" w:eastAsia="Times New Roman" w:hAnsi="inherit" w:cs="Times New Roman"/>
          <w:sz w:val="24"/>
          <w:szCs w:val="24"/>
          <w:lang w:eastAsia="uk-UA"/>
        </w:rPr>
        <w:t xml:space="preserve">, </w:t>
      </w:r>
    </w:p>
    <w:p w:rsidR="009F4B75" w:rsidRDefault="00F6243F" w:rsidP="009F4B75">
      <w:pPr>
        <w:spacing w:after="0" w:line="240" w:lineRule="auto"/>
        <w:ind w:firstLine="282"/>
        <w:textAlignment w:val="baseline"/>
        <w:rPr>
          <w:rFonts w:ascii="inherit" w:eastAsia="Times New Roman" w:hAnsi="inherit" w:cs="Times New Roman"/>
          <w:sz w:val="24"/>
          <w:szCs w:val="24"/>
          <w:lang w:eastAsia="uk-UA"/>
        </w:rPr>
      </w:pPr>
      <w:r w:rsidRPr="0054620D">
        <w:rPr>
          <w:rFonts w:ascii="inherit" w:eastAsia="Times New Roman" w:hAnsi="inherit" w:cs="Times New Roman"/>
          <w:b/>
          <w:sz w:val="24"/>
          <w:szCs w:val="24"/>
          <w:lang w:eastAsia="uk-UA"/>
        </w:rPr>
        <w:t>м</w:t>
      </w:r>
      <w:r w:rsidR="009F4B75" w:rsidRPr="0054620D">
        <w:rPr>
          <w:rFonts w:ascii="inherit" w:eastAsia="Times New Roman" w:hAnsi="inherit" w:cs="Times New Roman"/>
          <w:b/>
          <w:sz w:val="24"/>
          <w:szCs w:val="24"/>
          <w:lang w:eastAsia="uk-UA"/>
        </w:rPr>
        <w:t xml:space="preserve">ісцеві держадміністрації в межах </w:t>
      </w:r>
      <w:r w:rsidRPr="0054620D">
        <w:rPr>
          <w:rFonts w:ascii="inherit" w:eastAsia="Times New Roman" w:hAnsi="inherit" w:cs="Times New Roman"/>
          <w:b/>
          <w:sz w:val="24"/>
          <w:szCs w:val="24"/>
          <w:lang w:eastAsia="uk-UA"/>
        </w:rPr>
        <w:t>своїх повноважень забезпечують:</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w:t>
      </w:r>
      <w:r w:rsidRPr="00F6243F">
        <w:rPr>
          <w:rFonts w:ascii="inherit" w:eastAsia="Times New Roman" w:hAnsi="inherit" w:cs="Times New Roman"/>
          <w:sz w:val="24"/>
          <w:szCs w:val="24"/>
          <w:lang w:eastAsia="uk-UA"/>
        </w:rPr>
        <w:t xml:space="preserve"> прийом громадян та надання їм безоплатної первинної правової допомоги з питання взяття на облік внутрішньо переміщених осіб;</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2)</w:t>
      </w:r>
      <w:r w:rsidRPr="00F6243F">
        <w:rPr>
          <w:rFonts w:ascii="inherit" w:eastAsia="Times New Roman" w:hAnsi="inherit" w:cs="Times New Roman"/>
          <w:sz w:val="24"/>
          <w:szCs w:val="24"/>
          <w:lang w:eastAsia="uk-UA"/>
        </w:rPr>
        <w:t xml:space="preserve"> взяття на облік внутрішньо переміщеної особи в порядку, встановленому статтею 4 цього Закону;</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3)</w:t>
      </w:r>
      <w:r w:rsidRPr="00F6243F">
        <w:rPr>
          <w:rFonts w:ascii="inherit" w:eastAsia="Times New Roman" w:hAnsi="inherit" w:cs="Times New Roman"/>
          <w:sz w:val="24"/>
          <w:szCs w:val="24"/>
          <w:lang w:eastAsia="uk-UA"/>
        </w:rPr>
        <w:t xml:space="preserve"> надання інформації внутрішньо переміщеним особам про можливі місця і умови для їх тимчасового проживання/перебування з урахуванням пропозицій органів місцевого самоврядування, громадських об’єднань, волонтерських, благодійних організацій, інших юридичних та фізичних осіб, про стан інфраструктури, довкілля у таких місцях;</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4)</w:t>
      </w:r>
      <w:r w:rsidRPr="00F6243F">
        <w:rPr>
          <w:rFonts w:ascii="inherit" w:eastAsia="Times New Roman" w:hAnsi="inherit" w:cs="Times New Roman"/>
          <w:sz w:val="24"/>
          <w:szCs w:val="24"/>
          <w:lang w:eastAsia="uk-UA"/>
        </w:rPr>
        <w:t xml:space="preserve"> надання у разі необхідності внутрішньо переміщеним особам медико-психологічної допомоги;</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5)</w:t>
      </w:r>
      <w:r w:rsidRPr="00F6243F">
        <w:rPr>
          <w:rFonts w:ascii="inherit" w:eastAsia="Times New Roman" w:hAnsi="inherit" w:cs="Times New Roman"/>
          <w:sz w:val="24"/>
          <w:szCs w:val="24"/>
          <w:lang w:eastAsia="uk-UA"/>
        </w:rPr>
        <w:t xml:space="preserve"> безоплатне харчування відповідно до законодавства внутрішньо переміщених осіб на період до отримання такими особами статусу безробітних або їх працевлаштування, але не більше одного місяця;</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6)</w:t>
      </w:r>
      <w:r w:rsidRPr="00F6243F">
        <w:rPr>
          <w:rFonts w:ascii="inherit" w:eastAsia="Times New Roman" w:hAnsi="inherit" w:cs="Times New Roman"/>
          <w:sz w:val="24"/>
          <w:szCs w:val="24"/>
          <w:lang w:eastAsia="uk-UA"/>
        </w:rPr>
        <w:t xml:space="preserve"> надання у тимчасове користування внутрішньо переміщеним особам житлового приміщення або соціального житла, придатного для проживання, за умови оплати зазначеними особами відповідно до законодавства вартості житлово-комунальних послуг;</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7)</w:t>
      </w:r>
      <w:r w:rsidRPr="00F6243F">
        <w:rPr>
          <w:rFonts w:ascii="inherit" w:eastAsia="Times New Roman" w:hAnsi="inherit" w:cs="Times New Roman"/>
          <w:sz w:val="24"/>
          <w:szCs w:val="24"/>
          <w:lang w:eastAsia="uk-UA"/>
        </w:rPr>
        <w:t xml:space="preserve"> внесення до Єдиної інформаційної бази даних про внутрішньо переміщених осіб структурним підрозділом місцевої державної адміністрації з питань соціального захисту населення відомостей про взяття на облік внутрішньо переміщеної особи, у тому числі місце її фактичного перебування, та про надані такій особі послуги;</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8)</w:t>
      </w:r>
      <w:r w:rsidRPr="00F6243F">
        <w:rPr>
          <w:rFonts w:ascii="inherit" w:eastAsia="Times New Roman" w:hAnsi="inherit" w:cs="Times New Roman"/>
          <w:sz w:val="24"/>
          <w:szCs w:val="24"/>
          <w:lang w:eastAsia="uk-UA"/>
        </w:rPr>
        <w:t xml:space="preserve"> набуття відповідно до законодавства внутрішньо переміщеними особами за місцем їх фактичного перебування прав на земельну ділянку із земель державної власності;</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9)</w:t>
      </w:r>
      <w:r w:rsidRPr="00F6243F">
        <w:rPr>
          <w:rFonts w:ascii="inherit" w:eastAsia="Times New Roman" w:hAnsi="inherit" w:cs="Times New Roman"/>
          <w:sz w:val="24"/>
          <w:szCs w:val="24"/>
          <w:lang w:eastAsia="uk-UA"/>
        </w:rPr>
        <w:t xml:space="preserve"> допомогу за клопотанням внутрішньо переміщеної особи у переміщенні рухомого майна під час залишення особою місця проживання на території, де виникли обставини, зазначені у статті 1 цього Закону, та поверненні до такого залишеного місця проживання;</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10)</w:t>
      </w:r>
      <w:r w:rsidRPr="00F6243F">
        <w:rPr>
          <w:rFonts w:ascii="inherit" w:eastAsia="Times New Roman" w:hAnsi="inherit" w:cs="Times New Roman"/>
          <w:sz w:val="24"/>
          <w:szCs w:val="24"/>
          <w:lang w:eastAsia="uk-UA"/>
        </w:rPr>
        <w:t xml:space="preserve"> влаштування дітей у дошкільні та загальноосвітні навчальні заклади державної форми власності;</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11)</w:t>
      </w:r>
      <w:r w:rsidRPr="00F6243F">
        <w:rPr>
          <w:rFonts w:ascii="inherit" w:eastAsia="Times New Roman" w:hAnsi="inherit" w:cs="Times New Roman"/>
          <w:sz w:val="24"/>
          <w:szCs w:val="24"/>
          <w:lang w:eastAsia="uk-UA"/>
        </w:rPr>
        <w:t xml:space="preserve"> одержання гуманітарної та благодійної допомоги;</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12)</w:t>
      </w:r>
      <w:r w:rsidRPr="00F6243F">
        <w:rPr>
          <w:rFonts w:ascii="inherit" w:eastAsia="Times New Roman" w:hAnsi="inherit" w:cs="Times New Roman"/>
          <w:sz w:val="24"/>
          <w:szCs w:val="24"/>
          <w:lang w:eastAsia="uk-UA"/>
        </w:rPr>
        <w:t xml:space="preserve"> виявлення із числа внутрішньо переміщених осіб сімей, які перебувають у складних життєвих обставинах, надання їм соціальних послуг та здійснення передбачених законодавством заходів у разі виникнення загрози життю та здоров’ю дітей, втрати дітьми батьківського піклування;</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sz w:val="24"/>
          <w:szCs w:val="24"/>
          <w:lang w:eastAsia="uk-UA"/>
        </w:rPr>
        <w:t>{Пункт 12 частини восьмої статті 11 в редакції Закону № 936-VIII від 26.01.2016}</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12-1)</w:t>
      </w:r>
      <w:r w:rsidRPr="00F6243F">
        <w:rPr>
          <w:rFonts w:ascii="inherit" w:eastAsia="Times New Roman" w:hAnsi="inherit" w:cs="Times New Roman"/>
          <w:sz w:val="24"/>
          <w:szCs w:val="24"/>
          <w:lang w:eastAsia="uk-UA"/>
        </w:rPr>
        <w:t xml:space="preserve"> здійснення соціального захисту внутрішньо переміщених дітей, дітей-сиріт та дітей, позбавлених батьківського піклування, та осіб з їх числа, сімей, в яких виховуються такі діти, соціального супроводження таких сімей і дітей;</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sz w:val="24"/>
          <w:szCs w:val="24"/>
          <w:lang w:eastAsia="uk-UA"/>
        </w:rPr>
        <w:t>{Частину восьму статті 11 доповнено пунктом 12-1 згідно із Законом № 936-VIII від 26.01.2016}</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12-2)</w:t>
      </w:r>
      <w:r w:rsidRPr="00F6243F">
        <w:rPr>
          <w:rFonts w:ascii="inherit" w:eastAsia="Times New Roman" w:hAnsi="inherit" w:cs="Times New Roman"/>
          <w:sz w:val="24"/>
          <w:szCs w:val="24"/>
          <w:lang w:eastAsia="uk-UA"/>
        </w:rPr>
        <w:t xml:space="preserve"> здійснення в повному обсязі повноважень органу опіки та піклування стосовно зареєстрованих на їх території внутрішньо переміщених дітей, у тому числі дітей-сиріт та дітей, позбавлених батьківського піклування;</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sz w:val="24"/>
          <w:szCs w:val="24"/>
          <w:lang w:eastAsia="uk-UA"/>
        </w:rPr>
        <w:t>{Частину восьму статті 11 доповнено пунктом 12-2 згідно із Законом № 936-VIII від 26.01.2016}</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12-3)</w:t>
      </w:r>
      <w:r w:rsidRPr="00F6243F">
        <w:rPr>
          <w:rFonts w:ascii="inherit" w:eastAsia="Times New Roman" w:hAnsi="inherit" w:cs="Times New Roman"/>
          <w:sz w:val="24"/>
          <w:szCs w:val="24"/>
          <w:lang w:eastAsia="uk-UA"/>
        </w:rPr>
        <w:t xml:space="preserve"> прийняття рішень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міських чи районних у містах рад тих адміністративно-територіальних одиниць, з яких здійснюється внутрішнє переміщення у зв’язку з обставинами, визначеними у частині першій статті 1 цього Закону;</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sz w:val="24"/>
          <w:szCs w:val="24"/>
          <w:lang w:eastAsia="uk-UA"/>
        </w:rPr>
        <w:lastRenderedPageBreak/>
        <w:t>{Частину восьму статті 11 доповнено пунктом 12-3 згідно із Законом № 936-VIII від 26.01.2016}</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12-4)</w:t>
      </w:r>
      <w:r w:rsidRPr="00F6243F">
        <w:rPr>
          <w:rFonts w:ascii="inherit" w:eastAsia="Times New Roman" w:hAnsi="inherit" w:cs="Times New Roman"/>
          <w:sz w:val="24"/>
          <w:szCs w:val="24"/>
          <w:lang w:eastAsia="uk-UA"/>
        </w:rPr>
        <w:t xml:space="preserve"> надання житла дитячим будинкам сімейного типу, які вимушено або самостійно залишили місце проживання у зв’язку з обставинами, визначеними у частині першій статті 1 цього Закону;</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sz w:val="24"/>
          <w:szCs w:val="24"/>
          <w:lang w:eastAsia="uk-UA"/>
        </w:rPr>
        <w:t>{Частину восьму статті 11 доповнено пунктом 12-4 згідно із Законом № 936-VIII від 26.01.2016}</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 xml:space="preserve">12-5) </w:t>
      </w:r>
      <w:r w:rsidRPr="00F6243F">
        <w:rPr>
          <w:rFonts w:ascii="inherit" w:eastAsia="Times New Roman" w:hAnsi="inherit" w:cs="Times New Roman"/>
          <w:sz w:val="24"/>
          <w:szCs w:val="24"/>
          <w:lang w:eastAsia="uk-UA"/>
        </w:rPr>
        <w:t>організацію роботи з виявлення дітей, переміщених без супроводження батьків, інших законних представників, здійснення заходів щодо встановлення особи дитини, пошуку її батьків, влаштування таких дітей у сім’ї родичів, патронатних вихователів, до закладів соціального захисту дітей з урахуванням потреб дитини;</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sz w:val="24"/>
          <w:szCs w:val="24"/>
          <w:lang w:eastAsia="uk-UA"/>
        </w:rPr>
        <w:t>{Частину восьму статті 11 доповнено пунктом 12-5 згідно із Законом № 936-VIII від 26.01.2016}</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13)</w:t>
      </w:r>
      <w:r w:rsidRPr="00F6243F">
        <w:rPr>
          <w:rFonts w:ascii="inherit" w:eastAsia="Times New Roman" w:hAnsi="inherit" w:cs="Times New Roman"/>
          <w:sz w:val="24"/>
          <w:szCs w:val="24"/>
          <w:lang w:eastAsia="uk-UA"/>
        </w:rPr>
        <w:t xml:space="preserve"> влаштування громадян похилого віку, інвалідів, які проживали в стаціонарних інтернатних установах та закладах на території, де виникли обставини, зазначені у статті 1цього Закону, в аналогічні установи та заклади за місцем фактичного перебування таких осіб;</w:t>
      </w:r>
    </w:p>
    <w:p w:rsidR="00F6243F" w:rsidRP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14)</w:t>
      </w:r>
      <w:r w:rsidRPr="00F6243F">
        <w:rPr>
          <w:rFonts w:ascii="inherit" w:eastAsia="Times New Roman" w:hAnsi="inherit" w:cs="Times New Roman"/>
          <w:sz w:val="24"/>
          <w:szCs w:val="24"/>
          <w:lang w:eastAsia="uk-UA"/>
        </w:rPr>
        <w:t xml:space="preserve"> організацію роботи медичних закладів з надання необхідної допомоги населенню з урахуванням тимчасового проживання/перебування на відповідній території внутрішньо переміщених осіб;</w:t>
      </w:r>
    </w:p>
    <w:p w:rsidR="00F6243F" w:rsidRDefault="00F6243F" w:rsidP="00F6243F">
      <w:pPr>
        <w:spacing w:after="0" w:line="240" w:lineRule="auto"/>
        <w:ind w:firstLine="282"/>
        <w:textAlignment w:val="baseline"/>
        <w:rPr>
          <w:rFonts w:ascii="inherit" w:eastAsia="Times New Roman" w:hAnsi="inherit" w:cs="Times New Roman"/>
          <w:sz w:val="24"/>
          <w:szCs w:val="24"/>
          <w:lang w:eastAsia="uk-UA"/>
        </w:rPr>
      </w:pPr>
      <w:r w:rsidRPr="00F6243F">
        <w:rPr>
          <w:rFonts w:ascii="inherit" w:eastAsia="Times New Roman" w:hAnsi="inherit" w:cs="Times New Roman"/>
          <w:b/>
          <w:sz w:val="24"/>
          <w:szCs w:val="24"/>
          <w:lang w:eastAsia="uk-UA"/>
        </w:rPr>
        <w:t>15)</w:t>
      </w:r>
      <w:r w:rsidRPr="00F6243F">
        <w:rPr>
          <w:rFonts w:ascii="inherit" w:eastAsia="Times New Roman" w:hAnsi="inherit" w:cs="Times New Roman"/>
          <w:sz w:val="24"/>
          <w:szCs w:val="24"/>
          <w:lang w:eastAsia="uk-UA"/>
        </w:rPr>
        <w:t xml:space="preserve"> безоплатний проїзд залізничним, автомобільним транспортом внутрішньо переміщених осіб до залишеного місця проживання в порядку, встановленому Кабінетом Міністрів України.</w:t>
      </w:r>
    </w:p>
    <w:p w:rsidR="00F6243F" w:rsidRDefault="00F6243F" w:rsidP="00F6243F">
      <w:pPr>
        <w:spacing w:after="0" w:line="240" w:lineRule="auto"/>
        <w:ind w:firstLine="282"/>
        <w:textAlignment w:val="baseline"/>
        <w:rPr>
          <w:rFonts w:ascii="inherit" w:eastAsia="Times New Roman" w:hAnsi="inherit" w:cs="Times New Roman"/>
          <w:sz w:val="24"/>
          <w:szCs w:val="24"/>
          <w:lang w:eastAsia="uk-UA"/>
        </w:rPr>
      </w:pPr>
    </w:p>
    <w:p w:rsidR="00F6243F" w:rsidRPr="009F4B75" w:rsidRDefault="00F6243F" w:rsidP="0054620D">
      <w:pPr>
        <w:shd w:val="clear" w:color="auto" w:fill="FFFFFF"/>
        <w:spacing w:after="0" w:line="240" w:lineRule="auto"/>
        <w:ind w:firstLine="450"/>
        <w:jc w:val="both"/>
        <w:textAlignment w:val="baseline"/>
        <w:rPr>
          <w:rFonts w:ascii="inherit" w:eastAsia="Times New Roman" w:hAnsi="inherit" w:cs="Times New Roman"/>
          <w:sz w:val="24"/>
          <w:szCs w:val="24"/>
          <w:lang w:eastAsia="uk-UA"/>
        </w:rPr>
      </w:pPr>
      <w:r w:rsidRPr="00F6243F">
        <w:rPr>
          <w:rFonts w:ascii="Times New Roman" w:eastAsia="Times New Roman" w:hAnsi="Times New Roman" w:cs="Times New Roman"/>
          <w:b/>
          <w:color w:val="000000"/>
          <w:sz w:val="24"/>
          <w:szCs w:val="24"/>
          <w:lang w:eastAsia="uk-UA"/>
        </w:rPr>
        <w:t>Органи місцевого самоврядування в межах своїх повноважень:</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інформують місцеві державні адміністрації про можливі місця і умови для тимчасового проживання/перебування внутрішньо переміщених осіб, про стан інфраструктури, довкілля у таких місцях;</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надають у тимчасове безоплатне користування внутрішньо переміщеним особам з комунальної власності житлові приміщення, придатні для проживання (за умови оплати особою відповідно до законодавства вартості комунальних послуг);</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вирішують питання щодо набуття відповідно до законодавства внутрішньо переміщеними особами за місцем їх фактичного перебування прав на земельну ділянку із земель комунальної власності;</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сприяють за клопотанням внутрішньо переміщеної особи у переміщенні її рухомого майна для повернення на залишене місце проживання;</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забезпечують надання медичної допомоги в комунальних закладах охорони здоров’я з урахуванням відомостей про внутрішньо переміщених осіб, які тимчасово проживають (перебувають) у відповідному населеному пункті;</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забезпечують влаштування дітей у дошкільні та загальноосвітні навчальні заклади комунальної форми власності;</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забезпечують соціальний захист внутрішньо переміщених дітей, дітей-сиріт та дітей, позбавлених батьківського піклування, та осіб з їх числа, сімей, в яких виховуються такі діти, соціальне супроводження таких сімей і дітей;</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{Частину дев'яту статті 11 доповнено абзацом восьмим згідно із Законом № 936-VIII від 26.01.2016}</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здійснюють у повному обсязі повноваження органу опіки та піклування стосовно зареєстрованих на їх території внутрішньо переміщених дітей, у тому числі дітей-сиріт та дітей, позбавлених батьківського піклування;</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{Частину дев'яту статті 11 доповнено абзацом дев'ятим згідно із Законом № 936-VIII від 26.01.2016}</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lastRenderedPageBreak/>
        <w:t>приймають рішення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міських чи районних у містах рад тих адміністративно-територіальних одиниць, з яких здійснюється внутрішнє переміщення у зв’язку з обставинами, визначеними у частині першій статті 1 цього Закону;</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{Частину дев'яту статті 11 доповнено абзацом десятим згідно із Законом № 936-VIII від 26.01.2016}</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забезпечують надання житла дитячим будинкам сімейного типу, які вимушено або самостійно залишили місце проживання у зв’язку з обставинами, визначеними у частині першій</w:t>
      </w:r>
      <w:r w:rsidR="00B61DD7">
        <w:rPr>
          <w:rFonts w:ascii="inherit" w:eastAsia="Times New Roman" w:hAnsi="inherit" w:cs="Times New Roman"/>
          <w:sz w:val="24"/>
          <w:szCs w:val="24"/>
          <w:lang w:eastAsia="uk-UA"/>
        </w:rPr>
        <w:t xml:space="preserve"> </w:t>
      </w:r>
      <w:r w:rsidRPr="0054620D">
        <w:rPr>
          <w:rFonts w:ascii="inherit" w:eastAsia="Times New Roman" w:hAnsi="inherit" w:cs="Times New Roman"/>
          <w:sz w:val="24"/>
          <w:szCs w:val="24"/>
          <w:lang w:eastAsia="uk-UA"/>
        </w:rPr>
        <w:t>статті 1 цього Закону;</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{Частину дев'яту статті 11 доповнено абзацом одинадцятим згідно із Законом № 936-VIII від 26.01.2016}</w:t>
      </w:r>
    </w:p>
    <w:p w:rsidR="0054620D" w:rsidRPr="0054620D" w:rsidRDefault="0054620D" w:rsidP="0054620D">
      <w:pPr>
        <w:spacing w:after="75" w:line="240" w:lineRule="auto"/>
        <w:textAlignment w:val="baseline"/>
        <w:rPr>
          <w:rFonts w:ascii="inherit" w:eastAsia="Times New Roman" w:hAnsi="inherit" w:cs="Times New Roman"/>
          <w:sz w:val="24"/>
          <w:szCs w:val="24"/>
          <w:lang w:eastAsia="uk-UA"/>
        </w:rPr>
      </w:pPr>
      <w:r w:rsidRPr="0054620D">
        <w:rPr>
          <w:rFonts w:ascii="inherit" w:eastAsia="Times New Roman" w:hAnsi="inherit" w:cs="Times New Roman"/>
          <w:sz w:val="24"/>
          <w:szCs w:val="24"/>
          <w:lang w:eastAsia="uk-UA"/>
        </w:rPr>
        <w:t>організовують роботу з виявлення дітей, переміщених без супроводження батьків, інших законних представників, здійснюють заходи щодо встановлення особи дитини, пошуку її батьків, влаштування таких дітей у сім’ї родичів, патронатних вихователів, до закладів соціального захисту дітей з урахуванням потреб дитини.</w:t>
      </w:r>
    </w:p>
    <w:p w:rsidR="009F4B75" w:rsidRPr="009F4B75" w:rsidRDefault="0054620D" w:rsidP="0054620D">
      <w:pPr>
        <w:spacing w:after="75" w:line="240" w:lineRule="auto"/>
        <w:textAlignment w:val="baseline"/>
        <w:rPr>
          <w:rFonts w:ascii="inherit" w:eastAsia="Times New Roman" w:hAnsi="inherit" w:cs="Times New Roman"/>
          <w:b/>
          <w:bCs/>
          <w:color w:val="B4155D"/>
          <w:sz w:val="24"/>
          <w:szCs w:val="24"/>
          <w:lang w:eastAsia="uk-UA"/>
        </w:rPr>
      </w:pPr>
      <w:r w:rsidRPr="0054620D">
        <w:rPr>
          <w:rFonts w:ascii="inherit" w:eastAsia="Times New Roman" w:hAnsi="inherit" w:cs="Times New Roman"/>
          <w:sz w:val="24"/>
          <w:szCs w:val="24"/>
          <w:lang w:eastAsia="uk-UA"/>
        </w:rPr>
        <w:t>{Частину дев'яту статті 11 доповнено абзацом дванадцятим згідно із Законом № 936-VIII від 26.01.2016}</w:t>
      </w:r>
    </w:p>
    <w:p w:rsidR="0054620D" w:rsidRDefault="0054620D" w:rsidP="009F4B75">
      <w:pPr>
        <w:spacing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 xml:space="preserve">Постановою Кабінету Міністрів України </w:t>
      </w:r>
      <w:r w:rsidRPr="0054620D">
        <w:rPr>
          <w:rFonts w:ascii="inherit" w:eastAsia="Times New Roman" w:hAnsi="inherit" w:cs="Times New Roman"/>
          <w:b/>
          <w:sz w:val="24"/>
          <w:szCs w:val="24"/>
          <w:lang w:eastAsia="uk-UA"/>
        </w:rPr>
        <w:t>від 4 червня 2015 року № 356</w:t>
      </w:r>
      <w:r>
        <w:rPr>
          <w:rFonts w:ascii="inherit" w:eastAsia="Times New Roman" w:hAnsi="inherit" w:cs="Times New Roman"/>
          <w:sz w:val="24"/>
          <w:szCs w:val="24"/>
          <w:lang w:eastAsia="uk-UA"/>
        </w:rPr>
        <w:t xml:space="preserve"> затверджено «Порядок </w:t>
      </w:r>
      <w:r w:rsidRPr="0054620D">
        <w:rPr>
          <w:rFonts w:ascii="inherit" w:eastAsia="Times New Roman" w:hAnsi="inherit" w:cs="Times New Roman"/>
          <w:sz w:val="24"/>
          <w:szCs w:val="24"/>
          <w:lang w:eastAsia="uk-UA"/>
        </w:rPr>
        <w:t>забезпечення діяльності прийомних сімей, дитячих будинків сімейного типу, які перемістилися з тимчасово окупованої території або району проведення антитерористичної операції</w:t>
      </w:r>
      <w:r>
        <w:rPr>
          <w:rFonts w:ascii="inherit" w:eastAsia="Times New Roman" w:hAnsi="inherit" w:cs="Times New Roman"/>
          <w:sz w:val="24"/>
          <w:szCs w:val="24"/>
          <w:lang w:eastAsia="uk-UA"/>
        </w:rPr>
        <w:t>» який</w:t>
      </w:r>
      <w:r w:rsidR="009F4B75" w:rsidRPr="009F4B75">
        <w:rPr>
          <w:rFonts w:ascii="inherit" w:eastAsia="Times New Roman" w:hAnsi="inherit" w:cs="Times New Roman"/>
          <w:sz w:val="24"/>
          <w:szCs w:val="24"/>
          <w:lang w:eastAsia="uk-UA"/>
        </w:rPr>
        <w:t xml:space="preserve"> регулює </w:t>
      </w:r>
      <w:r w:rsidR="009F4B75" w:rsidRPr="009F4B75">
        <w:rPr>
          <w:rFonts w:ascii="inherit" w:eastAsia="Times New Roman" w:hAnsi="inherit" w:cs="Times New Roman"/>
          <w:b/>
          <w:bCs/>
          <w:sz w:val="24"/>
          <w:szCs w:val="24"/>
          <w:lang w:eastAsia="uk-UA"/>
        </w:rPr>
        <w:t>забезпечення діяльності прийомних сімей, дитячих будинків сімейного типу, які перемістилися з тимчасово окупованої території або району проведення антитерористичної операції.</w:t>
      </w:r>
      <w:r>
        <w:rPr>
          <w:rFonts w:ascii="inherit" w:eastAsia="Times New Roman" w:hAnsi="inherit" w:cs="Times New Roman"/>
          <w:sz w:val="24"/>
          <w:szCs w:val="24"/>
          <w:lang w:eastAsia="uk-UA"/>
        </w:rPr>
        <w:t> </w:t>
      </w:r>
    </w:p>
    <w:p w:rsidR="009F4B75" w:rsidRPr="009F4B75" w:rsidRDefault="0054620D" w:rsidP="009F4B75">
      <w:pPr>
        <w:spacing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 xml:space="preserve">Зокрема, </w:t>
      </w:r>
      <w:r w:rsidR="009F4B75" w:rsidRPr="009F4B75">
        <w:rPr>
          <w:rFonts w:ascii="inherit" w:eastAsia="Times New Roman" w:hAnsi="inherit" w:cs="Times New Roman"/>
          <w:sz w:val="24"/>
          <w:szCs w:val="24"/>
          <w:lang w:eastAsia="uk-UA"/>
        </w:rPr>
        <w:t>вирішує питання матеріального забезпечення таких прийомних сімей та дитячих будинків сімейного типу.</w:t>
      </w:r>
    </w:p>
    <w:p w:rsidR="009F4B75" w:rsidRPr="009F4B75" w:rsidRDefault="009F4B75" w:rsidP="009F4B75">
      <w:pPr>
        <w:spacing w:after="0" w:line="240" w:lineRule="auto"/>
        <w:textAlignment w:val="baseline"/>
        <w:rPr>
          <w:rFonts w:ascii="inherit" w:eastAsia="Times New Roman" w:hAnsi="inherit" w:cs="Times New Roman"/>
          <w:b/>
          <w:bCs/>
          <w:i/>
          <w:iCs/>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Які пільги встановлені для мешканців зони АТО?</w:t>
      </w:r>
    </w:p>
    <w:p w:rsidR="00B61DD7" w:rsidRPr="00B61DD7" w:rsidRDefault="00B61DD7" w:rsidP="00B61DD7">
      <w:pPr>
        <w:pStyle w:val="rvps2"/>
        <w:shd w:val="clear" w:color="auto" w:fill="FFFFFF"/>
        <w:spacing w:before="0" w:beforeAutospacing="0" w:after="150" w:afterAutospacing="0"/>
        <w:ind w:firstLine="450"/>
        <w:jc w:val="both"/>
        <w:textAlignment w:val="baseline"/>
        <w:rPr>
          <w:color w:val="000000"/>
        </w:rPr>
      </w:pPr>
      <w:r w:rsidRPr="00B61DD7">
        <w:rPr>
          <w:rFonts w:ascii="inherit" w:hAnsi="inherit"/>
          <w:bCs/>
        </w:rPr>
        <w:t xml:space="preserve">Відповідно до ст.2 </w:t>
      </w:r>
      <w:r w:rsidRPr="00B61DD7">
        <w:rPr>
          <w:rFonts w:ascii="inherit" w:hAnsi="inherit"/>
          <w:bCs/>
          <w:color w:val="1F3864" w:themeColor="accent5" w:themeShade="80"/>
        </w:rPr>
        <w:t>Закону України «Про тимчасові заходи на період проведення антитерористичної операції»</w:t>
      </w:r>
      <w:r w:rsidRPr="00B61DD7">
        <w:rPr>
          <w:color w:val="000000"/>
        </w:rPr>
        <w:t xml:space="preserve"> </w:t>
      </w:r>
      <w:r>
        <w:rPr>
          <w:color w:val="000000"/>
        </w:rPr>
        <w:t>н</w:t>
      </w:r>
      <w:r w:rsidRPr="00B61DD7">
        <w:rPr>
          <w:color w:val="000000"/>
        </w:rPr>
        <w:t>а час проведення антитерористичної операції забороняється нарахування пені та/або штрафів на основну суму заборгованості із зобов’язань за кредитними договорами та договорами позики з 14 квітня 2014 року громадянам України, які зареєстровані та постійно проживають або переселилися у період з 14 квітня 2014 року з населених пунктів, визначених у затвердженому Кабінетом Міністрів України переліку, де проводилася антитерористична операція, а також юридичним особам та фізичним особам - підприємцям, що провадять (провадили) свою господарську діяльність на території населених пунктів, визначених у затвердженому Кабінетом Міністрів України переліку, де проводилася антитерористична операція.</w:t>
      </w:r>
    </w:p>
    <w:p w:rsidR="00B61DD7" w:rsidRDefault="00B61DD7" w:rsidP="00B61DD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10"/>
      <w:bookmarkEnd w:id="51"/>
      <w:r w:rsidRPr="00B61DD7">
        <w:rPr>
          <w:rFonts w:ascii="Times New Roman" w:eastAsia="Times New Roman" w:hAnsi="Times New Roman" w:cs="Times New Roman"/>
          <w:color w:val="000000"/>
          <w:sz w:val="24"/>
          <w:szCs w:val="24"/>
          <w:lang w:eastAsia="uk-UA"/>
        </w:rPr>
        <w:t>Банки та інші фінансові установи, а також кредитори зобов’язані скасувати зазначеним у цій статті особам пеню та/або штрафи, нараховані на основну суму заборгованості із зобов’язань за кредитними договорами і договорами позики у період проведення антитерористичної операції.</w:t>
      </w:r>
    </w:p>
    <w:p w:rsidR="00EF1F64" w:rsidRDefault="00EF1F64" w:rsidP="00B61DD7">
      <w:pPr>
        <w:shd w:val="clear" w:color="auto" w:fill="FFFFFF"/>
        <w:spacing w:after="0" w:line="240" w:lineRule="auto"/>
        <w:ind w:firstLine="450"/>
        <w:jc w:val="both"/>
        <w:textAlignment w:val="baseline"/>
        <w:rPr>
          <w:rFonts w:ascii="inherit" w:eastAsia="Times New Roman" w:hAnsi="inherit" w:cs="Times New Roman"/>
          <w:bCs/>
          <w:sz w:val="24"/>
          <w:szCs w:val="24"/>
          <w:lang w:eastAsia="uk-UA"/>
        </w:rPr>
      </w:pPr>
      <w:r>
        <w:rPr>
          <w:rFonts w:ascii="Times New Roman" w:eastAsia="Times New Roman" w:hAnsi="Times New Roman" w:cs="Times New Roman"/>
          <w:color w:val="000000"/>
          <w:sz w:val="24"/>
          <w:szCs w:val="24"/>
          <w:lang w:eastAsia="uk-UA"/>
        </w:rPr>
        <w:t xml:space="preserve">Також ст.8 </w:t>
      </w:r>
      <w:r w:rsidRPr="00B61DD7">
        <w:rPr>
          <w:rFonts w:ascii="inherit" w:eastAsia="Times New Roman" w:hAnsi="inherit" w:cs="Times New Roman"/>
          <w:bCs/>
          <w:color w:val="1F3864" w:themeColor="accent5" w:themeShade="80"/>
          <w:sz w:val="24"/>
          <w:szCs w:val="24"/>
          <w:lang w:eastAsia="uk-UA"/>
        </w:rPr>
        <w:t>Закону України «Про тимчасові заходи на період проведення антитерористичної операції»</w:t>
      </w:r>
      <w:r w:rsidRPr="00EF1F64">
        <w:t xml:space="preserve"> </w:t>
      </w:r>
      <w:r>
        <w:rPr>
          <w:rFonts w:ascii="inherit" w:eastAsia="Times New Roman" w:hAnsi="inherit" w:cs="Times New Roman"/>
          <w:bCs/>
          <w:sz w:val="24"/>
          <w:szCs w:val="24"/>
          <w:lang w:eastAsia="uk-UA"/>
        </w:rPr>
        <w:t>с</w:t>
      </w:r>
      <w:r w:rsidRPr="00EF1F64">
        <w:rPr>
          <w:rFonts w:ascii="inherit" w:eastAsia="Times New Roman" w:hAnsi="inherit" w:cs="Times New Roman"/>
          <w:bCs/>
          <w:sz w:val="24"/>
          <w:szCs w:val="24"/>
          <w:lang w:eastAsia="uk-UA"/>
        </w:rPr>
        <w:t>касува</w:t>
      </w:r>
      <w:r>
        <w:rPr>
          <w:rFonts w:ascii="inherit" w:eastAsia="Times New Roman" w:hAnsi="inherit" w:cs="Times New Roman"/>
          <w:bCs/>
          <w:sz w:val="24"/>
          <w:szCs w:val="24"/>
          <w:lang w:eastAsia="uk-UA"/>
        </w:rPr>
        <w:t>ли</w:t>
      </w:r>
      <w:r w:rsidRPr="00EF1F64">
        <w:rPr>
          <w:rFonts w:ascii="inherit" w:eastAsia="Times New Roman" w:hAnsi="inherit" w:cs="Times New Roman"/>
          <w:bCs/>
          <w:sz w:val="24"/>
          <w:szCs w:val="24"/>
          <w:lang w:eastAsia="uk-UA"/>
        </w:rPr>
        <w:t xml:space="preserve"> пеню </w:t>
      </w:r>
      <w:r w:rsidRPr="00EF1F64">
        <w:rPr>
          <w:rFonts w:ascii="inherit" w:eastAsia="Times New Roman" w:hAnsi="inherit" w:cs="Times New Roman"/>
          <w:b/>
          <w:bCs/>
          <w:sz w:val="24"/>
          <w:szCs w:val="24"/>
          <w:lang w:eastAsia="uk-UA"/>
        </w:rPr>
        <w:t xml:space="preserve">за несвоєчасне внесення платежів за житлово-комунальні послуги (водопостачання, газ, </w:t>
      </w:r>
      <w:proofErr w:type="spellStart"/>
      <w:r w:rsidRPr="00EF1F64">
        <w:rPr>
          <w:rFonts w:ascii="inherit" w:eastAsia="Times New Roman" w:hAnsi="inherit" w:cs="Times New Roman"/>
          <w:b/>
          <w:bCs/>
          <w:sz w:val="24"/>
          <w:szCs w:val="24"/>
          <w:lang w:eastAsia="uk-UA"/>
        </w:rPr>
        <w:t>електро</w:t>
      </w:r>
      <w:proofErr w:type="spellEnd"/>
      <w:r w:rsidRPr="00EF1F64">
        <w:rPr>
          <w:rFonts w:ascii="inherit" w:eastAsia="Times New Roman" w:hAnsi="inherit" w:cs="Times New Roman"/>
          <w:b/>
          <w:bCs/>
          <w:sz w:val="24"/>
          <w:szCs w:val="24"/>
          <w:lang w:eastAsia="uk-UA"/>
        </w:rPr>
        <w:t xml:space="preserve">- і теплоенергія, водовідведення, утримання і експлуатація житла та прибудинкових територій, </w:t>
      </w:r>
      <w:proofErr w:type="spellStart"/>
      <w:r w:rsidRPr="00EF1F64">
        <w:rPr>
          <w:rFonts w:ascii="inherit" w:eastAsia="Times New Roman" w:hAnsi="inherit" w:cs="Times New Roman"/>
          <w:b/>
          <w:bCs/>
          <w:sz w:val="24"/>
          <w:szCs w:val="24"/>
          <w:lang w:eastAsia="uk-UA"/>
        </w:rPr>
        <w:t>сміттєзбирання</w:t>
      </w:r>
      <w:proofErr w:type="spellEnd"/>
      <w:r w:rsidRPr="00EF1F64">
        <w:rPr>
          <w:rFonts w:ascii="inherit" w:eastAsia="Times New Roman" w:hAnsi="inherit" w:cs="Times New Roman"/>
          <w:b/>
          <w:bCs/>
          <w:sz w:val="24"/>
          <w:szCs w:val="24"/>
          <w:lang w:eastAsia="uk-UA"/>
        </w:rPr>
        <w:t>, ліфтове господарство)</w:t>
      </w:r>
      <w:r w:rsidRPr="00EF1F64">
        <w:rPr>
          <w:rFonts w:ascii="inherit" w:eastAsia="Times New Roman" w:hAnsi="inherit" w:cs="Times New Roman"/>
          <w:bCs/>
          <w:sz w:val="24"/>
          <w:szCs w:val="24"/>
          <w:lang w:eastAsia="uk-UA"/>
        </w:rPr>
        <w:t xml:space="preserve">, нараховану громадянам України, які проживають у населених пунктах, визначених у затвердженому Кабінетом Міністрів України переліку, де проводилася антитерористична операція, розпочата відповідно до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w:t>
      </w:r>
      <w:r w:rsidRPr="00EF1F64">
        <w:rPr>
          <w:rFonts w:ascii="inherit" w:eastAsia="Times New Roman" w:hAnsi="inherit" w:cs="Times New Roman"/>
          <w:bCs/>
          <w:sz w:val="24"/>
          <w:szCs w:val="24"/>
          <w:lang w:eastAsia="uk-UA"/>
        </w:rPr>
        <w:lastRenderedPageBreak/>
        <w:t xml:space="preserve">квітня 2014 року № 405/2014, у період з 14 квітня 2014 року до закінчення антитерористичної операції. Кошти, стягнуті з громадян України у вигляді пені за несвоєчасне внесення платежів за житлово-комунальні послуги у період з 14 квітня 2014 року до закінчення антитерористичної операції, зараховуються у майбутні платежі за житлово-комунальні послуги. </w:t>
      </w:r>
    </w:p>
    <w:p w:rsidR="00EF1F64" w:rsidRDefault="00EF1F64" w:rsidP="00B61DD7">
      <w:pPr>
        <w:shd w:val="clear" w:color="auto" w:fill="FFFFFF"/>
        <w:spacing w:after="0" w:line="240" w:lineRule="auto"/>
        <w:ind w:firstLine="450"/>
        <w:jc w:val="both"/>
        <w:textAlignment w:val="baseline"/>
        <w:rPr>
          <w:rFonts w:ascii="inherit" w:eastAsia="Times New Roman" w:hAnsi="inherit" w:cs="Times New Roman"/>
          <w:bCs/>
          <w:sz w:val="24"/>
          <w:szCs w:val="24"/>
          <w:lang w:eastAsia="uk-UA"/>
        </w:rPr>
      </w:pPr>
      <w:r>
        <w:rPr>
          <w:rFonts w:ascii="inherit" w:eastAsia="Times New Roman" w:hAnsi="inherit" w:cs="Times New Roman"/>
          <w:bCs/>
          <w:sz w:val="24"/>
          <w:szCs w:val="24"/>
          <w:lang w:eastAsia="uk-UA"/>
        </w:rPr>
        <w:t xml:space="preserve">Даним законом а саме статтею 9 передбачені заходи </w:t>
      </w:r>
      <w:r w:rsidRPr="00EF1F64">
        <w:rPr>
          <w:rFonts w:ascii="inherit" w:eastAsia="Times New Roman" w:hAnsi="inherit" w:cs="Times New Roman"/>
          <w:bCs/>
          <w:sz w:val="24"/>
          <w:szCs w:val="24"/>
          <w:lang w:eastAsia="uk-UA"/>
        </w:rPr>
        <w:t>щодо збереження майна, що знаходиться в іпотеці</w:t>
      </w:r>
    </w:p>
    <w:p w:rsidR="00EF1F64" w:rsidRPr="00B61DD7" w:rsidRDefault="00EF1F64" w:rsidP="00B61DD7">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r w:rsidRPr="00EF1F64">
        <w:rPr>
          <w:rFonts w:ascii="Times New Roman" w:eastAsia="Times New Roman" w:hAnsi="Times New Roman" w:cs="Times New Roman"/>
          <w:sz w:val="24"/>
          <w:szCs w:val="24"/>
          <w:lang w:eastAsia="uk-UA"/>
        </w:rPr>
        <w:t>Протягом терміну дії цього Закону щодо нерухомого майна, розташованого на території проведення антитерористичної операції, що належить громадянам України (у тому числі фізичним особам - підприємцям) або юридичним особам - суб’єктам малого і середнього підприємництва та перебуває в іпотеці, зупиняється дія статті 37 (у частині реалізації права іпотекодержателя на набуття права власності на предмет іпотеки), статті 38 (у частині реалізації права іпотекодержателя на продаж предмета іпотеки), статті 40 (у частині виселення мешканців із житлових будинків та приміщень, переданих в іпотеку, щодо яких є судове рішення про звернення стягнення на такі об’єкти), статей 41, 43-47 (у частині реалізації предмета іпотеки на прилюдних торгах) </w:t>
      </w:r>
      <w:hyperlink r:id="rId44" w:tgtFrame="_blank" w:history="1">
        <w:r w:rsidRPr="00EF1F64">
          <w:rPr>
            <w:rStyle w:val="a6"/>
            <w:rFonts w:ascii="Times New Roman" w:eastAsia="Times New Roman" w:hAnsi="Times New Roman" w:cs="Times New Roman"/>
            <w:sz w:val="24"/>
            <w:szCs w:val="24"/>
            <w:lang w:eastAsia="uk-UA"/>
          </w:rPr>
          <w:t>Закону України</w:t>
        </w:r>
      </w:hyperlink>
      <w:r w:rsidRPr="00EF1F64">
        <w:rPr>
          <w:rFonts w:ascii="Times New Roman" w:eastAsia="Times New Roman" w:hAnsi="Times New Roman" w:cs="Times New Roman"/>
          <w:sz w:val="24"/>
          <w:szCs w:val="24"/>
          <w:lang w:eastAsia="uk-UA"/>
        </w:rPr>
        <w:t> "Про іпотеку".</w:t>
      </w:r>
    </w:p>
    <w:p w:rsidR="00B61DD7" w:rsidRPr="00EF1F64" w:rsidRDefault="00B61DD7" w:rsidP="009F4B75">
      <w:pPr>
        <w:spacing w:after="0" w:line="240" w:lineRule="auto"/>
        <w:ind w:firstLine="282"/>
        <w:textAlignment w:val="baseline"/>
        <w:rPr>
          <w:rFonts w:ascii="inherit" w:eastAsia="Times New Roman" w:hAnsi="inherit" w:cs="Times New Roman"/>
          <w:bCs/>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Де переселенцю отримувати документи, що підтверджують громадянство України, посвідчують особу чи її спеціальний статус?</w:t>
      </w:r>
    </w:p>
    <w:p w:rsidR="00B70EDF" w:rsidRDefault="00B70EDF" w:rsidP="00B70EDF">
      <w:pPr>
        <w:spacing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 xml:space="preserve">Згідно </w:t>
      </w:r>
      <w:r w:rsidR="009F4B75" w:rsidRPr="009F4B75">
        <w:rPr>
          <w:rFonts w:ascii="inherit" w:eastAsia="Times New Roman" w:hAnsi="inherit" w:cs="Times New Roman"/>
          <w:sz w:val="24"/>
          <w:szCs w:val="24"/>
          <w:lang w:eastAsia="uk-UA"/>
        </w:rPr>
        <w:t>ч. 1 </w:t>
      </w:r>
      <w:hyperlink r:id="rId45" w:anchor="st6" w:history="1">
        <w:r w:rsidR="009F4B75" w:rsidRPr="009F4B75">
          <w:rPr>
            <w:rFonts w:ascii="inherit" w:eastAsia="Times New Roman" w:hAnsi="inherit" w:cs="Times New Roman"/>
            <w:color w:val="0000FF"/>
            <w:sz w:val="24"/>
            <w:szCs w:val="24"/>
            <w:u w:val="single"/>
            <w:bdr w:val="none" w:sz="0" w:space="0" w:color="auto" w:frame="1"/>
            <w:lang w:eastAsia="uk-UA"/>
          </w:rPr>
          <w:t>ст. 6</w:t>
        </w:r>
        <w:r>
          <w:rPr>
            <w:rFonts w:ascii="inherit" w:eastAsia="Times New Roman" w:hAnsi="inherit" w:cs="Times New Roman"/>
            <w:color w:val="0000FF"/>
            <w:sz w:val="24"/>
            <w:szCs w:val="24"/>
            <w:u w:val="single"/>
            <w:bdr w:val="none" w:sz="0" w:space="0" w:color="auto" w:frame="1"/>
            <w:lang w:eastAsia="uk-UA"/>
          </w:rPr>
          <w:t xml:space="preserve"> </w:t>
        </w:r>
        <w:r w:rsidR="009F4B75" w:rsidRPr="009F4B75">
          <w:rPr>
            <w:rFonts w:ascii="inherit" w:eastAsia="Times New Roman" w:hAnsi="inherit" w:cs="Times New Roman"/>
            <w:color w:val="0000FF"/>
            <w:sz w:val="24"/>
            <w:szCs w:val="24"/>
            <w:u w:val="single"/>
            <w:bdr w:val="none" w:sz="0" w:space="0" w:color="auto" w:frame="1"/>
            <w:lang w:eastAsia="uk-UA"/>
          </w:rPr>
          <w:t xml:space="preserve"> </w:t>
        </w:r>
        <w:r>
          <w:rPr>
            <w:rFonts w:ascii="inherit" w:eastAsia="Times New Roman" w:hAnsi="inherit" w:cs="Times New Roman"/>
            <w:color w:val="0000FF"/>
            <w:sz w:val="24"/>
            <w:szCs w:val="24"/>
            <w:u w:val="single"/>
            <w:bdr w:val="none" w:sz="0" w:space="0" w:color="auto" w:frame="1"/>
            <w:lang w:eastAsia="uk-UA"/>
          </w:rPr>
          <w:t>«</w:t>
        </w:r>
        <w:r w:rsidRPr="00B70EDF">
          <w:rPr>
            <w:rFonts w:ascii="inherit" w:eastAsia="Times New Roman" w:hAnsi="inherit" w:cs="Times New Roman"/>
            <w:color w:val="0000FF"/>
            <w:sz w:val="24"/>
            <w:szCs w:val="24"/>
            <w:u w:val="single"/>
            <w:bdr w:val="none" w:sz="0" w:space="0" w:color="auto" w:frame="1"/>
            <w:lang w:eastAsia="uk-UA"/>
          </w:rPr>
          <w:t>Про забезпечення прав і свобод внутрішньо переміщених осіб</w:t>
        </w:r>
      </w:hyperlink>
      <w:r>
        <w:rPr>
          <w:rFonts w:ascii="inherit" w:eastAsia="Times New Roman" w:hAnsi="inherit" w:cs="Times New Roman"/>
          <w:sz w:val="24"/>
          <w:szCs w:val="24"/>
          <w:lang w:eastAsia="uk-UA"/>
        </w:rPr>
        <w:t>» передбачено,</w:t>
      </w:r>
      <w:r w:rsidR="009F4B75" w:rsidRPr="009F4B75">
        <w:rPr>
          <w:rFonts w:ascii="inherit" w:eastAsia="Times New Roman" w:hAnsi="inherit" w:cs="Times New Roman"/>
          <w:sz w:val="24"/>
          <w:szCs w:val="24"/>
          <w:lang w:eastAsia="uk-UA"/>
        </w:rPr>
        <w:t xml:space="preserve"> </w:t>
      </w:r>
      <w:r>
        <w:rPr>
          <w:rFonts w:ascii="inherit" w:eastAsia="Times New Roman" w:hAnsi="inherit" w:cs="Times New Roman"/>
          <w:sz w:val="24"/>
          <w:szCs w:val="24"/>
          <w:lang w:eastAsia="uk-UA"/>
        </w:rPr>
        <w:t>що о</w:t>
      </w:r>
      <w:r w:rsidRPr="00B70EDF">
        <w:rPr>
          <w:rFonts w:ascii="inherit" w:eastAsia="Times New Roman" w:hAnsi="inherit" w:cs="Times New Roman"/>
          <w:sz w:val="24"/>
          <w:szCs w:val="24"/>
          <w:lang w:eastAsia="uk-UA"/>
        </w:rPr>
        <w:t>формлення документів, що посвідчують особу та підтверджують громадянство України, або документів, що посвідчують особу та підтверджують її спеціальний статус, здійснює центральний орган виконавчої влади, що реалізує державну політику у сфері міграції (імміграції та еміграції), за місцем проживання внутрішньо переміщеної особи.</w:t>
      </w:r>
      <w:r>
        <w:rPr>
          <w:rFonts w:ascii="inherit" w:eastAsia="Times New Roman" w:hAnsi="inherit" w:cs="Times New Roman"/>
          <w:sz w:val="24"/>
          <w:szCs w:val="24"/>
          <w:lang w:eastAsia="uk-UA"/>
        </w:rPr>
        <w:t xml:space="preserve"> </w:t>
      </w:r>
    </w:p>
    <w:p w:rsidR="009F4B75" w:rsidRPr="009F4B75" w:rsidRDefault="009F4B75" w:rsidP="00B70EDF">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У разі втрати паспорта громадянина України радимо підготувати для пред’явлення (у разі наявності):</w:t>
      </w:r>
    </w:p>
    <w:p w:rsidR="009F4B75" w:rsidRPr="009F4B75" w:rsidRDefault="009F4B75" w:rsidP="009F4B75">
      <w:pPr>
        <w:numPr>
          <w:ilvl w:val="0"/>
          <w:numId w:val="12"/>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документи (у тому числі ті, які посвідчують особу), тобто паспорт громадянина України для виїзду за кордон, свідоцтво про народження, посвідчення водія, військовий квиток, пенсійне посвідчення, посвідчення учасника ліквідації аварії на Чорнобильській АЕС, посвідчення інваліда тощо;</w:t>
      </w:r>
    </w:p>
    <w:p w:rsidR="009F4B75" w:rsidRPr="009F4B75" w:rsidRDefault="009F4B75" w:rsidP="009F4B75">
      <w:pPr>
        <w:numPr>
          <w:ilvl w:val="0"/>
          <w:numId w:val="12"/>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документи, які підтверджують реєстрацію місця проживання (довідка про склад сім’ї або витяг з будинкової книги);</w:t>
      </w:r>
    </w:p>
    <w:p w:rsidR="009F4B75" w:rsidRPr="009F4B75" w:rsidRDefault="009F4B75" w:rsidP="009F4B75">
      <w:pPr>
        <w:numPr>
          <w:ilvl w:val="0"/>
          <w:numId w:val="12"/>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копії втраченого паспорта громадянина України та/або інших документів;</w:t>
      </w:r>
    </w:p>
    <w:p w:rsidR="009F4B75" w:rsidRPr="009F4B75" w:rsidRDefault="009F4B75" w:rsidP="009F4B75">
      <w:pPr>
        <w:numPr>
          <w:ilvl w:val="0"/>
          <w:numId w:val="12"/>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фотографії 3,5 х 4,5 см (3 шт.);</w:t>
      </w:r>
    </w:p>
    <w:p w:rsidR="009F4B75" w:rsidRPr="009F4B75" w:rsidRDefault="009F4B75" w:rsidP="009F4B75">
      <w:pPr>
        <w:numPr>
          <w:ilvl w:val="0"/>
          <w:numId w:val="12"/>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квитанцію про сплату держмита (34 грн) або документ про звільнення від його сплати.</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На час підготовки нового паспорта (а це може тривати місяць і більше) переселенцю видають тимчасове посвідчення громадянина України. У разі втрати свідоцтва про народження слід звернутися до відділу реєстрації актів цивільного стану за місцем перебування.</w:t>
      </w:r>
    </w:p>
    <w:p w:rsid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Якщо втрачена довідка про реєстраційний номер облікової картки платника податків (про присвоєння ідентифікаційного коду), то ВПО повинна звернутися до органу Державної фіскальної служби України за місцем свого перебування, тобто до місцевої державної податкової інспекції. При цьому подають заяву на бланку встановленого зразка з проханням про видачу дубліката указаної довідки. Його повинні видати вже у день звернення.</w:t>
      </w:r>
    </w:p>
    <w:p w:rsidR="00860AC8" w:rsidRPr="009F4B75" w:rsidRDefault="00860AC8" w:rsidP="009F4B75">
      <w:pPr>
        <w:spacing w:before="254" w:after="0" w:line="240" w:lineRule="auto"/>
        <w:ind w:firstLine="282"/>
        <w:textAlignment w:val="baseline"/>
        <w:rPr>
          <w:rFonts w:ascii="inherit" w:eastAsia="Times New Roman" w:hAnsi="inherit" w:cs="Times New Roman"/>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 переселенцю стати на облік в якості безробітного?</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Для отримання статусу безробітного та відповідної допомоги переселенцю необхідно подати документи у будь-який зручно розташований до нього центр зайнятості:</w:t>
      </w:r>
    </w:p>
    <w:p w:rsidR="009F4B75" w:rsidRPr="009F4B75" w:rsidRDefault="009F4B75" w:rsidP="009F4B75">
      <w:pPr>
        <w:numPr>
          <w:ilvl w:val="0"/>
          <w:numId w:val="13"/>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паспорт громадянина України (або інший документ, що посвідчує особу);</w:t>
      </w:r>
    </w:p>
    <w:p w:rsidR="009F4B75" w:rsidRPr="009F4B75" w:rsidRDefault="009F4B75" w:rsidP="009F4B75">
      <w:pPr>
        <w:numPr>
          <w:ilvl w:val="0"/>
          <w:numId w:val="13"/>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lastRenderedPageBreak/>
        <w:t>довідку про присвоєння ідентифікаційного коду (за наявності);</w:t>
      </w:r>
    </w:p>
    <w:p w:rsidR="009F4B75" w:rsidRPr="009F4B75" w:rsidRDefault="009F4B75" w:rsidP="009F4B75">
      <w:pPr>
        <w:numPr>
          <w:ilvl w:val="0"/>
          <w:numId w:val="13"/>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трудову книжку (її дублікат чи довідку архівної установи про прийняття та звільнення з роботи, або документ, що підтверджує періоди зайнятості, скажімо — цивільно-правові договори);</w:t>
      </w:r>
    </w:p>
    <w:p w:rsidR="009F4B75" w:rsidRPr="009F4B75" w:rsidRDefault="009F4B75" w:rsidP="009F4B75">
      <w:pPr>
        <w:numPr>
          <w:ilvl w:val="0"/>
          <w:numId w:val="13"/>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диплом або інші документи про освіту (за наявності);</w:t>
      </w:r>
    </w:p>
    <w:p w:rsidR="009F4B75" w:rsidRPr="009F4B75" w:rsidRDefault="009F4B75" w:rsidP="009F4B75">
      <w:pPr>
        <w:numPr>
          <w:ilvl w:val="0"/>
          <w:numId w:val="13"/>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військовий квиток (у разі потреби).</w:t>
      </w:r>
    </w:p>
    <w:p w:rsidR="009F4B75" w:rsidRPr="009F4B75" w:rsidRDefault="009F4B75" w:rsidP="009F4B75">
      <w:pPr>
        <w:spacing w:after="0" w:line="240" w:lineRule="auto"/>
        <w:textAlignment w:val="baseline"/>
        <w:rPr>
          <w:rFonts w:ascii="inherit" w:eastAsia="Times New Roman" w:hAnsi="inherit" w:cs="Times New Roman"/>
          <w:i/>
          <w:iCs/>
          <w:sz w:val="24"/>
          <w:szCs w:val="24"/>
          <w:lang w:eastAsia="uk-UA"/>
        </w:rPr>
      </w:pPr>
      <w:r w:rsidRPr="009F4B75">
        <w:rPr>
          <w:rFonts w:ascii="inherit" w:eastAsia="Times New Roman" w:hAnsi="inherit" w:cs="Times New Roman"/>
          <w:i/>
          <w:iCs/>
          <w:sz w:val="24"/>
          <w:szCs w:val="24"/>
          <w:lang w:eastAsia="uk-UA"/>
        </w:rPr>
        <w:t>Реєстрація в центрі зайнятості проводиться незалежно від місця прописки.</w:t>
      </w:r>
    </w:p>
    <w:p w:rsidR="00B70EDF" w:rsidRPr="00B70EDF" w:rsidRDefault="00B70EDF" w:rsidP="00B70EDF">
      <w:pPr>
        <w:spacing w:after="0" w:line="240" w:lineRule="auto"/>
        <w:ind w:firstLine="282"/>
        <w:textAlignment w:val="baseline"/>
        <w:rPr>
          <w:rFonts w:ascii="inherit" w:eastAsia="Times New Roman" w:hAnsi="inherit" w:cs="Times New Roman"/>
          <w:sz w:val="24"/>
          <w:szCs w:val="24"/>
          <w:lang w:eastAsia="uk-UA"/>
        </w:rPr>
      </w:pPr>
      <w:r w:rsidRPr="00B70EDF">
        <w:rPr>
          <w:rFonts w:ascii="inherit" w:eastAsia="Times New Roman" w:hAnsi="inherit" w:cs="Times New Roman"/>
          <w:sz w:val="24"/>
          <w:szCs w:val="24"/>
          <w:lang w:eastAsia="uk-UA"/>
        </w:rPr>
        <w:t>Внутрішньо переміщена особа, яка звільнилася з роботи (припинила інший вид зайнятості), за відсутності документів, що підтверджують факт звільнення (припинення іншого виду зайнятості), періоди трудової діяльності та страхового стажу, реєструється як безробітна та отримує допомогу по безробіттю, соціальні та інші послуги за загальнообов’язковим державним соціальним страхуванням на випадок безробіття відповідно до законодавства.</w:t>
      </w:r>
    </w:p>
    <w:p w:rsidR="00B70EDF" w:rsidRPr="00B70EDF" w:rsidRDefault="00B70EDF" w:rsidP="00B70EDF">
      <w:pPr>
        <w:spacing w:after="0" w:line="240" w:lineRule="auto"/>
        <w:ind w:firstLine="282"/>
        <w:textAlignment w:val="baseline"/>
        <w:rPr>
          <w:rFonts w:ascii="inherit" w:eastAsia="Times New Roman" w:hAnsi="inherit" w:cs="Times New Roman"/>
          <w:sz w:val="24"/>
          <w:szCs w:val="24"/>
          <w:lang w:eastAsia="uk-UA"/>
        </w:rPr>
      </w:pPr>
      <w:r w:rsidRPr="00B70EDF">
        <w:rPr>
          <w:rFonts w:ascii="inherit" w:eastAsia="Times New Roman" w:hAnsi="inherit" w:cs="Times New Roman"/>
          <w:sz w:val="24"/>
          <w:szCs w:val="24"/>
          <w:lang w:eastAsia="uk-UA"/>
        </w:rPr>
        <w:t>Внутрішньо переміщена особа, яка не звільнилася з роботи (не припинила інший вид зайнятості), у разі неможливості продовження роботи (іншого виду зайнятості) за попереднім місцем проживання для набуття статусу безробітного та отримання допомоги по безробіттю та соціальних послуг за загальнообов’язковим державним соціальним страхуванням на випадок безробіття може припинити трудові відносини, надавши нотаріально посвідчену письмову заяву про припинення працівником трудових відносин з підтвердженням того, що ця заява таким громадянином надіслана роботодавцю рекомендованим листом (з описом вкладеної до нього такої заяви). У разі припинення приймання поштових відправлень на/з території адміністративно-територіальної одиниці, з якої здійснюється внутрішнє переміщення у зв’язку з обставинами, визначеними у статті 1 цього Закону, така заява подається до відповідного районного, міськрайонного, міського, районного у місті центру зайнятості за місцем проживання внутрішньо переміщеної особи.</w:t>
      </w:r>
    </w:p>
    <w:p w:rsidR="009F4B75" w:rsidRPr="009F4B75" w:rsidRDefault="00B70EDF" w:rsidP="00B70EDF">
      <w:pPr>
        <w:spacing w:after="0" w:line="240" w:lineRule="auto"/>
        <w:ind w:firstLine="282"/>
        <w:textAlignment w:val="baseline"/>
        <w:rPr>
          <w:rFonts w:ascii="inherit" w:eastAsia="Times New Roman" w:hAnsi="inherit" w:cs="Times New Roman"/>
          <w:sz w:val="24"/>
          <w:szCs w:val="24"/>
          <w:lang w:eastAsia="uk-UA"/>
        </w:rPr>
      </w:pPr>
      <w:r w:rsidRPr="00B70EDF">
        <w:rPr>
          <w:rFonts w:ascii="inherit" w:eastAsia="Times New Roman" w:hAnsi="inherit" w:cs="Times New Roman"/>
          <w:sz w:val="24"/>
          <w:szCs w:val="24"/>
          <w:lang w:eastAsia="uk-UA"/>
        </w:rPr>
        <w:t xml:space="preserve">Взята на облік внутрішньо переміщена особа, яка не має документів, необхідних для надання статусу безробітного, отримує статус безробітного без вимог, що застосовуються за звичайної процедури. До отримання документів та відомостей про періоди трудової діяльності, заробітну плату (дохід), страховий стаж допомога по безробіттю таким особам призначається у мінімальному розмірі, встановленому законодавством на випадок безробіття. </w:t>
      </w:r>
      <w:r>
        <w:rPr>
          <w:rFonts w:ascii="inherit" w:eastAsia="Times New Roman" w:hAnsi="inherit" w:cs="Times New Roman"/>
          <w:sz w:val="24"/>
          <w:szCs w:val="24"/>
          <w:lang w:eastAsia="uk-UA"/>
        </w:rPr>
        <w:t>частина</w:t>
      </w:r>
      <w:r w:rsidR="009F4B75" w:rsidRPr="009F4B75">
        <w:rPr>
          <w:rFonts w:ascii="inherit" w:eastAsia="Times New Roman" w:hAnsi="inherit" w:cs="Times New Roman"/>
          <w:sz w:val="24"/>
          <w:szCs w:val="24"/>
          <w:lang w:eastAsia="uk-UA"/>
        </w:rPr>
        <w:t xml:space="preserve"> 4 </w:t>
      </w:r>
      <w:hyperlink r:id="rId46" w:anchor="st7" w:history="1">
        <w:r w:rsidR="009F4B75" w:rsidRPr="009F4B75">
          <w:rPr>
            <w:rFonts w:ascii="inherit" w:eastAsia="Times New Roman" w:hAnsi="inherit" w:cs="Times New Roman"/>
            <w:color w:val="0000FF"/>
            <w:sz w:val="24"/>
            <w:szCs w:val="24"/>
            <w:u w:val="single"/>
            <w:bdr w:val="none" w:sz="0" w:space="0" w:color="auto" w:frame="1"/>
            <w:lang w:eastAsia="uk-UA"/>
          </w:rPr>
          <w:t>ст. 7 Закону</w:t>
        </w:r>
        <w:r>
          <w:rPr>
            <w:rFonts w:ascii="inherit" w:eastAsia="Times New Roman" w:hAnsi="inherit" w:cs="Times New Roman"/>
            <w:color w:val="0000FF"/>
            <w:sz w:val="24"/>
            <w:szCs w:val="24"/>
            <w:u w:val="single"/>
            <w:bdr w:val="none" w:sz="0" w:space="0" w:color="auto" w:frame="1"/>
            <w:lang w:eastAsia="uk-UA"/>
          </w:rPr>
          <w:t xml:space="preserve"> України </w:t>
        </w:r>
        <w:r w:rsidR="009F4B75" w:rsidRPr="009F4B75">
          <w:rPr>
            <w:rFonts w:ascii="inherit" w:eastAsia="Times New Roman" w:hAnsi="inherit" w:cs="Times New Roman"/>
            <w:color w:val="0000FF"/>
            <w:sz w:val="24"/>
            <w:szCs w:val="24"/>
            <w:u w:val="single"/>
            <w:bdr w:val="none" w:sz="0" w:space="0" w:color="auto" w:frame="1"/>
            <w:lang w:eastAsia="uk-UA"/>
          </w:rPr>
          <w:t xml:space="preserve"> </w:t>
        </w:r>
        <w:r>
          <w:rPr>
            <w:rFonts w:ascii="inherit" w:eastAsia="Times New Roman" w:hAnsi="inherit" w:cs="Times New Roman"/>
            <w:color w:val="0000FF"/>
            <w:sz w:val="24"/>
            <w:szCs w:val="24"/>
            <w:u w:val="single"/>
            <w:bdr w:val="none" w:sz="0" w:space="0" w:color="auto" w:frame="1"/>
            <w:lang w:eastAsia="uk-UA"/>
          </w:rPr>
          <w:t>«</w:t>
        </w:r>
        <w:r w:rsidRPr="00B70EDF">
          <w:rPr>
            <w:rFonts w:ascii="inherit" w:eastAsia="Times New Roman" w:hAnsi="inherit" w:cs="Times New Roman"/>
            <w:color w:val="0000FF"/>
            <w:sz w:val="24"/>
            <w:szCs w:val="24"/>
            <w:u w:val="single"/>
            <w:bdr w:val="none" w:sz="0" w:space="0" w:color="auto" w:frame="1"/>
            <w:lang w:eastAsia="uk-UA"/>
          </w:rPr>
          <w:t>Про забезпечення прав і свобод внутрішньо переміщених осіб</w:t>
        </w:r>
      </w:hyperlink>
      <w:r>
        <w:rPr>
          <w:rFonts w:ascii="inherit" w:eastAsia="Times New Roman" w:hAnsi="inherit" w:cs="Times New Roman"/>
          <w:sz w:val="24"/>
          <w:szCs w:val="24"/>
          <w:lang w:eastAsia="uk-UA"/>
        </w:rPr>
        <w:t>»</w:t>
      </w:r>
      <w:r w:rsidR="009F4B75" w:rsidRPr="009F4B75">
        <w:rPr>
          <w:rFonts w:ascii="inherit" w:eastAsia="Times New Roman" w:hAnsi="inherit" w:cs="Times New Roman"/>
          <w:sz w:val="24"/>
          <w:szCs w:val="24"/>
          <w:lang w:eastAsia="uk-UA"/>
        </w:rPr>
        <w:t>).</w:t>
      </w:r>
    </w:p>
    <w:p w:rsidR="00104AF4" w:rsidRDefault="00104AF4" w:rsidP="009F4B75">
      <w:pPr>
        <w:spacing w:after="0" w:line="240" w:lineRule="auto"/>
        <w:ind w:firstLine="282"/>
        <w:textAlignment w:val="baseline"/>
        <w:rPr>
          <w:rFonts w:ascii="inherit" w:eastAsia="Times New Roman" w:hAnsi="inherit" w:cs="Times New Roman"/>
          <w:sz w:val="24"/>
          <w:szCs w:val="24"/>
          <w:lang w:eastAsia="uk-UA"/>
        </w:rPr>
      </w:pPr>
    </w:p>
    <w:p w:rsidR="00104AF4" w:rsidRDefault="009F4B75" w:rsidP="00F478EE">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Згідно з </w:t>
      </w:r>
      <w:hyperlink r:id="rId47" w:history="1">
        <w:r w:rsidRPr="009F4B75">
          <w:rPr>
            <w:rFonts w:ascii="inherit" w:eastAsia="Times New Roman" w:hAnsi="inherit" w:cs="Times New Roman"/>
            <w:color w:val="0000FF"/>
            <w:sz w:val="24"/>
            <w:szCs w:val="24"/>
            <w:u w:val="single"/>
            <w:bdr w:val="none" w:sz="0" w:space="0" w:color="auto" w:frame="1"/>
            <w:lang w:eastAsia="uk-UA"/>
          </w:rPr>
          <w:t>постановою КМУ від 08.07.15 р. № 473</w:t>
        </w:r>
      </w:hyperlink>
      <w:r w:rsidR="00F478EE">
        <w:rPr>
          <w:rFonts w:ascii="inherit" w:eastAsia="Times New Roman" w:hAnsi="inherit" w:cs="Times New Roman"/>
          <w:sz w:val="24"/>
          <w:szCs w:val="24"/>
          <w:lang w:eastAsia="uk-UA"/>
        </w:rPr>
        <w:t xml:space="preserve"> «</w:t>
      </w:r>
      <w:r w:rsidR="00F478EE" w:rsidRPr="00F478EE">
        <w:rPr>
          <w:rFonts w:ascii="inherit" w:eastAsia="Times New Roman" w:hAnsi="inherit" w:cs="Times New Roman"/>
          <w:sz w:val="24"/>
          <w:szCs w:val="24"/>
          <w:lang w:eastAsia="uk-UA"/>
        </w:rPr>
        <w:t xml:space="preserve">Про внесення змін до Порядку реєстрації, перереєстрації безробітних та ведення обліку осіб, які шукають </w:t>
      </w:r>
      <w:r w:rsidR="00F478EE">
        <w:rPr>
          <w:rFonts w:ascii="inherit" w:eastAsia="Times New Roman" w:hAnsi="inherit" w:cs="Times New Roman"/>
          <w:sz w:val="24"/>
          <w:szCs w:val="24"/>
          <w:lang w:eastAsia="uk-UA"/>
        </w:rPr>
        <w:t>р</w:t>
      </w:r>
      <w:r w:rsidR="00F478EE" w:rsidRPr="00F478EE">
        <w:rPr>
          <w:rFonts w:ascii="inherit" w:eastAsia="Times New Roman" w:hAnsi="inherit" w:cs="Times New Roman"/>
          <w:sz w:val="24"/>
          <w:szCs w:val="24"/>
          <w:lang w:eastAsia="uk-UA"/>
        </w:rPr>
        <w:t>оботу</w:t>
      </w:r>
      <w:r w:rsidR="00F478EE">
        <w:rPr>
          <w:rFonts w:ascii="inherit" w:eastAsia="Times New Roman" w:hAnsi="inherit" w:cs="Times New Roman"/>
          <w:sz w:val="24"/>
          <w:szCs w:val="24"/>
          <w:lang w:eastAsia="uk-UA"/>
        </w:rPr>
        <w:t>»,</w:t>
      </w:r>
      <w:r w:rsidRPr="009F4B75">
        <w:rPr>
          <w:rFonts w:ascii="inherit" w:eastAsia="Times New Roman" w:hAnsi="inherit" w:cs="Times New Roman"/>
          <w:sz w:val="24"/>
          <w:szCs w:val="24"/>
          <w:lang w:eastAsia="uk-UA"/>
        </w:rPr>
        <w:t> </w:t>
      </w:r>
      <w:r w:rsidR="00104AF4">
        <w:rPr>
          <w:rFonts w:ascii="inherit" w:eastAsia="Times New Roman" w:hAnsi="inherit" w:cs="Times New Roman"/>
          <w:sz w:val="24"/>
          <w:szCs w:val="24"/>
          <w:lang w:eastAsia="uk-UA"/>
        </w:rPr>
        <w:t>в</w:t>
      </w:r>
      <w:r w:rsidR="00104AF4" w:rsidRPr="00104AF4">
        <w:rPr>
          <w:rFonts w:ascii="inherit" w:eastAsia="Times New Roman" w:hAnsi="inherit" w:cs="Times New Roman"/>
          <w:sz w:val="24"/>
          <w:szCs w:val="24"/>
          <w:lang w:eastAsia="uk-UA"/>
        </w:rPr>
        <w:t>нутрішньо переміщені особи, які звільнилися з роботи (припинили зайнятість), за відсутності документів, що підтверджують факт звільнення (припинення зайнятості), пред’являють:</w:t>
      </w:r>
    </w:p>
    <w:p w:rsidR="00104AF4" w:rsidRDefault="00104AF4" w:rsidP="00104AF4">
      <w:pPr>
        <w:spacing w:after="0" w:line="240" w:lineRule="auto"/>
        <w:ind w:firstLine="284"/>
        <w:textAlignment w:val="baseline"/>
        <w:rPr>
          <w:rFonts w:ascii="inherit" w:eastAsia="Times New Roman" w:hAnsi="inherit" w:cs="Times New Roman"/>
          <w:sz w:val="24"/>
          <w:szCs w:val="24"/>
          <w:lang w:eastAsia="uk-UA"/>
        </w:rPr>
      </w:pPr>
      <w:r w:rsidRPr="00104AF4">
        <w:rPr>
          <w:rFonts w:ascii="inherit" w:eastAsia="Times New Roman" w:hAnsi="inherit" w:cs="Times New Roman"/>
          <w:sz w:val="24"/>
          <w:szCs w:val="24"/>
          <w:lang w:eastAsia="uk-UA"/>
        </w:rPr>
        <w:t>паспорт громадянина України або тимчасове посвідчення громадянина України;</w:t>
      </w:r>
    </w:p>
    <w:p w:rsidR="00104AF4" w:rsidRPr="00104AF4" w:rsidRDefault="00104AF4" w:rsidP="00104AF4">
      <w:pPr>
        <w:spacing w:after="0" w:line="240" w:lineRule="auto"/>
        <w:ind w:firstLine="284"/>
        <w:textAlignment w:val="baseline"/>
        <w:rPr>
          <w:rFonts w:ascii="inherit" w:eastAsia="Times New Roman" w:hAnsi="inherit" w:cs="Times New Roman"/>
          <w:sz w:val="24"/>
          <w:szCs w:val="24"/>
          <w:lang w:eastAsia="uk-UA"/>
        </w:rPr>
      </w:pPr>
      <w:r w:rsidRPr="00104AF4">
        <w:rPr>
          <w:rFonts w:ascii="inherit" w:eastAsia="Times New Roman" w:hAnsi="inherit" w:cs="Times New Roman"/>
          <w:sz w:val="24"/>
          <w:szCs w:val="24"/>
          <w:lang w:eastAsia="uk-UA"/>
        </w:rPr>
        <w:t>облікову картку платника податків;</w:t>
      </w:r>
    </w:p>
    <w:p w:rsidR="00104AF4" w:rsidRPr="00104AF4" w:rsidRDefault="00104AF4" w:rsidP="00104AF4">
      <w:pPr>
        <w:spacing w:after="0" w:line="240" w:lineRule="auto"/>
        <w:ind w:firstLine="284"/>
        <w:textAlignment w:val="baseline"/>
        <w:rPr>
          <w:rFonts w:ascii="inherit" w:eastAsia="Times New Roman" w:hAnsi="inherit" w:cs="Times New Roman"/>
          <w:sz w:val="24"/>
          <w:szCs w:val="24"/>
          <w:lang w:eastAsia="uk-UA"/>
        </w:rPr>
      </w:pPr>
      <w:r w:rsidRPr="00104AF4">
        <w:rPr>
          <w:rFonts w:ascii="inherit" w:eastAsia="Times New Roman" w:hAnsi="inherit" w:cs="Times New Roman"/>
          <w:sz w:val="24"/>
          <w:szCs w:val="24"/>
          <w:lang w:eastAsia="uk-UA"/>
        </w:rPr>
        <w:t>довідку про взяття на облік внутрішньо переміщеної особи;</w:t>
      </w:r>
    </w:p>
    <w:p w:rsidR="00104AF4" w:rsidRPr="00104AF4" w:rsidRDefault="00104AF4" w:rsidP="00104AF4">
      <w:pPr>
        <w:spacing w:after="0" w:line="240" w:lineRule="auto"/>
        <w:ind w:firstLine="284"/>
        <w:textAlignment w:val="baseline"/>
        <w:rPr>
          <w:rFonts w:ascii="inherit" w:eastAsia="Times New Roman" w:hAnsi="inherit" w:cs="Times New Roman"/>
          <w:sz w:val="24"/>
          <w:szCs w:val="24"/>
          <w:lang w:eastAsia="uk-UA"/>
        </w:rPr>
      </w:pPr>
      <w:r w:rsidRPr="00104AF4">
        <w:rPr>
          <w:rFonts w:ascii="inherit" w:eastAsia="Times New Roman" w:hAnsi="inherit" w:cs="Times New Roman"/>
          <w:sz w:val="24"/>
          <w:szCs w:val="24"/>
          <w:lang w:eastAsia="uk-UA"/>
        </w:rPr>
        <w:t>заяву про припинення трудових відносин, справжність підпису на якій нотаріально засвідчена, або документ, що підтверджує факт припинення зайнятості (цивільно-правовий договір, витяг з Єдиного державного реєстру юридичних та фізичних осіб — підприємців), або відповідне рішення суду — у разі припинення трудових відносин (припинення зайнятості) у судовому порядку;</w:t>
      </w:r>
    </w:p>
    <w:p w:rsidR="00104AF4" w:rsidRDefault="00104AF4" w:rsidP="00104AF4">
      <w:pPr>
        <w:spacing w:after="0" w:line="240" w:lineRule="auto"/>
        <w:ind w:firstLine="284"/>
        <w:textAlignment w:val="baseline"/>
        <w:rPr>
          <w:rFonts w:ascii="inherit" w:eastAsia="Times New Roman" w:hAnsi="inherit" w:cs="Times New Roman"/>
          <w:sz w:val="24"/>
          <w:szCs w:val="24"/>
          <w:lang w:eastAsia="uk-UA"/>
        </w:rPr>
      </w:pPr>
      <w:r w:rsidRPr="00104AF4">
        <w:rPr>
          <w:rFonts w:ascii="inherit" w:eastAsia="Times New Roman" w:hAnsi="inherit" w:cs="Times New Roman"/>
          <w:sz w:val="24"/>
          <w:szCs w:val="24"/>
          <w:lang w:eastAsia="uk-UA"/>
        </w:rPr>
        <w:t>розрахунковий документ (квитанцію), що підтверджує надсилання зазначеної заяви роботодавцю рекомендованим листом з описом вкладення.”</w:t>
      </w:r>
    </w:p>
    <w:p w:rsidR="009F4B75" w:rsidRDefault="00104AF4" w:rsidP="00F478EE">
      <w:pPr>
        <w:spacing w:after="0" w:line="240" w:lineRule="auto"/>
        <w:ind w:firstLine="284"/>
        <w:textAlignment w:val="baseline"/>
        <w:rPr>
          <w:rFonts w:ascii="inherit" w:eastAsia="Times New Roman" w:hAnsi="inherit" w:cs="Times New Roman"/>
          <w:b/>
          <w:bCs/>
          <w:sz w:val="24"/>
          <w:szCs w:val="24"/>
          <w:lang w:eastAsia="uk-UA"/>
        </w:rPr>
      </w:pPr>
      <w:r w:rsidRPr="00104AF4">
        <w:rPr>
          <w:rFonts w:ascii="inherit" w:eastAsia="Times New Roman" w:hAnsi="inherit" w:cs="Times New Roman"/>
          <w:sz w:val="24"/>
          <w:szCs w:val="24"/>
          <w:lang w:eastAsia="uk-UA"/>
        </w:rPr>
        <w:t>.</w:t>
      </w:r>
      <w:r w:rsidR="009F4B75" w:rsidRPr="009F4B75">
        <w:rPr>
          <w:rFonts w:ascii="inherit" w:eastAsia="Times New Roman" w:hAnsi="inherit" w:cs="Times New Roman"/>
          <w:sz w:val="24"/>
          <w:szCs w:val="24"/>
          <w:lang w:eastAsia="uk-UA"/>
        </w:rPr>
        <w:t>Указана постанова містить ще </w:t>
      </w:r>
      <w:r w:rsidR="009F4B75" w:rsidRPr="009F4B75">
        <w:rPr>
          <w:rFonts w:ascii="inherit" w:eastAsia="Times New Roman" w:hAnsi="inherit" w:cs="Times New Roman"/>
          <w:b/>
          <w:bCs/>
          <w:sz w:val="24"/>
          <w:szCs w:val="24"/>
          <w:lang w:eastAsia="uk-UA"/>
        </w:rPr>
        <w:t>низку спрощень процедури набуття статусу зареєстрованого безробітного особами зі складу внутрішньо переміщених.</w:t>
      </w:r>
      <w:r w:rsidR="00F478EE">
        <w:rPr>
          <w:rFonts w:ascii="inherit" w:eastAsia="Times New Roman" w:hAnsi="inherit" w:cs="Times New Roman"/>
          <w:b/>
          <w:bCs/>
          <w:sz w:val="24"/>
          <w:szCs w:val="24"/>
          <w:lang w:eastAsia="uk-UA"/>
        </w:rPr>
        <w:t xml:space="preserve"> </w:t>
      </w:r>
    </w:p>
    <w:p w:rsidR="00F478EE" w:rsidRPr="009F4B75" w:rsidRDefault="00F478EE" w:rsidP="00F478EE">
      <w:pPr>
        <w:spacing w:after="0" w:line="240" w:lineRule="auto"/>
        <w:ind w:firstLine="284"/>
        <w:textAlignment w:val="baseline"/>
        <w:rPr>
          <w:rFonts w:ascii="inherit" w:eastAsia="Times New Roman" w:hAnsi="inherit" w:cs="Times New Roman"/>
          <w:b/>
          <w:bCs/>
          <w:i/>
          <w:iCs/>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 xml:space="preserve">Як переселенцю позбутися статусу </w:t>
      </w:r>
      <w:proofErr w:type="spellStart"/>
      <w:r w:rsidRPr="009F4B75">
        <w:rPr>
          <w:rFonts w:ascii="inherit" w:eastAsia="Times New Roman" w:hAnsi="inherit" w:cs="Times New Roman"/>
          <w:b/>
          <w:bCs/>
          <w:sz w:val="30"/>
          <w:szCs w:val="30"/>
          <w:lang w:eastAsia="uk-UA"/>
        </w:rPr>
        <w:t>самозайнятої</w:t>
      </w:r>
      <w:proofErr w:type="spellEnd"/>
      <w:r w:rsidRPr="009F4B75">
        <w:rPr>
          <w:rFonts w:ascii="inherit" w:eastAsia="Times New Roman" w:hAnsi="inherit" w:cs="Times New Roman"/>
          <w:b/>
          <w:bCs/>
          <w:sz w:val="30"/>
          <w:szCs w:val="30"/>
          <w:lang w:eastAsia="uk-UA"/>
        </w:rPr>
        <w:t xml:space="preserve"> особи?</w:t>
      </w:r>
    </w:p>
    <w:p w:rsidR="009F4B75" w:rsidRPr="009F4B75" w:rsidRDefault="00F478EE" w:rsidP="009F4B75">
      <w:pPr>
        <w:spacing w:after="0" w:line="240" w:lineRule="auto"/>
        <w:ind w:firstLine="282"/>
        <w:textAlignment w:val="baseline"/>
        <w:rPr>
          <w:rFonts w:ascii="inherit" w:eastAsia="Times New Roman" w:hAnsi="inherit" w:cs="Times New Roman"/>
          <w:sz w:val="24"/>
          <w:szCs w:val="24"/>
          <w:lang w:eastAsia="uk-UA"/>
        </w:rPr>
      </w:pPr>
      <w:r w:rsidRPr="00F478EE">
        <w:rPr>
          <w:rFonts w:ascii="inherit" w:eastAsia="Times New Roman" w:hAnsi="inherit" w:cs="Times New Roman"/>
          <w:sz w:val="24"/>
          <w:szCs w:val="24"/>
          <w:lang w:eastAsia="uk-UA"/>
        </w:rPr>
        <w:t xml:space="preserve">Припинення </w:t>
      </w:r>
      <w:proofErr w:type="spellStart"/>
      <w:r w:rsidRPr="00F478EE">
        <w:rPr>
          <w:rFonts w:ascii="inherit" w:eastAsia="Times New Roman" w:hAnsi="inherit" w:cs="Times New Roman"/>
          <w:sz w:val="24"/>
          <w:szCs w:val="24"/>
          <w:lang w:eastAsia="uk-UA"/>
        </w:rPr>
        <w:t>самозайнятості</w:t>
      </w:r>
      <w:proofErr w:type="spellEnd"/>
      <w:r w:rsidRPr="00F478EE">
        <w:rPr>
          <w:rFonts w:ascii="inherit" w:eastAsia="Times New Roman" w:hAnsi="inherit" w:cs="Times New Roman"/>
          <w:sz w:val="24"/>
          <w:szCs w:val="24"/>
          <w:lang w:eastAsia="uk-UA"/>
        </w:rPr>
        <w:t xml:space="preserve"> внутрішньо переміщеної особи здійснюється за її заявою та спрощеною процедурою (без вимог, що застосовуються за звичайної процедури) за місцем </w:t>
      </w:r>
      <w:r w:rsidRPr="00F478EE">
        <w:rPr>
          <w:rFonts w:ascii="inherit" w:eastAsia="Times New Roman" w:hAnsi="inherit" w:cs="Times New Roman"/>
          <w:sz w:val="24"/>
          <w:szCs w:val="24"/>
          <w:lang w:eastAsia="uk-UA"/>
        </w:rPr>
        <w:lastRenderedPageBreak/>
        <w:t>проживання такої особи у відповідному територіальному органі державної виконавчої влади, що реалізує державну політику у сфері міграції (імміграції та еміграції), на підставі довідки про взяття на обл</w:t>
      </w:r>
      <w:r>
        <w:rPr>
          <w:rFonts w:ascii="inherit" w:eastAsia="Times New Roman" w:hAnsi="inherit" w:cs="Times New Roman"/>
          <w:sz w:val="24"/>
          <w:szCs w:val="24"/>
          <w:lang w:eastAsia="uk-UA"/>
        </w:rPr>
        <w:t xml:space="preserve">ік внутрішньо переміщеної особи про це говорить частина 5 статті  7   </w:t>
      </w:r>
      <w:r w:rsidR="009F4B75" w:rsidRPr="009F4B75">
        <w:rPr>
          <w:rFonts w:ascii="inherit" w:eastAsia="Times New Roman" w:hAnsi="inherit" w:cs="Times New Roman"/>
          <w:sz w:val="24"/>
          <w:szCs w:val="24"/>
          <w:lang w:eastAsia="uk-UA"/>
        </w:rPr>
        <w:t> </w:t>
      </w:r>
      <w:hyperlink r:id="rId48" w:anchor="st7" w:history="1">
        <w:r w:rsidR="009F4B75" w:rsidRPr="009F4B75">
          <w:rPr>
            <w:rFonts w:ascii="inherit" w:eastAsia="Times New Roman" w:hAnsi="inherit" w:cs="Times New Roman"/>
            <w:color w:val="0000FF"/>
            <w:sz w:val="24"/>
            <w:szCs w:val="24"/>
            <w:u w:val="single"/>
            <w:bdr w:val="none" w:sz="0" w:space="0" w:color="auto" w:frame="1"/>
            <w:lang w:eastAsia="uk-UA"/>
          </w:rPr>
          <w:t xml:space="preserve"> Закону </w:t>
        </w:r>
        <w:r>
          <w:rPr>
            <w:rFonts w:ascii="inherit" w:eastAsia="Times New Roman" w:hAnsi="inherit" w:cs="Times New Roman"/>
            <w:color w:val="0000FF"/>
            <w:sz w:val="24"/>
            <w:szCs w:val="24"/>
            <w:u w:val="single"/>
            <w:bdr w:val="none" w:sz="0" w:space="0" w:color="auto" w:frame="1"/>
            <w:lang w:eastAsia="uk-UA"/>
          </w:rPr>
          <w:t>України «</w:t>
        </w:r>
        <w:r w:rsidRPr="00F478EE">
          <w:rPr>
            <w:rFonts w:ascii="inherit" w:eastAsia="Times New Roman" w:hAnsi="inherit" w:cs="Times New Roman"/>
            <w:color w:val="0000FF"/>
            <w:sz w:val="24"/>
            <w:szCs w:val="24"/>
            <w:u w:val="single"/>
            <w:bdr w:val="none" w:sz="0" w:space="0" w:color="auto" w:frame="1"/>
            <w:lang w:eastAsia="uk-UA"/>
          </w:rPr>
          <w:t>Про забезпечення прав і свобод внутрішньо переміщених осіб</w:t>
        </w:r>
      </w:hyperlink>
      <w:r>
        <w:rPr>
          <w:rFonts w:ascii="inherit" w:eastAsia="Times New Roman" w:hAnsi="inherit" w:cs="Times New Roman"/>
          <w:sz w:val="24"/>
          <w:szCs w:val="24"/>
          <w:lang w:eastAsia="uk-UA"/>
        </w:rPr>
        <w:t>»</w:t>
      </w:r>
      <w:r w:rsidR="009F4B75" w:rsidRPr="009F4B75">
        <w:rPr>
          <w:rFonts w:ascii="inherit" w:eastAsia="Times New Roman" w:hAnsi="inherit" w:cs="Times New Roman"/>
          <w:sz w:val="24"/>
          <w:szCs w:val="24"/>
          <w:lang w:eastAsia="uk-UA"/>
        </w:rPr>
        <w:t>.</w:t>
      </w:r>
    </w:p>
    <w:p w:rsidR="00860AC8" w:rsidRDefault="00860AC8" w:rsidP="009F4B75">
      <w:pPr>
        <w:spacing w:after="0" w:line="240" w:lineRule="auto"/>
        <w:jc w:val="center"/>
        <w:textAlignment w:val="baseline"/>
        <w:outlineLvl w:val="2"/>
        <w:rPr>
          <w:rFonts w:ascii="inherit" w:eastAsia="Times New Roman" w:hAnsi="inherit" w:cs="Times New Roman"/>
          <w:sz w:val="18"/>
          <w:szCs w:val="18"/>
          <w:bdr w:val="none" w:sz="0" w:space="0" w:color="auto" w:frame="1"/>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 xml:space="preserve">Чи передбачено спрощений порядок реєстрації переселенцем </w:t>
      </w:r>
      <w:proofErr w:type="spellStart"/>
      <w:r w:rsidRPr="009F4B75">
        <w:rPr>
          <w:rFonts w:ascii="inherit" w:eastAsia="Times New Roman" w:hAnsi="inherit" w:cs="Times New Roman"/>
          <w:b/>
          <w:bCs/>
          <w:sz w:val="30"/>
          <w:szCs w:val="30"/>
          <w:lang w:eastAsia="uk-UA"/>
        </w:rPr>
        <w:t>юрособи</w:t>
      </w:r>
      <w:proofErr w:type="spellEnd"/>
      <w:r w:rsidRPr="009F4B75">
        <w:rPr>
          <w:rFonts w:ascii="inherit" w:eastAsia="Times New Roman" w:hAnsi="inherit" w:cs="Times New Roman"/>
          <w:b/>
          <w:bCs/>
          <w:sz w:val="30"/>
          <w:szCs w:val="30"/>
          <w:lang w:eastAsia="uk-UA"/>
        </w:rPr>
        <w:t xml:space="preserve"> чи набуття ним статусу </w:t>
      </w:r>
      <w:proofErr w:type="spellStart"/>
      <w:r w:rsidRPr="009F4B75">
        <w:rPr>
          <w:rFonts w:ascii="inherit" w:eastAsia="Times New Roman" w:hAnsi="inherit" w:cs="Times New Roman"/>
          <w:b/>
          <w:bCs/>
          <w:sz w:val="30"/>
          <w:szCs w:val="30"/>
          <w:lang w:eastAsia="uk-UA"/>
        </w:rPr>
        <w:t>фізособи</w:t>
      </w:r>
      <w:proofErr w:type="spellEnd"/>
      <w:r w:rsidRPr="009F4B75">
        <w:rPr>
          <w:rFonts w:ascii="inherit" w:eastAsia="Times New Roman" w:hAnsi="inherit" w:cs="Times New Roman"/>
          <w:b/>
          <w:bCs/>
          <w:sz w:val="30"/>
          <w:szCs w:val="30"/>
          <w:lang w:eastAsia="uk-UA"/>
        </w:rPr>
        <w:t>-підприємця?</w:t>
      </w:r>
    </w:p>
    <w:p w:rsidR="00F478EE"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Так, згідно з ч. 6 </w:t>
      </w:r>
      <w:hyperlink r:id="rId49" w:anchor="st7" w:history="1">
        <w:r w:rsidRPr="009F4B75">
          <w:rPr>
            <w:rFonts w:ascii="inherit" w:eastAsia="Times New Roman" w:hAnsi="inherit" w:cs="Times New Roman"/>
            <w:color w:val="0000FF"/>
            <w:sz w:val="24"/>
            <w:szCs w:val="24"/>
            <w:u w:val="single"/>
            <w:bdr w:val="none" w:sz="0" w:space="0" w:color="auto" w:frame="1"/>
            <w:lang w:eastAsia="uk-UA"/>
          </w:rPr>
          <w:t xml:space="preserve">ст. 7 </w:t>
        </w:r>
        <w:r w:rsidR="00F478EE" w:rsidRPr="00F478EE">
          <w:rPr>
            <w:rFonts w:ascii="inherit" w:eastAsia="Times New Roman" w:hAnsi="inherit" w:cs="Times New Roman"/>
            <w:color w:val="0000FF"/>
            <w:sz w:val="24"/>
            <w:szCs w:val="24"/>
            <w:u w:val="single"/>
            <w:bdr w:val="none" w:sz="0" w:space="0" w:color="auto" w:frame="1"/>
            <w:lang w:eastAsia="uk-UA"/>
          </w:rPr>
          <w:t xml:space="preserve"> Закону України «Про забезпечення прав і свобод внутрішньо переміщених осіб»</w:t>
        </w:r>
      </w:hyperlink>
      <w:r w:rsidR="00F478EE">
        <w:rPr>
          <w:rFonts w:ascii="inherit" w:eastAsia="Times New Roman" w:hAnsi="inherit" w:cs="Times New Roman"/>
          <w:sz w:val="24"/>
          <w:szCs w:val="24"/>
          <w:lang w:eastAsia="uk-UA"/>
        </w:rPr>
        <w:t>,</w:t>
      </w:r>
      <w:r w:rsidRPr="009F4B75">
        <w:rPr>
          <w:rFonts w:ascii="inherit" w:eastAsia="Times New Roman" w:hAnsi="inherit" w:cs="Times New Roman"/>
          <w:sz w:val="24"/>
          <w:szCs w:val="24"/>
          <w:lang w:eastAsia="uk-UA"/>
        </w:rPr>
        <w:t> </w:t>
      </w:r>
      <w:r w:rsidR="00F478EE">
        <w:rPr>
          <w:rFonts w:ascii="inherit" w:eastAsia="Times New Roman" w:hAnsi="inherit" w:cs="Times New Roman"/>
          <w:sz w:val="24"/>
          <w:szCs w:val="24"/>
          <w:lang w:eastAsia="uk-UA"/>
        </w:rPr>
        <w:t>р</w:t>
      </w:r>
      <w:r w:rsidR="00F478EE" w:rsidRPr="00F478EE">
        <w:rPr>
          <w:rFonts w:ascii="inherit" w:eastAsia="Times New Roman" w:hAnsi="inherit" w:cs="Times New Roman"/>
          <w:sz w:val="24"/>
          <w:szCs w:val="24"/>
          <w:lang w:eastAsia="uk-UA"/>
        </w:rPr>
        <w:t>еєстрація внутрішньо переміщеною особою юридичної особи (за умов її входження до складу засновників такої юридичної особи) або реєстрація такою внутрішньо переміщеною особою фізичної особи - підприємця здійснюється за її заявою та спрощеною процедурою (без вимог, що застосовуються за звичайної процедури) за місцем проживання такої особи у відповідному територіальному органі, уповноваженому здійснювати державну реєстрацію юридичних осіб та фізичних осіб - підприємців, на підставі довідки про взяття на облік внутрішньо переміщеної особи.</w:t>
      </w:r>
    </w:p>
    <w:p w:rsidR="00F478EE" w:rsidRPr="00F478EE" w:rsidRDefault="009F4B75" w:rsidP="00F478EE">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У свою чергу, </w:t>
      </w:r>
      <w:hyperlink r:id="rId50" w:anchor="st4" w:history="1">
        <w:r w:rsidRPr="009F4B75">
          <w:rPr>
            <w:rFonts w:ascii="inherit" w:eastAsia="Times New Roman" w:hAnsi="inherit" w:cs="Times New Roman"/>
            <w:color w:val="0000FF"/>
            <w:sz w:val="24"/>
            <w:szCs w:val="24"/>
            <w:u w:val="single"/>
            <w:bdr w:val="none" w:sz="0" w:space="0" w:color="auto" w:frame="1"/>
            <w:lang w:eastAsia="uk-UA"/>
          </w:rPr>
          <w:t xml:space="preserve">ст. 4 Закону </w:t>
        </w:r>
        <w:r w:rsidR="00F478EE">
          <w:rPr>
            <w:rFonts w:ascii="inherit" w:eastAsia="Times New Roman" w:hAnsi="inherit" w:cs="Times New Roman"/>
            <w:color w:val="0000FF"/>
            <w:sz w:val="24"/>
            <w:szCs w:val="24"/>
            <w:u w:val="single"/>
            <w:bdr w:val="none" w:sz="0" w:space="0" w:color="auto" w:frame="1"/>
            <w:lang w:eastAsia="uk-UA"/>
          </w:rPr>
          <w:t>України «</w:t>
        </w:r>
        <w:r w:rsidR="00F478EE" w:rsidRPr="00F478EE">
          <w:rPr>
            <w:rFonts w:ascii="inherit" w:eastAsia="Times New Roman" w:hAnsi="inherit" w:cs="Times New Roman"/>
            <w:color w:val="0000FF"/>
            <w:sz w:val="24"/>
            <w:szCs w:val="24"/>
            <w:u w:val="single"/>
            <w:bdr w:val="none" w:sz="0" w:space="0" w:color="auto" w:frame="1"/>
            <w:lang w:eastAsia="uk-UA"/>
          </w:rPr>
          <w:t>Про тимчасові заходи на період проведення антитерористичної операції</w:t>
        </w:r>
      </w:hyperlink>
      <w:r w:rsidR="00F478EE">
        <w:rPr>
          <w:rFonts w:ascii="inherit" w:eastAsia="Times New Roman" w:hAnsi="inherit" w:cs="Times New Roman"/>
          <w:sz w:val="24"/>
          <w:szCs w:val="24"/>
          <w:lang w:eastAsia="uk-UA"/>
        </w:rPr>
        <w:t>»</w:t>
      </w:r>
      <w:r w:rsidRPr="009F4B75">
        <w:rPr>
          <w:rFonts w:ascii="inherit" w:eastAsia="Times New Roman" w:hAnsi="inherit" w:cs="Times New Roman"/>
          <w:sz w:val="24"/>
          <w:szCs w:val="24"/>
          <w:lang w:eastAsia="uk-UA"/>
        </w:rPr>
        <w:t xml:space="preserve"> уточнює, що для осіб, </w:t>
      </w:r>
      <w:r w:rsidR="00F478EE" w:rsidRPr="00F478EE">
        <w:rPr>
          <w:rFonts w:ascii="inherit" w:eastAsia="Times New Roman" w:hAnsi="inherit" w:cs="Times New Roman"/>
          <w:sz w:val="24"/>
          <w:szCs w:val="24"/>
          <w:lang w:eastAsia="uk-UA"/>
        </w:rPr>
        <w:t>які зареєстровані та переселилися з території проведення антитерористичної операції в період її проведення, реєстрація фізичної особи - підприємця здійснюється державними реєстраторами за адресою тимчасового проживання без вимоги державних реєстраторів реєстраційних служб територіальних органів Міністерства юстиції України в областях та місті Києві наявності реєстрації місця проживання за місцем проведення реєстраційних дій.</w:t>
      </w:r>
    </w:p>
    <w:p w:rsidR="00F478EE" w:rsidRPr="00F478EE" w:rsidRDefault="00F478EE" w:rsidP="00F478EE">
      <w:pPr>
        <w:spacing w:after="0" w:line="240" w:lineRule="auto"/>
        <w:textAlignment w:val="baseline"/>
        <w:rPr>
          <w:rFonts w:ascii="inherit" w:eastAsia="Times New Roman" w:hAnsi="inherit" w:cs="Times New Roman"/>
          <w:sz w:val="24"/>
          <w:szCs w:val="24"/>
          <w:lang w:eastAsia="uk-UA"/>
        </w:rPr>
      </w:pPr>
    </w:p>
    <w:p w:rsidR="00F478EE" w:rsidRPr="00F478EE" w:rsidRDefault="00F478EE" w:rsidP="00F478EE">
      <w:pPr>
        <w:spacing w:after="0" w:line="240" w:lineRule="auto"/>
        <w:ind w:firstLine="282"/>
        <w:textAlignment w:val="baseline"/>
        <w:rPr>
          <w:rFonts w:ascii="inherit" w:eastAsia="Times New Roman" w:hAnsi="inherit" w:cs="Times New Roman"/>
          <w:sz w:val="24"/>
          <w:szCs w:val="24"/>
          <w:lang w:eastAsia="uk-UA"/>
        </w:rPr>
      </w:pPr>
      <w:r w:rsidRPr="00F478EE">
        <w:rPr>
          <w:rFonts w:ascii="inherit" w:eastAsia="Times New Roman" w:hAnsi="inherit" w:cs="Times New Roman"/>
          <w:sz w:val="24"/>
          <w:szCs w:val="24"/>
          <w:lang w:eastAsia="uk-UA"/>
        </w:rPr>
        <w:t>Установити, що проведення реєстраційних дій щодо зміни місцезнаходження юридичних осіб та місця проживання фізичних осіб - підприємців, місцезнаходженням/місцем проживання яких є територія проведення антитерористичної операції, здійснюється щодо юридичних осіб та фізичних осіб - підприємців державними реєстраторами реєстраційних служб територіальних органів Міністерства юстиції України в областях та місті Києві.</w:t>
      </w:r>
    </w:p>
    <w:p w:rsidR="00F478EE" w:rsidRPr="00F478EE" w:rsidRDefault="00F478EE" w:rsidP="00F478EE">
      <w:pPr>
        <w:spacing w:after="0" w:line="240" w:lineRule="auto"/>
        <w:ind w:firstLine="282"/>
        <w:textAlignment w:val="baseline"/>
        <w:rPr>
          <w:rFonts w:ascii="inherit" w:eastAsia="Times New Roman" w:hAnsi="inherit" w:cs="Times New Roman"/>
          <w:sz w:val="24"/>
          <w:szCs w:val="24"/>
          <w:lang w:eastAsia="uk-UA"/>
        </w:rPr>
      </w:pPr>
    </w:p>
    <w:p w:rsidR="00F478EE" w:rsidRPr="00F478EE" w:rsidRDefault="00F478EE" w:rsidP="00F478EE">
      <w:pPr>
        <w:spacing w:after="0" w:line="240" w:lineRule="auto"/>
        <w:ind w:firstLine="282"/>
        <w:textAlignment w:val="baseline"/>
        <w:rPr>
          <w:rFonts w:ascii="inherit" w:eastAsia="Times New Roman" w:hAnsi="inherit" w:cs="Times New Roman"/>
          <w:sz w:val="24"/>
          <w:szCs w:val="24"/>
          <w:lang w:eastAsia="uk-UA"/>
        </w:rPr>
      </w:pPr>
      <w:r w:rsidRPr="00F478EE">
        <w:rPr>
          <w:rFonts w:ascii="inherit" w:eastAsia="Times New Roman" w:hAnsi="inherit" w:cs="Times New Roman"/>
          <w:sz w:val="24"/>
          <w:szCs w:val="24"/>
          <w:lang w:eastAsia="uk-UA"/>
        </w:rPr>
        <w:t>Проведення реєстраційних дій, пов’язаних із зміною складу засновників (учасників) та керівників юридичних осіб, що знаходяться в населених пунктах, на території яких органи державної влади тимчасово не здійснюють свої повноваження, та в населених пунктах, розташованих на лінії зіткнення, на період проведення антитерористичної операції забороняється.</w:t>
      </w:r>
    </w:p>
    <w:p w:rsidR="00F478EE" w:rsidRPr="00F478EE" w:rsidRDefault="00F478EE" w:rsidP="00F478EE">
      <w:pPr>
        <w:spacing w:after="0" w:line="240" w:lineRule="auto"/>
        <w:textAlignment w:val="baseline"/>
        <w:rPr>
          <w:rFonts w:ascii="inherit" w:eastAsia="Times New Roman" w:hAnsi="inherit" w:cs="Times New Roman"/>
          <w:sz w:val="24"/>
          <w:szCs w:val="24"/>
          <w:lang w:eastAsia="uk-UA"/>
        </w:rPr>
      </w:pPr>
    </w:p>
    <w:p w:rsidR="00F478EE" w:rsidRPr="00F478EE" w:rsidRDefault="00F478EE" w:rsidP="00F478EE">
      <w:pPr>
        <w:spacing w:after="0" w:line="240" w:lineRule="auto"/>
        <w:ind w:firstLine="282"/>
        <w:textAlignment w:val="baseline"/>
        <w:rPr>
          <w:rFonts w:ascii="inherit" w:eastAsia="Times New Roman" w:hAnsi="inherit" w:cs="Times New Roman"/>
          <w:sz w:val="24"/>
          <w:szCs w:val="24"/>
          <w:lang w:eastAsia="uk-UA"/>
        </w:rPr>
      </w:pPr>
      <w:r w:rsidRPr="00F478EE">
        <w:rPr>
          <w:rFonts w:ascii="inherit" w:eastAsia="Times New Roman" w:hAnsi="inherit" w:cs="Times New Roman"/>
          <w:sz w:val="24"/>
          <w:szCs w:val="24"/>
          <w:lang w:eastAsia="uk-UA"/>
        </w:rPr>
        <w:t>Перелік населених пунктів, на території яких органи державної влади тимчасово не здійснюють свої повноваження, та перелік населених пунктів, що розташовані на лінії зіткнення, затверджуються Кабінетом Міністрів України, який забезпечує своєчасну їх актуалізацію.</w:t>
      </w:r>
    </w:p>
    <w:p w:rsidR="00F478EE" w:rsidRPr="00F478EE" w:rsidRDefault="00F478EE" w:rsidP="00F478EE">
      <w:pPr>
        <w:spacing w:after="0" w:line="240" w:lineRule="auto"/>
        <w:textAlignment w:val="baseline"/>
        <w:rPr>
          <w:rFonts w:ascii="inherit" w:eastAsia="Times New Roman" w:hAnsi="inherit" w:cs="Times New Roman"/>
          <w:sz w:val="24"/>
          <w:szCs w:val="24"/>
          <w:lang w:eastAsia="uk-UA"/>
        </w:rPr>
      </w:pPr>
    </w:p>
    <w:p w:rsidR="009F4B75" w:rsidRDefault="00F478EE" w:rsidP="00F478EE">
      <w:pPr>
        <w:spacing w:after="0" w:line="240" w:lineRule="auto"/>
        <w:ind w:firstLine="282"/>
        <w:textAlignment w:val="baseline"/>
        <w:rPr>
          <w:rFonts w:ascii="inherit" w:eastAsia="Times New Roman" w:hAnsi="inherit" w:cs="Times New Roman"/>
          <w:sz w:val="24"/>
          <w:szCs w:val="24"/>
          <w:lang w:eastAsia="uk-UA"/>
        </w:rPr>
      </w:pPr>
      <w:r w:rsidRPr="00F478EE">
        <w:rPr>
          <w:rFonts w:ascii="inherit" w:eastAsia="Times New Roman" w:hAnsi="inherit" w:cs="Times New Roman"/>
          <w:sz w:val="24"/>
          <w:szCs w:val="24"/>
          <w:lang w:eastAsia="uk-UA"/>
        </w:rPr>
        <w:t>Під час проведення антитерористичної операції в населених пунктах, розташованих на лінії зіткнення, на території яких органи державної влади здійснюють свої повноваження, можливе проведення для юридичних осіб публічного права реєстраційних дій, пов’язаних із зміною складу засновників (учасників) та керівників, та для юридичних осіб приватного права реєстраційних дій, пов’язаних із зміною складу засновників (учасників) та керівників, за умови, що документи подаються у паперовій формі особисто засновниками (учасниками) та керівником такої юридичної особи приватного права.</w:t>
      </w:r>
    </w:p>
    <w:p w:rsidR="00F478EE" w:rsidRPr="009F4B75" w:rsidRDefault="00F478EE" w:rsidP="00F478EE">
      <w:pPr>
        <w:spacing w:after="0" w:line="240" w:lineRule="auto"/>
        <w:ind w:firstLine="282"/>
        <w:textAlignment w:val="baseline"/>
        <w:rPr>
          <w:rFonts w:ascii="inherit" w:eastAsia="Times New Roman" w:hAnsi="inherit" w:cs="Times New Roman"/>
          <w:b/>
          <w:bCs/>
          <w:i/>
          <w:iCs/>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Чи може переселенець очікувати на надання реабілітаційних засобів і послуг?</w:t>
      </w:r>
    </w:p>
    <w:p w:rsidR="00F478EE" w:rsidRDefault="00F478EE" w:rsidP="009F4B75">
      <w:pPr>
        <w:spacing w:after="0" w:line="240" w:lineRule="auto"/>
        <w:ind w:firstLine="282"/>
        <w:textAlignment w:val="baseline"/>
        <w:rPr>
          <w:rFonts w:ascii="inherit" w:eastAsia="Times New Roman" w:hAnsi="inherit" w:cs="Times New Roman"/>
          <w:sz w:val="24"/>
          <w:szCs w:val="24"/>
          <w:lang w:eastAsia="uk-UA"/>
        </w:rPr>
      </w:pPr>
      <w:r w:rsidRPr="00F478EE">
        <w:rPr>
          <w:rFonts w:ascii="inherit" w:eastAsia="Times New Roman" w:hAnsi="inherit" w:cs="Times New Roman"/>
          <w:sz w:val="24"/>
          <w:szCs w:val="24"/>
          <w:lang w:eastAsia="uk-UA"/>
        </w:rPr>
        <w:t>Взята на облік внутрішньо переміщена особа має право на забезпечення технічними та іншими засобами реабілітації, на одержання реабілітаційних послуг відповідно до законодавства за місцем проживання.</w:t>
      </w:r>
      <w:r>
        <w:rPr>
          <w:rFonts w:ascii="inherit" w:eastAsia="Times New Roman" w:hAnsi="inherit" w:cs="Times New Roman"/>
          <w:sz w:val="24"/>
          <w:szCs w:val="24"/>
          <w:lang w:eastAsia="uk-UA"/>
        </w:rPr>
        <w:t xml:space="preserve"> </w:t>
      </w:r>
    </w:p>
    <w:p w:rsidR="009F4B75" w:rsidRPr="009F4B75" w:rsidRDefault="00F478EE" w:rsidP="009F4B75">
      <w:pPr>
        <w:spacing w:after="0" w:line="240" w:lineRule="auto"/>
        <w:ind w:firstLine="282"/>
        <w:textAlignment w:val="baseline"/>
        <w:rPr>
          <w:rFonts w:ascii="inherit" w:eastAsia="Times New Roman" w:hAnsi="inherit" w:cs="Times New Roman"/>
          <w:sz w:val="24"/>
          <w:szCs w:val="24"/>
          <w:lang w:eastAsia="uk-UA"/>
        </w:rPr>
      </w:pPr>
      <w:r w:rsidRPr="00F478EE">
        <w:rPr>
          <w:rFonts w:ascii="inherit" w:eastAsia="Times New Roman" w:hAnsi="inherit" w:cs="Times New Roman"/>
          <w:sz w:val="24"/>
          <w:szCs w:val="24"/>
          <w:lang w:eastAsia="uk-UA"/>
        </w:rPr>
        <w:lastRenderedPageBreak/>
        <w:t>Забезпечення технічними та іншими засобами реабілітації, надання реабілітаційних послуг здійснюється за наявності необхідних документів, що підтверджують право на ці послуги та засоби, а у разі їх відсутності - за даними Централізованого банку даних з проблем інвалідності (для осіб, які звертаються повторно) та індивідуальної програми реабілітації інваліда, дитини-інваліда в порядку, встановленому Кабінетом Міністрів України.</w:t>
      </w:r>
      <w:r>
        <w:rPr>
          <w:rFonts w:ascii="inherit" w:eastAsia="Times New Roman" w:hAnsi="inherit" w:cs="Times New Roman"/>
          <w:sz w:val="24"/>
          <w:szCs w:val="24"/>
          <w:lang w:eastAsia="uk-UA"/>
        </w:rPr>
        <w:t xml:space="preserve"> Передбачено </w:t>
      </w:r>
      <w:r w:rsidR="009F4B75" w:rsidRPr="009F4B75">
        <w:rPr>
          <w:rFonts w:ascii="inherit" w:eastAsia="Times New Roman" w:hAnsi="inherit" w:cs="Times New Roman"/>
          <w:sz w:val="24"/>
          <w:szCs w:val="24"/>
          <w:lang w:eastAsia="uk-UA"/>
        </w:rPr>
        <w:t>ч. ч. 7, 8 </w:t>
      </w:r>
      <w:hyperlink r:id="rId51" w:anchor="st7" w:history="1">
        <w:r w:rsidR="009F4B75" w:rsidRPr="009F4B75">
          <w:rPr>
            <w:rFonts w:ascii="inherit" w:eastAsia="Times New Roman" w:hAnsi="inherit" w:cs="Times New Roman"/>
            <w:color w:val="0000FF"/>
            <w:sz w:val="24"/>
            <w:szCs w:val="24"/>
            <w:u w:val="single"/>
            <w:bdr w:val="none" w:sz="0" w:space="0" w:color="auto" w:frame="1"/>
            <w:lang w:eastAsia="uk-UA"/>
          </w:rPr>
          <w:t>ст. 7</w:t>
        </w:r>
        <w:r>
          <w:rPr>
            <w:rFonts w:ascii="inherit" w:eastAsia="Times New Roman" w:hAnsi="inherit" w:cs="Times New Roman"/>
            <w:color w:val="0000FF"/>
            <w:sz w:val="24"/>
            <w:szCs w:val="24"/>
            <w:u w:val="single"/>
            <w:bdr w:val="none" w:sz="0" w:space="0" w:color="auto" w:frame="1"/>
            <w:lang w:eastAsia="uk-UA"/>
          </w:rPr>
          <w:t xml:space="preserve"> </w:t>
        </w:r>
        <w:r w:rsidR="009F4B75" w:rsidRPr="009F4B75">
          <w:rPr>
            <w:rFonts w:ascii="inherit" w:eastAsia="Times New Roman" w:hAnsi="inherit" w:cs="Times New Roman"/>
            <w:color w:val="0000FF"/>
            <w:sz w:val="24"/>
            <w:szCs w:val="24"/>
            <w:u w:val="single"/>
            <w:bdr w:val="none" w:sz="0" w:space="0" w:color="auto" w:frame="1"/>
            <w:lang w:eastAsia="uk-UA"/>
          </w:rPr>
          <w:t xml:space="preserve"> Закону </w:t>
        </w:r>
        <w:r>
          <w:rPr>
            <w:rFonts w:ascii="inherit" w:eastAsia="Times New Roman" w:hAnsi="inherit" w:cs="Times New Roman"/>
            <w:color w:val="0000FF"/>
            <w:sz w:val="24"/>
            <w:szCs w:val="24"/>
            <w:u w:val="single"/>
            <w:bdr w:val="none" w:sz="0" w:space="0" w:color="auto" w:frame="1"/>
            <w:lang w:eastAsia="uk-UA"/>
          </w:rPr>
          <w:t>«</w:t>
        </w:r>
        <w:r w:rsidRPr="00F478EE">
          <w:rPr>
            <w:rFonts w:ascii="inherit" w:eastAsia="Times New Roman" w:hAnsi="inherit" w:cs="Times New Roman"/>
            <w:color w:val="0000FF"/>
            <w:sz w:val="24"/>
            <w:szCs w:val="24"/>
            <w:u w:val="single"/>
            <w:bdr w:val="none" w:sz="0" w:space="0" w:color="auto" w:frame="1"/>
            <w:lang w:eastAsia="uk-UA"/>
          </w:rPr>
          <w:t>Про забезпечення прав і свобод внутрішньо переміщених осіб</w:t>
        </w:r>
      </w:hyperlink>
      <w:r>
        <w:rPr>
          <w:rFonts w:ascii="inherit" w:eastAsia="Times New Roman" w:hAnsi="inherit" w:cs="Times New Roman"/>
          <w:sz w:val="24"/>
          <w:szCs w:val="24"/>
          <w:lang w:eastAsia="uk-UA"/>
        </w:rPr>
        <w:t>»</w:t>
      </w:r>
      <w:r w:rsidR="009F4B75" w:rsidRPr="009F4B75">
        <w:rPr>
          <w:rFonts w:ascii="inherit" w:eastAsia="Times New Roman" w:hAnsi="inherit" w:cs="Times New Roman"/>
          <w:sz w:val="24"/>
          <w:szCs w:val="24"/>
          <w:lang w:eastAsia="uk-UA"/>
        </w:rPr>
        <w:t>.</w:t>
      </w:r>
    </w:p>
    <w:p w:rsidR="009F4B75" w:rsidRPr="009F4B75" w:rsidRDefault="009F4B75" w:rsidP="009F4B75">
      <w:pPr>
        <w:spacing w:after="0" w:line="240" w:lineRule="auto"/>
        <w:textAlignment w:val="baseline"/>
        <w:rPr>
          <w:rFonts w:ascii="inherit" w:eastAsia="Times New Roman" w:hAnsi="inherit" w:cs="Times New Roman"/>
          <w:b/>
          <w:bCs/>
          <w:i/>
          <w:iCs/>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 переселенці реалізують право на освіту?</w:t>
      </w:r>
    </w:p>
    <w:p w:rsidR="009F4B75" w:rsidRPr="009F4B75" w:rsidRDefault="00F63C84" w:rsidP="009F4B75">
      <w:pPr>
        <w:spacing w:after="0" w:line="240" w:lineRule="auto"/>
        <w:ind w:firstLine="282"/>
        <w:textAlignment w:val="baseline"/>
        <w:rPr>
          <w:rFonts w:ascii="inherit" w:eastAsia="Times New Roman" w:hAnsi="inherit" w:cs="Times New Roman"/>
          <w:sz w:val="24"/>
          <w:szCs w:val="24"/>
          <w:lang w:eastAsia="uk-UA"/>
        </w:rPr>
      </w:pPr>
      <w:r w:rsidRPr="001C4C20">
        <w:rPr>
          <w:rFonts w:ascii="Times New Roman" w:eastAsia="Times New Roman" w:hAnsi="Times New Roman" w:cs="Times New Roman"/>
          <w:color w:val="000000"/>
          <w:sz w:val="24"/>
          <w:szCs w:val="24"/>
          <w:lang w:eastAsia="uk-UA"/>
        </w:rPr>
        <w:t>Взята на облік внутрішньо переміщена особа має право на продовження здобуття певного освітнього рівня на території інших регіонів України за рахунок коштів державного бюджету або інших джерел фінансування. Порядок фінансування навчання категорії осіб, які були зараховані у навчальні заклади на територіях, де виникли обставини, зазначені у </w:t>
      </w:r>
      <w:hyperlink r:id="rId52" w:anchor="n5" w:history="1">
        <w:r w:rsidRPr="001C4C20">
          <w:rPr>
            <w:rFonts w:ascii="Times New Roman" w:eastAsia="Times New Roman" w:hAnsi="Times New Roman" w:cs="Times New Roman"/>
            <w:color w:val="006600"/>
            <w:sz w:val="24"/>
            <w:szCs w:val="24"/>
            <w:u w:val="single"/>
            <w:bdr w:val="none" w:sz="0" w:space="0" w:color="auto" w:frame="1"/>
            <w:lang w:eastAsia="uk-UA"/>
          </w:rPr>
          <w:t>статті 1</w:t>
        </w:r>
      </w:hyperlink>
      <w:r w:rsidRPr="001C4C20">
        <w:rPr>
          <w:rFonts w:ascii="Times New Roman" w:eastAsia="Times New Roman" w:hAnsi="Times New Roman" w:cs="Times New Roman"/>
          <w:color w:val="000000"/>
          <w:sz w:val="24"/>
          <w:szCs w:val="24"/>
          <w:lang w:eastAsia="uk-UA"/>
        </w:rPr>
        <w:t>цього Закону, на навчання за рахунок коштів державного бюджету, встановлюєт</w:t>
      </w:r>
      <w:r>
        <w:rPr>
          <w:rFonts w:ascii="Times New Roman" w:eastAsia="Times New Roman" w:hAnsi="Times New Roman" w:cs="Times New Roman"/>
          <w:color w:val="000000"/>
          <w:sz w:val="24"/>
          <w:szCs w:val="24"/>
          <w:lang w:eastAsia="uk-UA"/>
        </w:rPr>
        <w:t xml:space="preserve">ься Кабінетом Міністрів України </w:t>
      </w:r>
      <w:r w:rsidR="009F4B75" w:rsidRPr="009F4B75">
        <w:rPr>
          <w:rFonts w:ascii="inherit" w:eastAsia="Times New Roman" w:hAnsi="inherit" w:cs="Times New Roman"/>
          <w:sz w:val="24"/>
          <w:szCs w:val="24"/>
          <w:lang w:eastAsia="uk-UA"/>
        </w:rPr>
        <w:t>(ч. 9 </w:t>
      </w:r>
      <w:hyperlink r:id="rId53" w:anchor="st7" w:history="1">
        <w:r w:rsidRPr="00F63C84">
          <w:rPr>
            <w:rStyle w:val="a6"/>
            <w:rFonts w:ascii="inherit" w:eastAsia="Times New Roman" w:hAnsi="inherit" w:cs="Times New Roman"/>
            <w:sz w:val="24"/>
            <w:szCs w:val="24"/>
            <w:lang w:eastAsia="uk-UA"/>
          </w:rPr>
          <w:t>ст. 7  Закону «Про забезпечення прав і свобод внутрішньо переміщених осіб</w:t>
        </w:r>
      </w:hyperlink>
      <w:r w:rsidRPr="00F63C84">
        <w:rPr>
          <w:rFonts w:ascii="inherit" w:eastAsia="Times New Roman" w:hAnsi="inherit" w:cs="Times New Roman"/>
          <w:sz w:val="24"/>
          <w:szCs w:val="24"/>
          <w:lang w:eastAsia="uk-UA"/>
        </w:rPr>
        <w:t>»</w:t>
      </w:r>
      <w:r w:rsidR="009F4B75" w:rsidRPr="009F4B75">
        <w:rPr>
          <w:rFonts w:ascii="inherit" w:eastAsia="Times New Roman" w:hAnsi="inherit" w:cs="Times New Roman"/>
          <w:sz w:val="24"/>
          <w:szCs w:val="24"/>
          <w:lang w:eastAsia="uk-UA"/>
        </w:rPr>
        <w:t>).</w:t>
      </w: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Які пільги зі сплати іпотечних кредитів мають переселенці з Кримського півострову?</w:t>
      </w:r>
    </w:p>
    <w:p w:rsidR="00985FE2" w:rsidRPr="00985FE2" w:rsidRDefault="00985FE2" w:rsidP="00985FE2">
      <w:pPr>
        <w:spacing w:after="0" w:line="240" w:lineRule="auto"/>
        <w:ind w:firstLine="282"/>
        <w:textAlignment w:val="baseline"/>
        <w:rPr>
          <w:rFonts w:ascii="inherit" w:eastAsia="Times New Roman" w:hAnsi="inherit" w:cs="Times New Roman"/>
          <w:sz w:val="24"/>
          <w:szCs w:val="24"/>
          <w:lang w:eastAsia="uk-UA"/>
        </w:rPr>
      </w:pPr>
      <w:r w:rsidRPr="00985FE2">
        <w:rPr>
          <w:rFonts w:ascii="inherit" w:eastAsia="Times New Roman" w:hAnsi="inherit" w:cs="Times New Roman"/>
          <w:sz w:val="24"/>
          <w:szCs w:val="24"/>
          <w:lang w:eastAsia="uk-UA"/>
        </w:rPr>
        <w:t>Упродовж строку тимчасової окупації внутрішньо переміщена особа з тимчасово окупованої території Автономної Республіки Крим звільняється від обов’язку погашення основної суми іпотечного кредиту та нарахованих відсотків за ним, якщо об’єктом іпотеки є майно, розташоване (зареєстроване) на території, що після укладення такого іпотечного договору була тимчасово окупована. Національний банк України приймає рішення про зміну класифікації таких іпотечних кредитів або інші рішення з метою недопущення погіршення ліквідності (фінансового стану) кредитора.</w:t>
      </w:r>
    </w:p>
    <w:p w:rsidR="00985FE2" w:rsidRPr="00985FE2" w:rsidRDefault="00985FE2" w:rsidP="00985FE2">
      <w:pPr>
        <w:spacing w:after="0" w:line="240" w:lineRule="auto"/>
        <w:ind w:firstLine="282"/>
        <w:textAlignment w:val="baseline"/>
        <w:rPr>
          <w:rFonts w:ascii="inherit" w:eastAsia="Times New Roman" w:hAnsi="inherit" w:cs="Times New Roman"/>
          <w:sz w:val="24"/>
          <w:szCs w:val="24"/>
          <w:lang w:eastAsia="uk-UA"/>
        </w:rPr>
      </w:pPr>
      <w:r w:rsidRPr="00985FE2">
        <w:rPr>
          <w:rFonts w:ascii="inherit" w:eastAsia="Times New Roman" w:hAnsi="inherit" w:cs="Times New Roman"/>
          <w:sz w:val="24"/>
          <w:szCs w:val="24"/>
          <w:lang w:eastAsia="uk-UA"/>
        </w:rPr>
        <w:t>Норми цього пункту не поширюються на нерухоме житлове майно, загальна площа якого перевищує показники, встановлені статтею 265 Податкового кодексу України.</w:t>
      </w:r>
    </w:p>
    <w:p w:rsidR="009F4B75" w:rsidRPr="009F4B75" w:rsidRDefault="00985FE2" w:rsidP="00985FE2">
      <w:pPr>
        <w:spacing w:after="0" w:line="240" w:lineRule="auto"/>
        <w:ind w:firstLine="282"/>
        <w:textAlignment w:val="baseline"/>
        <w:rPr>
          <w:rFonts w:ascii="inherit" w:eastAsia="Times New Roman" w:hAnsi="inherit" w:cs="Times New Roman"/>
          <w:sz w:val="24"/>
          <w:szCs w:val="24"/>
          <w:lang w:eastAsia="uk-UA"/>
        </w:rPr>
      </w:pPr>
      <w:r w:rsidRPr="00985FE2">
        <w:rPr>
          <w:rFonts w:ascii="inherit" w:eastAsia="Times New Roman" w:hAnsi="inherit" w:cs="Times New Roman"/>
          <w:sz w:val="24"/>
          <w:szCs w:val="24"/>
          <w:lang w:eastAsia="uk-UA"/>
        </w:rPr>
        <w:t xml:space="preserve">На громадянина України, який виїжджає з тимчасово окупованої території Автономної Республіки Крим за межі державного кордону України на місце постійного проживання або змінює своє громадянство, не поширюються норми цього пункту. </w:t>
      </w:r>
      <w:r w:rsidR="009F4B75" w:rsidRPr="009F4B75">
        <w:rPr>
          <w:rFonts w:ascii="inherit" w:eastAsia="Times New Roman" w:hAnsi="inherit" w:cs="Times New Roman"/>
          <w:sz w:val="24"/>
          <w:szCs w:val="24"/>
          <w:lang w:eastAsia="uk-UA"/>
        </w:rPr>
        <w:t>(п. 14.2 </w:t>
      </w:r>
      <w:hyperlink r:id="rId54" w:anchor="st14" w:history="1">
        <w:r w:rsidR="009F4B75" w:rsidRPr="009F4B75">
          <w:rPr>
            <w:rFonts w:ascii="inherit" w:eastAsia="Times New Roman" w:hAnsi="inherit" w:cs="Times New Roman"/>
            <w:color w:val="0000FF"/>
            <w:sz w:val="24"/>
            <w:szCs w:val="24"/>
            <w:u w:val="single"/>
            <w:bdr w:val="none" w:sz="0" w:space="0" w:color="auto" w:frame="1"/>
            <w:lang w:eastAsia="uk-UA"/>
          </w:rPr>
          <w:t>Закону</w:t>
        </w:r>
        <w:r>
          <w:rPr>
            <w:rFonts w:ascii="inherit" w:eastAsia="Times New Roman" w:hAnsi="inherit" w:cs="Times New Roman"/>
            <w:color w:val="0000FF"/>
            <w:sz w:val="24"/>
            <w:szCs w:val="24"/>
            <w:u w:val="single"/>
            <w:bdr w:val="none" w:sz="0" w:space="0" w:color="auto" w:frame="1"/>
            <w:lang w:eastAsia="uk-UA"/>
          </w:rPr>
          <w:t xml:space="preserve"> України </w:t>
        </w:r>
        <w:r w:rsidR="009F4B75" w:rsidRPr="009F4B75">
          <w:rPr>
            <w:rFonts w:ascii="inherit" w:eastAsia="Times New Roman" w:hAnsi="inherit" w:cs="Times New Roman"/>
            <w:color w:val="0000FF"/>
            <w:sz w:val="24"/>
            <w:szCs w:val="24"/>
            <w:u w:val="single"/>
            <w:bdr w:val="none" w:sz="0" w:space="0" w:color="auto" w:frame="1"/>
            <w:lang w:eastAsia="uk-UA"/>
          </w:rPr>
          <w:t xml:space="preserve"> </w:t>
        </w:r>
        <w:r>
          <w:rPr>
            <w:rFonts w:ascii="inherit" w:eastAsia="Times New Roman" w:hAnsi="inherit" w:cs="Times New Roman"/>
            <w:color w:val="0000FF"/>
            <w:sz w:val="24"/>
            <w:szCs w:val="24"/>
            <w:u w:val="single"/>
            <w:bdr w:val="none" w:sz="0" w:space="0" w:color="auto" w:frame="1"/>
            <w:lang w:eastAsia="uk-UA"/>
          </w:rPr>
          <w:t>«</w:t>
        </w:r>
        <w:r w:rsidRPr="00985FE2">
          <w:rPr>
            <w:rFonts w:ascii="inherit" w:eastAsia="Times New Roman" w:hAnsi="inherit" w:cs="Times New Roman"/>
            <w:color w:val="0000FF"/>
            <w:sz w:val="24"/>
            <w:szCs w:val="24"/>
            <w:u w:val="single"/>
            <w:bdr w:val="none" w:sz="0" w:space="0" w:color="auto" w:frame="1"/>
            <w:lang w:eastAsia="uk-UA"/>
          </w:rPr>
          <w:t>Про створення вільної економічної зони "Крим" та про особливості здійснення економічної діяльності на тимчасово окупованій території України</w:t>
        </w:r>
      </w:hyperlink>
      <w:r>
        <w:rPr>
          <w:rFonts w:ascii="inherit" w:eastAsia="Times New Roman" w:hAnsi="inherit" w:cs="Times New Roman"/>
          <w:color w:val="0000FF"/>
          <w:sz w:val="24"/>
          <w:szCs w:val="24"/>
          <w:u w:val="single"/>
          <w:bdr w:val="none" w:sz="0" w:space="0" w:color="auto" w:frame="1"/>
          <w:lang w:eastAsia="uk-UA"/>
        </w:rPr>
        <w:t>»</w:t>
      </w:r>
      <w:r w:rsidR="009F4B75" w:rsidRPr="009F4B75">
        <w:rPr>
          <w:rFonts w:ascii="inherit" w:eastAsia="Times New Roman" w:hAnsi="inherit" w:cs="Times New Roman"/>
          <w:sz w:val="24"/>
          <w:szCs w:val="24"/>
          <w:lang w:eastAsia="uk-UA"/>
        </w:rPr>
        <w:t>).</w:t>
      </w:r>
    </w:p>
    <w:p w:rsidR="00985FE2" w:rsidRDefault="00985FE2" w:rsidP="009F4B75">
      <w:pPr>
        <w:spacing w:after="0" w:line="240" w:lineRule="auto"/>
        <w:ind w:firstLine="282"/>
        <w:textAlignment w:val="baseline"/>
        <w:rPr>
          <w:rFonts w:ascii="inherit" w:eastAsia="Times New Roman" w:hAnsi="inherit" w:cs="Times New Roman"/>
          <w:b/>
          <w:bCs/>
          <w:color w:val="B4155D"/>
          <w:sz w:val="24"/>
          <w:szCs w:val="24"/>
          <w:lang w:eastAsia="uk-UA"/>
        </w:rPr>
      </w:pPr>
    </w:p>
    <w:p w:rsidR="00CA433F" w:rsidRDefault="00CA433F" w:rsidP="009F4B75">
      <w:pPr>
        <w:spacing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Також згідно</w:t>
      </w:r>
      <w:r w:rsidRPr="00CA433F">
        <w:rPr>
          <w:rFonts w:ascii="inherit" w:eastAsia="Times New Roman" w:hAnsi="inherit" w:cs="Times New Roman"/>
          <w:sz w:val="24"/>
          <w:szCs w:val="24"/>
          <w:lang w:eastAsia="uk-UA"/>
        </w:rPr>
        <w:t xml:space="preserve"> </w:t>
      </w:r>
      <w:r w:rsidRPr="009F4B75">
        <w:rPr>
          <w:rFonts w:ascii="inherit" w:eastAsia="Times New Roman" w:hAnsi="inherit" w:cs="Times New Roman"/>
          <w:sz w:val="24"/>
          <w:szCs w:val="24"/>
          <w:lang w:eastAsia="uk-UA"/>
        </w:rPr>
        <w:t>ст. 41 </w:t>
      </w:r>
      <w:r>
        <w:rPr>
          <w:rFonts w:ascii="inherit" w:eastAsia="Times New Roman" w:hAnsi="inherit" w:cs="Times New Roman"/>
          <w:color w:val="1F3864" w:themeColor="accent5" w:themeShade="80"/>
          <w:sz w:val="24"/>
          <w:szCs w:val="24"/>
          <w:lang w:eastAsia="uk-UA"/>
        </w:rPr>
        <w:t>Закону</w:t>
      </w:r>
      <w:r w:rsidRPr="00CA433F">
        <w:rPr>
          <w:rFonts w:ascii="inherit" w:eastAsia="Times New Roman" w:hAnsi="inherit" w:cs="Times New Roman"/>
          <w:color w:val="1F3864" w:themeColor="accent5" w:themeShade="80"/>
          <w:sz w:val="24"/>
          <w:szCs w:val="24"/>
          <w:lang w:eastAsia="uk-UA"/>
        </w:rPr>
        <w:t xml:space="preserve"> України «Про професійно-технічну освіту»</w:t>
      </w:r>
      <w:r>
        <w:rPr>
          <w:rFonts w:ascii="inherit" w:eastAsia="Times New Roman" w:hAnsi="inherit" w:cs="Times New Roman"/>
          <w:color w:val="1F3864" w:themeColor="accent5" w:themeShade="80"/>
          <w:sz w:val="24"/>
          <w:szCs w:val="24"/>
          <w:lang w:eastAsia="uk-UA"/>
        </w:rPr>
        <w:t>,</w:t>
      </w:r>
      <w:r w:rsidRPr="00CA433F">
        <w:rPr>
          <w:rFonts w:ascii="inherit" w:eastAsia="Times New Roman" w:hAnsi="inherit" w:cs="Times New Roman"/>
          <w:color w:val="1F3864" w:themeColor="accent5" w:themeShade="80"/>
          <w:sz w:val="24"/>
          <w:szCs w:val="24"/>
          <w:lang w:eastAsia="uk-UA"/>
        </w:rPr>
        <w:t xml:space="preserve"> </w:t>
      </w:r>
      <w:r>
        <w:rPr>
          <w:rFonts w:ascii="inherit" w:eastAsia="Times New Roman" w:hAnsi="inherit" w:cs="Times New Roman"/>
          <w:color w:val="1F3864" w:themeColor="accent5" w:themeShade="80"/>
          <w:sz w:val="24"/>
          <w:szCs w:val="24"/>
          <w:lang w:eastAsia="uk-UA"/>
        </w:rPr>
        <w:t>п</w:t>
      </w:r>
      <w:r w:rsidRPr="00CA433F">
        <w:rPr>
          <w:rFonts w:ascii="inherit" w:eastAsia="Times New Roman" w:hAnsi="inherit" w:cs="Times New Roman"/>
          <w:sz w:val="24"/>
          <w:szCs w:val="24"/>
          <w:lang w:eastAsia="uk-UA"/>
        </w:rPr>
        <w:t>раво на особливий соціальний захист в галузі професійно-технічної освіти мають інваліди, діти-сироти, діти, позбавлені батьківського піклування, та учні, слухачі, які постраждали внаслідок аварії на Чорнобильській АЕС, а також особи, визнані учасниками бойових дій відповідно до </w:t>
      </w:r>
      <w:hyperlink r:id="rId55" w:tgtFrame="_blank" w:history="1">
        <w:r w:rsidRPr="00CA433F">
          <w:rPr>
            <w:rStyle w:val="a6"/>
            <w:rFonts w:ascii="inherit" w:eastAsia="Times New Roman" w:hAnsi="inherit" w:cs="Times New Roman"/>
            <w:sz w:val="24"/>
            <w:szCs w:val="24"/>
            <w:lang w:eastAsia="uk-UA"/>
          </w:rPr>
          <w:t>пункту 19</w:t>
        </w:r>
      </w:hyperlink>
      <w:r w:rsidRPr="00CA433F">
        <w:rPr>
          <w:rFonts w:ascii="inherit" w:eastAsia="Times New Roman" w:hAnsi="inherit" w:cs="Times New Roman"/>
          <w:sz w:val="24"/>
          <w:szCs w:val="24"/>
          <w:lang w:eastAsia="uk-UA"/>
        </w:rPr>
        <w:t> частини першої статті 6 Закону України "Про статус ветеранів війни, гарантії їх соціального захисту", та їхні діти,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переміщені особи, - до закінчення навчальних закладів, але не довше ніж до досягнення ними 23 років.</w:t>
      </w:r>
      <w:r>
        <w:rPr>
          <w:rFonts w:ascii="inherit" w:eastAsia="Times New Roman" w:hAnsi="inherit" w:cs="Times New Roman"/>
          <w:sz w:val="24"/>
          <w:szCs w:val="24"/>
          <w:lang w:eastAsia="uk-UA"/>
        </w:rPr>
        <w:t xml:space="preserve"> </w:t>
      </w:r>
    </w:p>
    <w:p w:rsidR="00953D29" w:rsidRDefault="00953D29" w:rsidP="009F4B75">
      <w:pPr>
        <w:spacing w:after="0" w:line="240" w:lineRule="auto"/>
        <w:ind w:firstLine="282"/>
        <w:textAlignment w:val="baseline"/>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Держава забезпечує </w:t>
      </w:r>
      <w:r>
        <w:rPr>
          <w:rFonts w:ascii="Times New Roman" w:eastAsia="Times New Roman" w:hAnsi="Times New Roman" w:cs="Times New Roman"/>
          <w:sz w:val="24"/>
          <w:szCs w:val="24"/>
          <w:lang w:eastAsia="uk-UA"/>
        </w:rPr>
        <w:t xml:space="preserve">особам передбаченим ст. 41 </w:t>
      </w:r>
      <w:r>
        <w:rPr>
          <w:rFonts w:ascii="inherit" w:eastAsia="Times New Roman" w:hAnsi="inherit" w:cs="Times New Roman"/>
          <w:color w:val="1F3864" w:themeColor="accent5" w:themeShade="80"/>
          <w:sz w:val="24"/>
          <w:szCs w:val="24"/>
          <w:lang w:eastAsia="uk-UA"/>
        </w:rPr>
        <w:t>Закону</w:t>
      </w:r>
      <w:r w:rsidRPr="00CA433F">
        <w:rPr>
          <w:rFonts w:ascii="inherit" w:eastAsia="Times New Roman" w:hAnsi="inherit" w:cs="Times New Roman"/>
          <w:color w:val="1F3864" w:themeColor="accent5" w:themeShade="80"/>
          <w:sz w:val="24"/>
          <w:szCs w:val="24"/>
          <w:lang w:eastAsia="uk-UA"/>
        </w:rPr>
        <w:t xml:space="preserve"> України «Про професійно-технічну освіту»</w:t>
      </w:r>
      <w:r w:rsidRPr="00953D29">
        <w:rPr>
          <w:rFonts w:ascii="Times New Roman" w:eastAsia="Times New Roman" w:hAnsi="Times New Roman" w:cs="Times New Roman"/>
          <w:sz w:val="24"/>
          <w:szCs w:val="24"/>
          <w:lang w:eastAsia="uk-UA"/>
        </w:rPr>
        <w:t xml:space="preserve"> </w:t>
      </w:r>
      <w:r w:rsidRPr="00C76FE4">
        <w:rPr>
          <w:rFonts w:ascii="Times New Roman" w:eastAsia="Times New Roman" w:hAnsi="Times New Roman" w:cs="Times New Roman"/>
          <w:sz w:val="24"/>
          <w:szCs w:val="24"/>
          <w:lang w:eastAsia="uk-UA"/>
        </w:rPr>
        <w:t>державну цільову підтримку для здобуття професійно-технічної освіти у державних та комунальних навчальних закладах</w:t>
      </w:r>
      <w:r>
        <w:rPr>
          <w:rFonts w:ascii="Times New Roman" w:eastAsia="Times New Roman" w:hAnsi="Times New Roman" w:cs="Times New Roman"/>
          <w:sz w:val="24"/>
          <w:szCs w:val="24"/>
          <w:lang w:eastAsia="uk-UA"/>
        </w:rPr>
        <w:t xml:space="preserve"> </w:t>
      </w:r>
      <w:r w:rsidRPr="00953D29">
        <w:rPr>
          <w:rFonts w:ascii="Times New Roman" w:eastAsia="Times New Roman" w:hAnsi="Times New Roman" w:cs="Times New Roman"/>
          <w:b/>
          <w:sz w:val="24"/>
          <w:szCs w:val="24"/>
          <w:lang w:eastAsia="uk-UA"/>
        </w:rPr>
        <w:t>стаття 44-1 даного за</w:t>
      </w:r>
      <w:r>
        <w:rPr>
          <w:rFonts w:ascii="Times New Roman" w:eastAsia="Times New Roman" w:hAnsi="Times New Roman" w:cs="Times New Roman"/>
          <w:b/>
          <w:sz w:val="24"/>
          <w:szCs w:val="24"/>
          <w:lang w:eastAsia="uk-UA"/>
        </w:rPr>
        <w:t>к</w:t>
      </w:r>
      <w:r w:rsidRPr="00953D29">
        <w:rPr>
          <w:rFonts w:ascii="Times New Roman" w:eastAsia="Times New Roman" w:hAnsi="Times New Roman" w:cs="Times New Roman"/>
          <w:b/>
          <w:sz w:val="24"/>
          <w:szCs w:val="24"/>
          <w:lang w:eastAsia="uk-UA"/>
        </w:rPr>
        <w:t>ону</w:t>
      </w:r>
      <w:r>
        <w:rPr>
          <w:rFonts w:ascii="Times New Roman" w:eastAsia="Times New Roman" w:hAnsi="Times New Roman" w:cs="Times New Roman"/>
          <w:sz w:val="24"/>
          <w:szCs w:val="24"/>
          <w:lang w:eastAsia="uk-UA"/>
        </w:rPr>
        <w:t>.</w:t>
      </w:r>
    </w:p>
    <w:p w:rsidR="00953D29" w:rsidRPr="00953D29" w:rsidRDefault="00953D29" w:rsidP="00953D29">
      <w:pPr>
        <w:spacing w:after="0" w:line="240" w:lineRule="auto"/>
        <w:ind w:firstLine="450"/>
        <w:jc w:val="both"/>
        <w:textAlignment w:val="baseline"/>
        <w:rPr>
          <w:rFonts w:ascii="Times New Roman" w:eastAsia="Times New Roman" w:hAnsi="Times New Roman" w:cs="Times New Roman"/>
          <w:b/>
          <w:sz w:val="24"/>
          <w:szCs w:val="24"/>
          <w:lang w:eastAsia="uk-UA"/>
        </w:rPr>
      </w:pPr>
      <w:r w:rsidRPr="00953D29">
        <w:rPr>
          <w:rFonts w:ascii="Times New Roman" w:eastAsia="Times New Roman" w:hAnsi="Times New Roman" w:cs="Times New Roman"/>
          <w:b/>
          <w:sz w:val="24"/>
          <w:szCs w:val="24"/>
          <w:lang w:eastAsia="uk-UA"/>
        </w:rPr>
        <w:t>Державна цільова підтримка для здобуття професійно-технічної освіти надається у вигляді:</w:t>
      </w:r>
    </w:p>
    <w:p w:rsidR="00953D29" w:rsidRPr="00C76FE4" w:rsidRDefault="00953D29" w:rsidP="00953D29">
      <w:pPr>
        <w:spacing w:after="0" w:line="240" w:lineRule="auto"/>
        <w:ind w:firstLine="450"/>
        <w:jc w:val="both"/>
        <w:textAlignment w:val="baseline"/>
        <w:rPr>
          <w:rFonts w:ascii="Times New Roman" w:eastAsia="Times New Roman" w:hAnsi="Times New Roman" w:cs="Times New Roman"/>
          <w:sz w:val="24"/>
          <w:szCs w:val="24"/>
          <w:lang w:eastAsia="uk-UA"/>
        </w:rPr>
      </w:pPr>
      <w:r>
        <w:rPr>
          <w:rFonts w:ascii="inherit" w:eastAsia="Times New Roman" w:hAnsi="inherit" w:cs="Times New Roman"/>
          <w:color w:val="1F3864" w:themeColor="accent5" w:themeShade="80"/>
          <w:sz w:val="24"/>
          <w:szCs w:val="24"/>
          <w:lang w:eastAsia="uk-UA"/>
        </w:rPr>
        <w:t xml:space="preserve"> </w:t>
      </w:r>
      <w:r w:rsidRPr="00C76FE4">
        <w:rPr>
          <w:rFonts w:ascii="Times New Roman" w:eastAsia="Times New Roman" w:hAnsi="Times New Roman" w:cs="Times New Roman"/>
          <w:sz w:val="24"/>
          <w:szCs w:val="24"/>
          <w:lang w:eastAsia="uk-UA"/>
        </w:rPr>
        <w:t>повної або часткової оплати навчання за рахунок коштів державного та місцевих бюджетів;</w:t>
      </w:r>
    </w:p>
    <w:p w:rsidR="00953D29" w:rsidRPr="00C76FE4" w:rsidRDefault="00953D29" w:rsidP="00953D29">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 w:name="n525"/>
      <w:bookmarkEnd w:id="52"/>
      <w:r w:rsidRPr="00C76FE4">
        <w:rPr>
          <w:rFonts w:ascii="Times New Roman" w:eastAsia="Times New Roman" w:hAnsi="Times New Roman" w:cs="Times New Roman"/>
          <w:sz w:val="24"/>
          <w:szCs w:val="24"/>
          <w:lang w:eastAsia="uk-UA"/>
        </w:rPr>
        <w:lastRenderedPageBreak/>
        <w:t>пільгових довгострокових кредитів для здобуття освіти;</w:t>
      </w:r>
    </w:p>
    <w:p w:rsidR="00953D29" w:rsidRPr="00C76FE4" w:rsidRDefault="00953D29" w:rsidP="00953D29">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 w:name="n526"/>
      <w:bookmarkEnd w:id="53"/>
      <w:r w:rsidRPr="00C76FE4">
        <w:rPr>
          <w:rFonts w:ascii="Times New Roman" w:eastAsia="Times New Roman" w:hAnsi="Times New Roman" w:cs="Times New Roman"/>
          <w:sz w:val="24"/>
          <w:szCs w:val="24"/>
          <w:lang w:eastAsia="uk-UA"/>
        </w:rPr>
        <w:t>соціальної стипендії;</w:t>
      </w:r>
    </w:p>
    <w:p w:rsidR="00953D29" w:rsidRPr="00C76FE4" w:rsidRDefault="00953D29" w:rsidP="00953D29">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 w:name="n527"/>
      <w:bookmarkEnd w:id="54"/>
      <w:r w:rsidRPr="00C76FE4">
        <w:rPr>
          <w:rFonts w:ascii="Times New Roman" w:eastAsia="Times New Roman" w:hAnsi="Times New Roman" w:cs="Times New Roman"/>
          <w:sz w:val="24"/>
          <w:szCs w:val="24"/>
          <w:lang w:eastAsia="uk-UA"/>
        </w:rPr>
        <w:t>безоплатного забезпечення підручниками;</w:t>
      </w:r>
    </w:p>
    <w:p w:rsidR="00953D29" w:rsidRPr="00C76FE4" w:rsidRDefault="00953D29" w:rsidP="00953D29">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5" w:name="n528"/>
      <w:bookmarkEnd w:id="55"/>
      <w:r w:rsidRPr="00C76FE4">
        <w:rPr>
          <w:rFonts w:ascii="Times New Roman" w:eastAsia="Times New Roman" w:hAnsi="Times New Roman" w:cs="Times New Roman"/>
          <w:sz w:val="24"/>
          <w:szCs w:val="24"/>
          <w:lang w:eastAsia="uk-UA"/>
        </w:rPr>
        <w:t>безоплатного доступу до мережі Інтернет, систем баз даних у державних та комунальних навчальних закладах;</w:t>
      </w:r>
    </w:p>
    <w:p w:rsidR="00953D29" w:rsidRPr="00C76FE4" w:rsidRDefault="00953D29" w:rsidP="00953D29">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6" w:name="n529"/>
      <w:bookmarkEnd w:id="56"/>
      <w:r w:rsidRPr="00C76FE4">
        <w:rPr>
          <w:rFonts w:ascii="Times New Roman" w:eastAsia="Times New Roman" w:hAnsi="Times New Roman" w:cs="Times New Roman"/>
          <w:sz w:val="24"/>
          <w:szCs w:val="24"/>
          <w:lang w:eastAsia="uk-UA"/>
        </w:rPr>
        <w:t>безоплатного проживання в гуртожитку;</w:t>
      </w:r>
    </w:p>
    <w:p w:rsidR="00953D29" w:rsidRPr="00C76FE4" w:rsidRDefault="00953D29" w:rsidP="00953D29">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7" w:name="n530"/>
      <w:bookmarkEnd w:id="57"/>
      <w:r w:rsidRPr="00C76FE4">
        <w:rPr>
          <w:rFonts w:ascii="Times New Roman" w:eastAsia="Times New Roman" w:hAnsi="Times New Roman" w:cs="Times New Roman"/>
          <w:sz w:val="24"/>
          <w:szCs w:val="24"/>
          <w:lang w:eastAsia="uk-UA"/>
        </w:rPr>
        <w:t>інших заходів, затверджених Кабінетом Міністрів України.</w:t>
      </w:r>
    </w:p>
    <w:p w:rsidR="00953D29" w:rsidRPr="00C76FE4" w:rsidRDefault="00953D29" w:rsidP="00953D29">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8" w:name="n531"/>
      <w:bookmarkEnd w:id="58"/>
      <w:r w:rsidRPr="00C76FE4">
        <w:rPr>
          <w:rFonts w:ascii="Times New Roman" w:eastAsia="Times New Roman" w:hAnsi="Times New Roman" w:cs="Times New Roman"/>
          <w:sz w:val="24"/>
          <w:szCs w:val="24"/>
          <w:lang w:eastAsia="uk-UA"/>
        </w:rPr>
        <w:t>Порядок та умови надання державної цільової підтримки для здобуття професійно-технічної освіти зазначеним категоріям громадян визначаються Кабінетом Міністрів України.</w:t>
      </w:r>
    </w:p>
    <w:p w:rsidR="00953D29" w:rsidRDefault="00953D29" w:rsidP="009F4B75">
      <w:pPr>
        <w:spacing w:after="0" w:line="240" w:lineRule="auto"/>
        <w:jc w:val="center"/>
        <w:textAlignment w:val="baseline"/>
        <w:outlineLvl w:val="2"/>
        <w:rPr>
          <w:rFonts w:ascii="inherit" w:eastAsia="Times New Roman" w:hAnsi="inherit" w:cs="Times New Roman"/>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Чи можливо переселенцю зберегти своє робоче місце в зоні АТО за умови переїзду в інший регіон?</w:t>
      </w:r>
    </w:p>
    <w:p w:rsidR="009F4B75" w:rsidRPr="009F4B75" w:rsidRDefault="009F4B75" w:rsidP="005A2E23">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Так, для цього можна скористатися нормою п. 18 ч. 1 </w:t>
      </w:r>
      <w:hyperlink r:id="rId56" w:anchor="st25" w:history="1">
        <w:r w:rsidRPr="009F4B75">
          <w:rPr>
            <w:rFonts w:ascii="inherit" w:eastAsia="Times New Roman" w:hAnsi="inherit" w:cs="Times New Roman"/>
            <w:color w:val="0000FF"/>
            <w:sz w:val="24"/>
            <w:szCs w:val="24"/>
            <w:u w:val="single"/>
            <w:bdr w:val="none" w:sz="0" w:space="0" w:color="auto" w:frame="1"/>
            <w:lang w:eastAsia="uk-UA"/>
          </w:rPr>
          <w:t>ст. 25 Закону</w:t>
        </w:r>
        <w:r w:rsidR="005A2E23">
          <w:rPr>
            <w:rFonts w:ascii="inherit" w:eastAsia="Times New Roman" w:hAnsi="inherit" w:cs="Times New Roman"/>
            <w:color w:val="0000FF"/>
            <w:sz w:val="24"/>
            <w:szCs w:val="24"/>
            <w:u w:val="single"/>
            <w:bdr w:val="none" w:sz="0" w:space="0" w:color="auto" w:frame="1"/>
            <w:lang w:eastAsia="uk-UA"/>
          </w:rPr>
          <w:t xml:space="preserve"> України </w:t>
        </w:r>
        <w:r w:rsidRPr="009F4B75">
          <w:rPr>
            <w:rFonts w:ascii="inherit" w:eastAsia="Times New Roman" w:hAnsi="inherit" w:cs="Times New Roman"/>
            <w:color w:val="0000FF"/>
            <w:sz w:val="24"/>
            <w:szCs w:val="24"/>
            <w:u w:val="single"/>
            <w:bdr w:val="none" w:sz="0" w:space="0" w:color="auto" w:frame="1"/>
            <w:lang w:eastAsia="uk-UA"/>
          </w:rPr>
          <w:t xml:space="preserve"> </w:t>
        </w:r>
        <w:r w:rsidR="005A2E23">
          <w:rPr>
            <w:rFonts w:ascii="inherit" w:eastAsia="Times New Roman" w:hAnsi="inherit" w:cs="Times New Roman"/>
            <w:color w:val="0000FF"/>
            <w:sz w:val="24"/>
            <w:szCs w:val="24"/>
            <w:u w:val="single"/>
            <w:bdr w:val="none" w:sz="0" w:space="0" w:color="auto" w:frame="1"/>
            <w:lang w:eastAsia="uk-UA"/>
          </w:rPr>
          <w:t>«П</w:t>
        </w:r>
        <w:r w:rsidRPr="009F4B75">
          <w:rPr>
            <w:rFonts w:ascii="inherit" w:eastAsia="Times New Roman" w:hAnsi="inherit" w:cs="Times New Roman"/>
            <w:color w:val="0000FF"/>
            <w:sz w:val="24"/>
            <w:szCs w:val="24"/>
            <w:u w:val="single"/>
            <w:bdr w:val="none" w:sz="0" w:space="0" w:color="auto" w:frame="1"/>
            <w:lang w:eastAsia="uk-UA"/>
          </w:rPr>
          <w:t>ро відпустки</w:t>
        </w:r>
      </w:hyperlink>
      <w:r w:rsidR="005A2E23">
        <w:rPr>
          <w:rFonts w:ascii="inherit" w:eastAsia="Times New Roman" w:hAnsi="inherit" w:cs="Times New Roman"/>
          <w:color w:val="0000FF"/>
          <w:sz w:val="24"/>
          <w:szCs w:val="24"/>
          <w:u w:val="single"/>
          <w:bdr w:val="none" w:sz="0" w:space="0" w:color="auto" w:frame="1"/>
          <w:lang w:eastAsia="uk-UA"/>
        </w:rPr>
        <w:t>»</w:t>
      </w:r>
      <w:r w:rsidRPr="009F4B75">
        <w:rPr>
          <w:rFonts w:ascii="inherit" w:eastAsia="Times New Roman" w:hAnsi="inherit" w:cs="Times New Roman"/>
          <w:sz w:val="24"/>
          <w:szCs w:val="24"/>
          <w:lang w:eastAsia="uk-UA"/>
        </w:rPr>
        <w:t>. Вона передбачає </w:t>
      </w:r>
      <w:r w:rsidR="005A2E23" w:rsidRPr="005A2E23">
        <w:rPr>
          <w:rFonts w:ascii="inherit" w:eastAsia="Times New Roman" w:hAnsi="inherit" w:cs="Times New Roman"/>
          <w:b/>
          <w:bCs/>
          <w:sz w:val="24"/>
          <w:szCs w:val="24"/>
          <w:lang w:eastAsia="uk-UA"/>
        </w:rPr>
        <w:t>працівникам на період проведення антитерористичної операції у відповідному населеному пункті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w:t>
      </w:r>
      <w:r w:rsidR="005A2E23">
        <w:rPr>
          <w:rFonts w:ascii="inherit" w:eastAsia="Times New Roman" w:hAnsi="inherit" w:cs="Times New Roman"/>
          <w:b/>
          <w:bCs/>
          <w:sz w:val="24"/>
          <w:szCs w:val="24"/>
          <w:lang w:eastAsia="uk-UA"/>
        </w:rPr>
        <w:t xml:space="preserve"> </w:t>
      </w:r>
      <w:r w:rsidRPr="009F4B75">
        <w:rPr>
          <w:rFonts w:ascii="inherit" w:eastAsia="Times New Roman" w:hAnsi="inherit" w:cs="Times New Roman"/>
          <w:b/>
          <w:bCs/>
          <w:sz w:val="24"/>
          <w:szCs w:val="24"/>
          <w:lang w:eastAsia="uk-UA"/>
        </w:rPr>
        <w:t>Зверніть увагу:</w:t>
      </w:r>
      <w:r w:rsidRPr="009F4B75">
        <w:rPr>
          <w:rFonts w:ascii="inherit" w:eastAsia="Times New Roman" w:hAnsi="inherit" w:cs="Times New Roman"/>
          <w:sz w:val="24"/>
          <w:szCs w:val="24"/>
          <w:lang w:eastAsia="uk-UA"/>
        </w:rPr>
        <w:t> роботодавці, що діють у зоні АТО, однозначно зобов’язані надавати працівникам відпустки без збереження зарплати в разі подання відповідної заяви такими підлеглими.</w:t>
      </w:r>
    </w:p>
    <w:p w:rsidR="009F4B75" w:rsidRPr="009F4B75" w:rsidRDefault="009F4B75" w:rsidP="009F4B75">
      <w:pPr>
        <w:spacing w:after="0" w:line="240" w:lineRule="auto"/>
        <w:textAlignment w:val="baseline"/>
        <w:rPr>
          <w:rFonts w:ascii="inherit" w:eastAsia="Times New Roman" w:hAnsi="inherit" w:cs="Times New Roman"/>
          <w:b/>
          <w:bCs/>
          <w:i/>
          <w:iCs/>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 діяти, якщо трудова книжка залишилася у попереднього роботодавця в зоні АТО?</w:t>
      </w:r>
    </w:p>
    <w:p w:rsidR="005A2E23" w:rsidRDefault="009F4B75" w:rsidP="005A2E23">
      <w:pPr>
        <w:spacing w:after="0" w:line="240" w:lineRule="auto"/>
        <w:ind w:firstLine="284"/>
        <w:rPr>
          <w:rFonts w:ascii="inherit" w:eastAsia="Times New Roman" w:hAnsi="inherit" w:cs="Times New Roman"/>
          <w:b/>
          <w:bCs/>
          <w:sz w:val="24"/>
          <w:szCs w:val="24"/>
          <w:lang w:eastAsia="uk-UA"/>
        </w:rPr>
      </w:pPr>
      <w:r w:rsidRPr="009F4B75">
        <w:rPr>
          <w:rFonts w:ascii="inherit" w:eastAsia="Times New Roman" w:hAnsi="inherit" w:cs="Times New Roman"/>
          <w:sz w:val="24"/>
          <w:szCs w:val="24"/>
          <w:lang w:eastAsia="uk-UA"/>
        </w:rPr>
        <w:t>Переселенець, який має намір працевлаштуватися за місцем свого нового, фактичного, проживання, але не має на руках оригіналу трудової книжки, може скористатися нормою п. 5.6 Інструкції про трудові книжки. Згідно з нею </w:t>
      </w:r>
      <w:r w:rsidR="005A2E23" w:rsidRPr="005A2E23">
        <w:rPr>
          <w:rFonts w:ascii="inherit" w:eastAsia="Times New Roman" w:hAnsi="inherit" w:cs="Times New Roman"/>
          <w:b/>
          <w:bCs/>
          <w:sz w:val="24"/>
          <w:szCs w:val="24"/>
          <w:lang w:eastAsia="uk-UA"/>
        </w:rPr>
        <w:t xml:space="preserve">Дублікат  трудової  книжки  також  може бути виданий за новим  місцем  роботи  у зв’язку з відсутністю доступу до трудової </w:t>
      </w:r>
      <w:r w:rsidR="005A2E23" w:rsidRPr="005A2E23">
        <w:rPr>
          <w:rFonts w:ascii="inherit" w:eastAsia="Times New Roman" w:hAnsi="inherit" w:cs="Times New Roman"/>
          <w:b/>
          <w:bCs/>
          <w:sz w:val="24"/>
          <w:szCs w:val="24"/>
          <w:lang w:eastAsia="uk-UA"/>
        </w:rPr>
        <w:br/>
        <w:t>книжки  працівника  внаслідок  надзвичайної ситуації, передбаченої Кодексом    цивільного    захисту    України,    або    проведення</w:t>
      </w:r>
      <w:r w:rsidR="005A2E23">
        <w:rPr>
          <w:rFonts w:ascii="inherit" w:eastAsia="Times New Roman" w:hAnsi="inherit" w:cs="Times New Roman"/>
          <w:b/>
          <w:bCs/>
          <w:sz w:val="24"/>
          <w:szCs w:val="24"/>
          <w:lang w:eastAsia="uk-UA"/>
        </w:rPr>
        <w:t xml:space="preserve"> </w:t>
      </w:r>
      <w:r w:rsidR="005A2E23" w:rsidRPr="005A2E23">
        <w:rPr>
          <w:rFonts w:ascii="inherit" w:eastAsia="Times New Roman" w:hAnsi="inherit" w:cs="Times New Roman"/>
          <w:b/>
          <w:bCs/>
          <w:sz w:val="24"/>
          <w:szCs w:val="24"/>
          <w:lang w:eastAsia="uk-UA"/>
        </w:rPr>
        <w:t>антитерористичної операції на території, де працював працівник.</w:t>
      </w:r>
      <w:bookmarkStart w:id="59" w:name="o150"/>
      <w:bookmarkEnd w:id="59"/>
      <w:r w:rsidR="005A2E23" w:rsidRPr="005A2E23">
        <w:rPr>
          <w:rFonts w:ascii="inherit" w:eastAsia="Times New Roman" w:hAnsi="inherit" w:cs="Times New Roman"/>
          <w:b/>
          <w:bCs/>
          <w:sz w:val="24"/>
          <w:szCs w:val="24"/>
          <w:lang w:eastAsia="uk-UA"/>
        </w:rPr>
        <w:t xml:space="preserve"> </w:t>
      </w:r>
    </w:p>
    <w:p w:rsidR="005A2E23" w:rsidRDefault="005A2E23" w:rsidP="005A2E23">
      <w:pPr>
        <w:spacing w:after="0" w:line="240" w:lineRule="auto"/>
        <w:ind w:firstLine="284"/>
        <w:rPr>
          <w:rFonts w:ascii="inherit" w:eastAsia="Times New Roman" w:hAnsi="inherit" w:cs="Times New Roman"/>
          <w:bCs/>
          <w:sz w:val="24"/>
          <w:szCs w:val="24"/>
          <w:lang w:eastAsia="uk-UA"/>
        </w:rPr>
      </w:pPr>
      <w:r w:rsidRPr="005A2E23">
        <w:rPr>
          <w:rFonts w:ascii="inherit" w:eastAsia="Times New Roman" w:hAnsi="inherit" w:cs="Times New Roman"/>
          <w:bCs/>
          <w:sz w:val="24"/>
          <w:szCs w:val="24"/>
          <w:lang w:eastAsia="uk-UA"/>
        </w:rPr>
        <w:t>Дублікат  видається на підставі заяви працівника та отриманої ним   у  письмовому  вигляді  інформації  зі  штабу  з  ліквідації наслідків   надзвичайної   ситуації  про  виникнення  надзвичайної ситуації  або Антитерористичного центру при Службі безпеки України  про   проведення антитерористичної  операції  на  території,  де працював працівник, що надається в довільній формі.</w:t>
      </w:r>
      <w:bookmarkStart w:id="60" w:name="o151"/>
      <w:bookmarkEnd w:id="60"/>
    </w:p>
    <w:p w:rsidR="005A2E23" w:rsidRPr="005A2E23" w:rsidRDefault="005A2E23" w:rsidP="005A2E23">
      <w:pPr>
        <w:spacing w:after="0" w:line="240" w:lineRule="auto"/>
        <w:ind w:firstLine="284"/>
        <w:rPr>
          <w:rFonts w:ascii="inherit" w:eastAsia="Times New Roman" w:hAnsi="inherit" w:cs="Times New Roman"/>
          <w:bCs/>
          <w:sz w:val="24"/>
          <w:szCs w:val="24"/>
          <w:lang w:eastAsia="uk-UA"/>
        </w:rPr>
      </w:pPr>
      <w:r w:rsidRPr="005A2E23">
        <w:rPr>
          <w:rFonts w:ascii="inherit" w:eastAsia="Times New Roman" w:hAnsi="inherit" w:cs="Times New Roman"/>
          <w:bCs/>
          <w:sz w:val="24"/>
          <w:szCs w:val="24"/>
          <w:lang w:eastAsia="uk-UA"/>
        </w:rPr>
        <w:t xml:space="preserve">     У  разі  відновлення  доступу  до  трудової  книжки  записи з дубліката  про періоди роботи переносяться до трудової книжки. При цьому  на  першій  сторінці  дубліката  робиться  напис: "Дублікат анульовано", посвідчується печаткою роботодавця за останнім місцем роботи працівника та дублікат повертається його власнику.</w:t>
      </w:r>
    </w:p>
    <w:p w:rsidR="005A2E23" w:rsidRDefault="005A2E23" w:rsidP="009F4B75">
      <w:pPr>
        <w:spacing w:after="0" w:line="240" w:lineRule="auto"/>
        <w:ind w:firstLine="282"/>
        <w:textAlignment w:val="baseline"/>
        <w:rPr>
          <w:rFonts w:ascii="inherit" w:eastAsia="Times New Roman" w:hAnsi="inherit" w:cs="Times New Roman"/>
          <w:sz w:val="24"/>
          <w:szCs w:val="24"/>
          <w:lang w:eastAsia="uk-UA"/>
        </w:rPr>
      </w:pP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Довідка АТЦ при СБУ тим більше важлива, оскільки Кабмін спочатку затвердив перелік населених пунктів, де проводять АТО (</w:t>
      </w:r>
      <w:hyperlink r:id="rId57" w:history="1">
        <w:r w:rsidRPr="009F4B75">
          <w:rPr>
            <w:rFonts w:ascii="inherit" w:eastAsia="Times New Roman" w:hAnsi="inherit" w:cs="Times New Roman"/>
            <w:color w:val="0000FF"/>
            <w:sz w:val="24"/>
            <w:szCs w:val="24"/>
            <w:u w:val="single"/>
            <w:bdr w:val="none" w:sz="0" w:space="0" w:color="auto" w:frame="1"/>
            <w:lang w:eastAsia="uk-UA"/>
          </w:rPr>
          <w:t>розпорядження від 30.10.14 р. № 1053-р</w:t>
        </w:r>
      </w:hyperlink>
      <w:r w:rsidRPr="009F4B75">
        <w:rPr>
          <w:rFonts w:ascii="inherit" w:eastAsia="Times New Roman" w:hAnsi="inherit" w:cs="Times New Roman"/>
          <w:sz w:val="24"/>
          <w:szCs w:val="24"/>
          <w:lang w:eastAsia="uk-UA"/>
        </w:rPr>
        <w:t xml:space="preserve">), а потім </w:t>
      </w:r>
      <w:proofErr w:type="spellStart"/>
      <w:r w:rsidRPr="009F4B75">
        <w:rPr>
          <w:rFonts w:ascii="inherit" w:eastAsia="Times New Roman" w:hAnsi="inherit" w:cs="Times New Roman"/>
          <w:sz w:val="24"/>
          <w:szCs w:val="24"/>
          <w:lang w:eastAsia="uk-UA"/>
        </w:rPr>
        <w:t>оперативно</w:t>
      </w:r>
      <w:proofErr w:type="spellEnd"/>
      <w:r w:rsidRPr="009F4B75">
        <w:rPr>
          <w:rFonts w:ascii="inherit" w:eastAsia="Times New Roman" w:hAnsi="inherit" w:cs="Times New Roman"/>
          <w:sz w:val="24"/>
          <w:szCs w:val="24"/>
          <w:lang w:eastAsia="uk-UA"/>
        </w:rPr>
        <w:t xml:space="preserve"> зупинив його дію (</w:t>
      </w:r>
      <w:hyperlink r:id="rId58" w:history="1">
        <w:r w:rsidRPr="009F4B75">
          <w:rPr>
            <w:rFonts w:ascii="inherit" w:eastAsia="Times New Roman" w:hAnsi="inherit" w:cs="Times New Roman"/>
            <w:color w:val="0000FF"/>
            <w:sz w:val="24"/>
            <w:szCs w:val="24"/>
            <w:u w:val="single"/>
            <w:bdr w:val="none" w:sz="0" w:space="0" w:color="auto" w:frame="1"/>
            <w:lang w:eastAsia="uk-UA"/>
          </w:rPr>
          <w:t>розпорядження від 05.11.14 р. № 1079-р</w:t>
        </w:r>
      </w:hyperlink>
      <w:r w:rsidRPr="009F4B75">
        <w:rPr>
          <w:rFonts w:ascii="inherit" w:eastAsia="Times New Roman" w:hAnsi="inherit" w:cs="Times New Roman"/>
          <w:sz w:val="24"/>
          <w:szCs w:val="24"/>
          <w:lang w:eastAsia="uk-UA"/>
        </w:rPr>
        <w:t>). Тобто зараз підтвердження того, що в певний проміжок часу в конкретному населеному пункті відбувалася АТО, має не загальний, на рівні нормативного акта, характер, а індивідуальний — шляхом одержання вищезгаданої довідки. Як підказує </w:t>
      </w:r>
      <w:hyperlink r:id="rId59" w:history="1">
        <w:r w:rsidRPr="009F4B75">
          <w:rPr>
            <w:rFonts w:ascii="inherit" w:eastAsia="Times New Roman" w:hAnsi="inherit" w:cs="Times New Roman"/>
            <w:color w:val="0000FF"/>
            <w:sz w:val="24"/>
            <w:szCs w:val="24"/>
            <w:u w:val="single"/>
            <w:bdr w:val="none" w:sz="0" w:space="0" w:color="auto" w:frame="1"/>
            <w:lang w:eastAsia="uk-UA"/>
          </w:rPr>
          <w:t xml:space="preserve">лист </w:t>
        </w:r>
        <w:proofErr w:type="spellStart"/>
        <w:r w:rsidRPr="009F4B75">
          <w:rPr>
            <w:rFonts w:ascii="inherit" w:eastAsia="Times New Roman" w:hAnsi="inherit" w:cs="Times New Roman"/>
            <w:color w:val="0000FF"/>
            <w:sz w:val="24"/>
            <w:szCs w:val="24"/>
            <w:u w:val="single"/>
            <w:bdr w:val="none" w:sz="0" w:space="0" w:color="auto" w:frame="1"/>
            <w:lang w:eastAsia="uk-UA"/>
          </w:rPr>
          <w:t>Мінсоцполітики</w:t>
        </w:r>
        <w:proofErr w:type="spellEnd"/>
        <w:r w:rsidRPr="009F4B75">
          <w:rPr>
            <w:rFonts w:ascii="inherit" w:eastAsia="Times New Roman" w:hAnsi="inherit" w:cs="Times New Roman"/>
            <w:color w:val="0000FF"/>
            <w:sz w:val="24"/>
            <w:szCs w:val="24"/>
            <w:u w:val="single"/>
            <w:bdr w:val="none" w:sz="0" w:space="0" w:color="auto" w:frame="1"/>
            <w:lang w:eastAsia="uk-UA"/>
          </w:rPr>
          <w:t xml:space="preserve"> України від 12.01.15 р. № 103/0/14-15/06</w:t>
        </w:r>
      </w:hyperlink>
      <w:r w:rsidRPr="009F4B75">
        <w:rPr>
          <w:rFonts w:ascii="inherit" w:eastAsia="Times New Roman" w:hAnsi="inherit" w:cs="Times New Roman"/>
          <w:sz w:val="24"/>
          <w:szCs w:val="24"/>
          <w:lang w:eastAsia="uk-UA"/>
        </w:rPr>
        <w:t>, для отримання останньої потрібно подати до СБУ запит на отримання у письмовому вигляді інформації (у довільній формі) про проведення АТО на території, де працював заявник.</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У свою чергу, </w:t>
      </w:r>
      <w:hyperlink r:id="rId60" w:history="1">
        <w:r w:rsidRPr="009F4B75">
          <w:rPr>
            <w:rFonts w:ascii="inherit" w:eastAsia="Times New Roman" w:hAnsi="inherit" w:cs="Times New Roman"/>
            <w:color w:val="0000FF"/>
            <w:sz w:val="24"/>
            <w:szCs w:val="24"/>
            <w:u w:val="single"/>
            <w:bdr w:val="none" w:sz="0" w:space="0" w:color="auto" w:frame="1"/>
            <w:lang w:eastAsia="uk-UA"/>
          </w:rPr>
          <w:t>лист Штабу АТЦ при СБУ від 16.12.14 р. № 33/8428</w:t>
        </w:r>
      </w:hyperlink>
      <w:r w:rsidRPr="009F4B75">
        <w:rPr>
          <w:rFonts w:ascii="inherit" w:eastAsia="Times New Roman" w:hAnsi="inherit" w:cs="Times New Roman"/>
          <w:sz w:val="24"/>
          <w:szCs w:val="24"/>
          <w:lang w:eastAsia="uk-UA"/>
        </w:rPr>
        <w:t xml:space="preserve"> говорить: відповідь на таку заяву </w:t>
      </w:r>
      <w:proofErr w:type="spellStart"/>
      <w:r w:rsidRPr="009F4B75">
        <w:rPr>
          <w:rFonts w:ascii="inherit" w:eastAsia="Times New Roman" w:hAnsi="inherit" w:cs="Times New Roman"/>
          <w:sz w:val="24"/>
          <w:szCs w:val="24"/>
          <w:lang w:eastAsia="uk-UA"/>
        </w:rPr>
        <w:t>нададуть</w:t>
      </w:r>
      <w:proofErr w:type="spellEnd"/>
      <w:r w:rsidRPr="009F4B75">
        <w:rPr>
          <w:rFonts w:ascii="inherit" w:eastAsia="Times New Roman" w:hAnsi="inherit" w:cs="Times New Roman"/>
          <w:sz w:val="24"/>
          <w:szCs w:val="24"/>
          <w:lang w:eastAsia="uk-UA"/>
        </w:rPr>
        <w:t xml:space="preserve"> офіційним листом Штабу за результатом розгляду звернення громадянина. При цьому уточнили: звернення громадян щодо надання інформації про проведення АТО на певній території будуть розглядати відповідно до вимог Закону про звернення громадян та Інструкції № 44.</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lastRenderedPageBreak/>
        <w:t>Частина 1 </w:t>
      </w:r>
      <w:hyperlink r:id="rId61" w:anchor="st20" w:history="1">
        <w:r w:rsidRPr="009F4B75">
          <w:rPr>
            <w:rFonts w:ascii="inherit" w:eastAsia="Times New Roman" w:hAnsi="inherit" w:cs="Times New Roman"/>
            <w:color w:val="0000FF"/>
            <w:sz w:val="24"/>
            <w:szCs w:val="24"/>
            <w:u w:val="single"/>
            <w:bdr w:val="none" w:sz="0" w:space="0" w:color="auto" w:frame="1"/>
            <w:lang w:eastAsia="uk-UA"/>
          </w:rPr>
          <w:t>ст. 20 указаного Закону</w:t>
        </w:r>
      </w:hyperlink>
      <w:r w:rsidRPr="009F4B75">
        <w:rPr>
          <w:rFonts w:ascii="inherit" w:eastAsia="Times New Roman" w:hAnsi="inherit" w:cs="Times New Roman"/>
          <w:sz w:val="24"/>
          <w:szCs w:val="24"/>
          <w:lang w:eastAsia="uk-UA"/>
        </w:rPr>
        <w:t> говорить: звернення розглядають і вирішують у строк не більше одного місяця від дня їх надходження, а ті, які не потребують додаткового вивчення, — невідкладно, але не пізніше 15 календарних днів від дня їх отримання. На нашу думку, надання інформації щодо проведення АТО належить до другого випадку, тож, будемо сподіватися, з відповідями не зволікатимуть.</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У свою чергу, </w:t>
      </w:r>
      <w:hyperlink r:id="rId62" w:anchor="p1-3" w:history="1">
        <w:r w:rsidRPr="009F4B75">
          <w:rPr>
            <w:rFonts w:ascii="inherit" w:eastAsia="Times New Roman" w:hAnsi="inherit" w:cs="Times New Roman"/>
            <w:color w:val="0000FF"/>
            <w:sz w:val="24"/>
            <w:szCs w:val="24"/>
            <w:u w:val="single"/>
            <w:bdr w:val="none" w:sz="0" w:space="0" w:color="auto" w:frame="1"/>
            <w:lang w:eastAsia="uk-UA"/>
          </w:rPr>
          <w:t>п. 1.3 Інструкції № 44</w:t>
        </w:r>
      </w:hyperlink>
      <w:r w:rsidRPr="009F4B75">
        <w:rPr>
          <w:rFonts w:ascii="inherit" w:eastAsia="Times New Roman" w:hAnsi="inherit" w:cs="Times New Roman"/>
          <w:sz w:val="24"/>
          <w:szCs w:val="24"/>
          <w:lang w:eastAsia="uk-UA"/>
        </w:rPr>
        <w:t> встановлює такі вимоги до звернень громадян, які подають до СБУ:</w:t>
      </w:r>
    </w:p>
    <w:p w:rsidR="009F4B75" w:rsidRPr="009F4B75" w:rsidRDefault="009F4B75" w:rsidP="009F4B75">
      <w:pPr>
        <w:numPr>
          <w:ilvl w:val="0"/>
          <w:numId w:val="17"/>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зазначення ПІБ, місця проживання громадянина;</w:t>
      </w:r>
    </w:p>
    <w:p w:rsidR="009F4B75" w:rsidRPr="009F4B75" w:rsidRDefault="009F4B75" w:rsidP="009F4B75">
      <w:pPr>
        <w:numPr>
          <w:ilvl w:val="0"/>
          <w:numId w:val="17"/>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викладення суті порушеного питання;</w:t>
      </w:r>
    </w:p>
    <w:p w:rsidR="009F4B75" w:rsidRPr="009F4B75" w:rsidRDefault="009F4B75" w:rsidP="009F4B75">
      <w:pPr>
        <w:numPr>
          <w:ilvl w:val="0"/>
          <w:numId w:val="17"/>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підписане заявником із зазначенням дати.</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Недотримання цих простих параметрів призведе до повернення звернення заявнику без розгляду.</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Сама ж заява може мати такий вигляд:</w:t>
      </w:r>
    </w:p>
    <w:p w:rsidR="009F4B75" w:rsidRPr="009F4B75" w:rsidRDefault="009F4B75" w:rsidP="009F4B75">
      <w:pPr>
        <w:spacing w:after="0" w:line="240" w:lineRule="auto"/>
        <w:textAlignment w:val="baseline"/>
        <w:rPr>
          <w:rFonts w:ascii="inherit" w:eastAsia="Times New Roman" w:hAnsi="inherit" w:cs="Times New Roman"/>
          <w:sz w:val="24"/>
          <w:szCs w:val="24"/>
          <w:lang w:eastAsia="uk-UA"/>
        </w:rPr>
      </w:pPr>
      <w:r w:rsidRPr="009F4B75">
        <w:rPr>
          <w:rFonts w:ascii="inherit" w:eastAsia="Times New Roman" w:hAnsi="inherit" w:cs="Times New Roman"/>
          <w:b/>
          <w:bCs/>
          <w:i/>
          <w:iCs/>
          <w:sz w:val="24"/>
          <w:szCs w:val="24"/>
          <w:bdr w:val="none" w:sz="0" w:space="0" w:color="auto" w:frame="1"/>
          <w:lang w:eastAsia="uk-UA"/>
        </w:rPr>
        <w:t>Зразок 2</w:t>
      </w:r>
    </w:p>
    <w:p w:rsidR="009F4B75" w:rsidRPr="009F4B75" w:rsidRDefault="009F4B75" w:rsidP="009F4B75">
      <w:pPr>
        <w:spacing w:before="254" w:after="0" w:line="240" w:lineRule="auto"/>
        <w:textAlignment w:val="baseline"/>
        <w:rPr>
          <w:rFonts w:ascii="inherit" w:eastAsia="Times New Roman" w:hAnsi="inherit" w:cs="Times New Roman"/>
          <w:sz w:val="21"/>
          <w:szCs w:val="21"/>
          <w:lang w:eastAsia="uk-UA"/>
        </w:rPr>
      </w:pPr>
      <w:r w:rsidRPr="009F4B75">
        <w:rPr>
          <w:rFonts w:ascii="inherit" w:eastAsia="Times New Roman" w:hAnsi="inherit" w:cs="Times New Roman"/>
          <w:sz w:val="21"/>
          <w:szCs w:val="21"/>
          <w:lang w:eastAsia="uk-UA"/>
        </w:rPr>
        <w:t>Штабу Антитерористичного центру при Службі безпеки України</w:t>
      </w:r>
      <w:r w:rsidRPr="009F4B75">
        <w:rPr>
          <w:rFonts w:ascii="inherit" w:eastAsia="Times New Roman" w:hAnsi="inherit" w:cs="Times New Roman"/>
          <w:sz w:val="21"/>
          <w:szCs w:val="21"/>
          <w:lang w:eastAsia="uk-UA"/>
        </w:rPr>
        <w:br/>
        <w:t>01034, м. Київ, вул. Володимирська, 33</w:t>
      </w:r>
      <w:r w:rsidRPr="009F4B75">
        <w:rPr>
          <w:rFonts w:ascii="inherit" w:eastAsia="Times New Roman" w:hAnsi="inherit" w:cs="Times New Roman"/>
          <w:sz w:val="21"/>
          <w:szCs w:val="21"/>
          <w:lang w:eastAsia="uk-UA"/>
        </w:rPr>
        <w:br/>
        <w:t>Петренка Станіслава Костянтиновича</w:t>
      </w:r>
      <w:r w:rsidRPr="009F4B75">
        <w:rPr>
          <w:rFonts w:ascii="inherit" w:eastAsia="Times New Roman" w:hAnsi="inherit" w:cs="Times New Roman"/>
          <w:sz w:val="21"/>
          <w:szCs w:val="21"/>
          <w:lang w:eastAsia="uk-UA"/>
        </w:rPr>
        <w:br/>
        <w:t xml:space="preserve">місце реєстрації: Донецька область, м. Дебальцеве, вул. Червоного козацтва, буд. 115, </w:t>
      </w:r>
      <w:proofErr w:type="spellStart"/>
      <w:r w:rsidRPr="009F4B75">
        <w:rPr>
          <w:rFonts w:ascii="inherit" w:eastAsia="Times New Roman" w:hAnsi="inherit" w:cs="Times New Roman"/>
          <w:sz w:val="21"/>
          <w:szCs w:val="21"/>
          <w:lang w:eastAsia="uk-UA"/>
        </w:rPr>
        <w:t>кв</w:t>
      </w:r>
      <w:proofErr w:type="spellEnd"/>
      <w:r w:rsidRPr="009F4B75">
        <w:rPr>
          <w:rFonts w:ascii="inherit" w:eastAsia="Times New Roman" w:hAnsi="inherit" w:cs="Times New Roman"/>
          <w:sz w:val="21"/>
          <w:szCs w:val="21"/>
          <w:lang w:eastAsia="uk-UA"/>
        </w:rPr>
        <w:t>. 21</w:t>
      </w:r>
      <w:r w:rsidRPr="009F4B75">
        <w:rPr>
          <w:rFonts w:ascii="inherit" w:eastAsia="Times New Roman" w:hAnsi="inherit" w:cs="Times New Roman"/>
          <w:sz w:val="21"/>
          <w:szCs w:val="21"/>
          <w:lang w:eastAsia="uk-UA"/>
        </w:rPr>
        <w:br/>
        <w:t xml:space="preserve">місце фактичного проживання: м. Київ, вул. Чорних запорожців, буд. 15-А, </w:t>
      </w:r>
      <w:proofErr w:type="spellStart"/>
      <w:r w:rsidRPr="009F4B75">
        <w:rPr>
          <w:rFonts w:ascii="inherit" w:eastAsia="Times New Roman" w:hAnsi="inherit" w:cs="Times New Roman"/>
          <w:sz w:val="21"/>
          <w:szCs w:val="21"/>
          <w:lang w:eastAsia="uk-UA"/>
        </w:rPr>
        <w:t>кв</w:t>
      </w:r>
      <w:proofErr w:type="spellEnd"/>
      <w:r w:rsidRPr="009F4B75">
        <w:rPr>
          <w:rFonts w:ascii="inherit" w:eastAsia="Times New Roman" w:hAnsi="inherit" w:cs="Times New Roman"/>
          <w:sz w:val="21"/>
          <w:szCs w:val="21"/>
          <w:lang w:eastAsia="uk-UA"/>
        </w:rPr>
        <w:t>. 14</w:t>
      </w:r>
    </w:p>
    <w:p w:rsidR="009F4B75" w:rsidRPr="009F4B75" w:rsidRDefault="009F4B75" w:rsidP="009F4B75">
      <w:pPr>
        <w:spacing w:before="254" w:after="0" w:line="240" w:lineRule="auto"/>
        <w:ind w:firstLine="282"/>
        <w:jc w:val="center"/>
        <w:textAlignment w:val="baseline"/>
        <w:rPr>
          <w:rFonts w:ascii="inherit" w:eastAsia="Times New Roman" w:hAnsi="inherit" w:cs="Times New Roman"/>
          <w:sz w:val="24"/>
          <w:szCs w:val="24"/>
          <w:lang w:eastAsia="uk-UA"/>
        </w:rPr>
      </w:pPr>
      <w:r w:rsidRPr="009F4B75">
        <w:rPr>
          <w:rFonts w:ascii="inherit" w:eastAsia="Times New Roman" w:hAnsi="inherit" w:cs="Times New Roman"/>
          <w:b/>
          <w:bCs/>
          <w:sz w:val="24"/>
          <w:szCs w:val="24"/>
          <w:lang w:eastAsia="uk-UA"/>
        </w:rPr>
        <w:t>Звернення щодо надання інформації про проведення АТО</w:t>
      </w:r>
      <w:r w:rsidRPr="009F4B75">
        <w:rPr>
          <w:rFonts w:ascii="inherit" w:eastAsia="Times New Roman" w:hAnsi="inherit" w:cs="Times New Roman"/>
          <w:b/>
          <w:bCs/>
          <w:sz w:val="24"/>
          <w:szCs w:val="24"/>
          <w:lang w:eastAsia="uk-UA"/>
        </w:rPr>
        <w:br/>
        <w:t>на певній території України</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Прошу надати мені довідку про проведення антитерористичної операції на території м. Дебальцеве Донецької області.</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Довідка необхідна для оформлення дубліката трудової книжки за новим місцем роботи в м. Києві на підставі п. 5.6 Інструкції про порядок ведення трудових книжок працівників, затвердженої наказом Мінпраці України, Мін'юсту України, Мінсоцзахисту населення України від 29.07.1993 р. № 58.</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Довідку прошу надати відповідно до вимог Закону України "Про звернення громадян" від 02.10.1996 р. № 393/96-ВР та надіслати її за місцем мого фактичного проживання.</w:t>
      </w:r>
    </w:p>
    <w:tbl>
      <w:tblPr>
        <w:tblW w:w="10185" w:type="dxa"/>
        <w:jc w:val="center"/>
        <w:tblCellMar>
          <w:left w:w="0" w:type="dxa"/>
          <w:right w:w="0" w:type="dxa"/>
        </w:tblCellMar>
        <w:tblLook w:val="04A0" w:firstRow="1" w:lastRow="0" w:firstColumn="1" w:lastColumn="0" w:noHBand="0" w:noVBand="1"/>
      </w:tblPr>
      <w:tblGrid>
        <w:gridCol w:w="3491"/>
        <w:gridCol w:w="2704"/>
        <w:gridCol w:w="3990"/>
      </w:tblGrid>
      <w:tr w:rsidR="009F4B75" w:rsidRPr="009F4B75" w:rsidTr="009F4B75">
        <w:trPr>
          <w:jc w:val="center"/>
        </w:trPr>
        <w:tc>
          <w:tcPr>
            <w:tcW w:w="0" w:type="auto"/>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sz w:val="18"/>
                <w:szCs w:val="18"/>
                <w:lang w:eastAsia="uk-UA"/>
              </w:rPr>
              <w:t>02.02.2015 р.</w:t>
            </w:r>
          </w:p>
        </w:tc>
        <w:tc>
          <w:tcPr>
            <w:tcW w:w="0" w:type="auto"/>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sz w:val="18"/>
                <w:szCs w:val="18"/>
                <w:u w:val="single"/>
                <w:bdr w:val="none" w:sz="0" w:space="0" w:color="auto" w:frame="1"/>
                <w:lang w:eastAsia="uk-UA"/>
              </w:rPr>
              <w:t>Петренко</w:t>
            </w:r>
          </w:p>
        </w:tc>
        <w:tc>
          <w:tcPr>
            <w:tcW w:w="0" w:type="auto"/>
            <w:tcBorders>
              <w:top w:val="nil"/>
              <w:left w:val="nil"/>
              <w:bottom w:val="nil"/>
              <w:right w:val="nil"/>
            </w:tcBorders>
            <w:tcMar>
              <w:top w:w="75" w:type="dxa"/>
              <w:left w:w="75" w:type="dxa"/>
              <w:bottom w:w="75" w:type="dxa"/>
              <w:right w:w="75" w:type="dxa"/>
            </w:tcMar>
            <w:vAlign w:val="center"/>
            <w:hideMark/>
          </w:tcPr>
          <w:p w:rsid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sz w:val="18"/>
                <w:szCs w:val="18"/>
                <w:lang w:eastAsia="uk-UA"/>
              </w:rPr>
              <w:t>Петренко С. К.</w:t>
            </w:r>
          </w:p>
          <w:p w:rsidR="005A2E23" w:rsidRPr="009F4B75" w:rsidRDefault="005A2E23" w:rsidP="009F4B75">
            <w:pPr>
              <w:spacing w:after="0" w:line="240" w:lineRule="auto"/>
              <w:rPr>
                <w:rFonts w:ascii="inherit" w:eastAsia="Times New Roman" w:hAnsi="inherit" w:cs="Times New Roman"/>
                <w:sz w:val="18"/>
                <w:szCs w:val="18"/>
                <w:lang w:eastAsia="uk-UA"/>
              </w:rPr>
            </w:pPr>
          </w:p>
        </w:tc>
      </w:tr>
    </w:tbl>
    <w:p w:rsidR="009F4B75" w:rsidRPr="009F4B75" w:rsidRDefault="009F4B75" w:rsidP="009F4B75">
      <w:pPr>
        <w:spacing w:after="0" w:line="240" w:lineRule="auto"/>
        <w:textAlignment w:val="baseline"/>
        <w:rPr>
          <w:rFonts w:ascii="inherit" w:eastAsia="Times New Roman" w:hAnsi="inherit" w:cs="Times New Roman"/>
          <w:b/>
          <w:bCs/>
          <w:i/>
          <w:iCs/>
          <w:sz w:val="24"/>
          <w:szCs w:val="24"/>
          <w:lang w:eastAsia="uk-UA"/>
        </w:rPr>
      </w:pPr>
    </w:p>
    <w:p w:rsidR="009F4B75" w:rsidRDefault="009F4B75" w:rsidP="009F4B75">
      <w:pPr>
        <w:spacing w:after="0" w:line="240" w:lineRule="auto"/>
        <w:jc w:val="center"/>
        <w:textAlignment w:val="baseline"/>
        <w:outlineLvl w:val="1"/>
        <w:rPr>
          <w:rFonts w:ascii="inherit" w:eastAsia="Times New Roman" w:hAnsi="inherit" w:cs="Times New Roman"/>
          <w:b/>
          <w:bCs/>
          <w:caps/>
          <w:sz w:val="30"/>
          <w:szCs w:val="30"/>
          <w:lang w:eastAsia="uk-UA"/>
        </w:rPr>
      </w:pPr>
      <w:r w:rsidRPr="009F4B75">
        <w:rPr>
          <w:rFonts w:ascii="inherit" w:eastAsia="Times New Roman" w:hAnsi="inherit" w:cs="Times New Roman"/>
          <w:b/>
          <w:bCs/>
          <w:caps/>
          <w:sz w:val="30"/>
          <w:szCs w:val="30"/>
          <w:lang w:eastAsia="uk-UA"/>
        </w:rPr>
        <w:t>ВИПЛАТА ПЕРЕСЕЛЕНЦЯМ ГРОШОВОЇ ДОПОМОГИ</w:t>
      </w:r>
    </w:p>
    <w:p w:rsidR="00C66D16" w:rsidRPr="009F4B75" w:rsidRDefault="00C66D16" w:rsidP="009F4B75">
      <w:pPr>
        <w:spacing w:after="0" w:line="240" w:lineRule="auto"/>
        <w:jc w:val="center"/>
        <w:textAlignment w:val="baseline"/>
        <w:outlineLvl w:val="1"/>
        <w:rPr>
          <w:rFonts w:ascii="inherit" w:eastAsia="Times New Roman" w:hAnsi="inherit" w:cs="Times New Roman"/>
          <w:b/>
          <w:bCs/>
          <w:caps/>
          <w:sz w:val="30"/>
          <w:szCs w:val="30"/>
          <w:lang w:eastAsia="uk-UA"/>
        </w:rPr>
      </w:pPr>
    </w:p>
    <w:p w:rsid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Чи передбачено надання переселенцям регулярної грошової допомоги на проживання?</w:t>
      </w:r>
    </w:p>
    <w:p w:rsidR="00C66D16" w:rsidRPr="009F4B75" w:rsidRDefault="00C66D16"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5A2E23"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Так, відповідні процедури врегулював </w:t>
      </w:r>
      <w:hyperlink r:id="rId63" w:history="1">
        <w:r w:rsidRPr="009F4B75">
          <w:rPr>
            <w:rFonts w:ascii="inherit" w:eastAsia="Times New Roman" w:hAnsi="inherit" w:cs="Times New Roman"/>
            <w:color w:val="0000FF"/>
            <w:sz w:val="24"/>
            <w:szCs w:val="24"/>
            <w:u w:val="single"/>
            <w:bdr w:val="none" w:sz="0" w:space="0" w:color="auto" w:frame="1"/>
            <w:lang w:eastAsia="uk-UA"/>
          </w:rPr>
          <w:t>Порядок</w:t>
        </w:r>
        <w:r w:rsidR="00C66D16">
          <w:rPr>
            <w:rFonts w:ascii="inherit" w:eastAsia="Times New Roman" w:hAnsi="inherit" w:cs="Times New Roman"/>
            <w:color w:val="0000FF"/>
            <w:sz w:val="24"/>
            <w:szCs w:val="24"/>
            <w:u w:val="single"/>
            <w:bdr w:val="none" w:sz="0" w:space="0" w:color="auto" w:frame="1"/>
            <w:lang w:eastAsia="uk-UA"/>
          </w:rPr>
          <w:t xml:space="preserve"> «</w:t>
        </w:r>
        <w:r w:rsidR="00C66D16"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C66D16">
          <w:rPr>
            <w:rFonts w:ascii="inherit" w:eastAsia="Times New Roman" w:hAnsi="inherit" w:cs="Times New Roman"/>
            <w:color w:val="0000FF"/>
            <w:sz w:val="24"/>
            <w:szCs w:val="24"/>
            <w:u w:val="single"/>
            <w:bdr w:val="none" w:sz="0" w:space="0" w:color="auto" w:frame="1"/>
            <w:lang w:eastAsia="uk-UA"/>
          </w:rPr>
          <w:t xml:space="preserve"> »</w:t>
        </w:r>
        <w:r w:rsidRPr="009F4B75">
          <w:rPr>
            <w:rFonts w:ascii="inherit" w:eastAsia="Times New Roman" w:hAnsi="inherit" w:cs="Times New Roman"/>
            <w:color w:val="0000FF"/>
            <w:sz w:val="24"/>
            <w:szCs w:val="24"/>
            <w:u w:val="single"/>
            <w:bdr w:val="none" w:sz="0" w:space="0" w:color="auto" w:frame="1"/>
            <w:lang w:eastAsia="uk-UA"/>
          </w:rPr>
          <w:t xml:space="preserve"> </w:t>
        </w:r>
      </w:hyperlink>
      <w:r w:rsidR="00C66D16">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 </w:t>
      </w:r>
      <w:r w:rsidRPr="009F4B75">
        <w:rPr>
          <w:rFonts w:ascii="inherit" w:eastAsia="Times New Roman" w:hAnsi="inherit" w:cs="Times New Roman"/>
          <w:sz w:val="24"/>
          <w:szCs w:val="24"/>
          <w:lang w:eastAsia="uk-UA"/>
        </w:rPr>
        <w:t xml:space="preserve">. Щомісячну </w:t>
      </w:r>
      <w:r w:rsidR="00C66D16" w:rsidRPr="00C66D16">
        <w:rPr>
          <w:rFonts w:ascii="inherit" w:eastAsia="Times New Roman" w:hAnsi="inherit" w:cs="Times New Roman"/>
          <w:sz w:val="24"/>
          <w:szCs w:val="24"/>
          <w:lang w:eastAsia="uk-UA"/>
        </w:rPr>
        <w:t>адресну допомогу внутрішньо переміщеним особам для покриття витрат на проживання, в тому числі на оплату житлово-комунальних послуг.</w:t>
      </w:r>
    </w:p>
    <w:p w:rsidR="005A2E23" w:rsidRPr="009F4B75" w:rsidRDefault="005A2E23" w:rsidP="009F4B75">
      <w:pPr>
        <w:spacing w:after="0" w:line="240" w:lineRule="auto"/>
        <w:ind w:firstLine="282"/>
        <w:textAlignment w:val="baseline"/>
        <w:rPr>
          <w:rFonts w:ascii="inherit" w:eastAsia="Times New Roman" w:hAnsi="inherit" w:cs="Times New Roman"/>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bdr w:val="none" w:sz="0" w:space="0" w:color="auto" w:frame="1"/>
          <w:lang w:eastAsia="uk-UA"/>
        </w:rPr>
      </w:pPr>
      <w:r w:rsidRPr="009F4B75">
        <w:rPr>
          <w:rFonts w:ascii="inherit" w:eastAsia="Times New Roman" w:hAnsi="inherit" w:cs="Times New Roman"/>
          <w:b/>
          <w:bCs/>
          <w:sz w:val="30"/>
          <w:szCs w:val="30"/>
          <w:bdr w:val="none" w:sz="0" w:space="0" w:color="auto" w:frame="1"/>
          <w:lang w:eastAsia="uk-UA"/>
        </w:rPr>
        <w:t>Грошова допомога вимушеним переселенцям</w:t>
      </w:r>
    </w:p>
    <w:p w:rsidR="009F4B75" w:rsidRPr="009F4B75" w:rsidRDefault="009F4B75" w:rsidP="009F4B75">
      <w:pPr>
        <w:spacing w:after="0" w:line="240" w:lineRule="auto"/>
        <w:textAlignment w:val="baseline"/>
        <w:rPr>
          <w:rFonts w:ascii="inherit" w:eastAsia="Times New Roman" w:hAnsi="inherit" w:cs="Times New Roman"/>
          <w:sz w:val="24"/>
          <w:szCs w:val="24"/>
          <w:lang w:eastAsia="uk-UA"/>
        </w:rPr>
      </w:pPr>
      <w:r w:rsidRPr="009F4B75">
        <w:rPr>
          <w:rFonts w:ascii="inherit" w:eastAsia="Times New Roman" w:hAnsi="inherit" w:cs="Times New Roman"/>
          <w:noProof/>
          <w:sz w:val="24"/>
          <w:szCs w:val="24"/>
          <w:lang w:eastAsia="uk-UA"/>
        </w:rPr>
        <w:lastRenderedPageBreak/>
        <w:drawing>
          <wp:inline distT="0" distB="0" distL="0" distR="0" wp14:anchorId="2B7DCA1B" wp14:editId="29201F8B">
            <wp:extent cx="6572250" cy="4324350"/>
            <wp:effectExtent l="0" t="0" r="0" b="0"/>
            <wp:docPr id="3" name="Рисунок 3" descr="http://ato.vobu.com.ua/img/table-3.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o.vobu.com.ua/img/table-3.ukr.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572250" cy="4324350"/>
                    </a:xfrm>
                    <a:prstGeom prst="rect">
                      <a:avLst/>
                    </a:prstGeom>
                    <a:noFill/>
                    <a:ln>
                      <a:noFill/>
                    </a:ln>
                  </pic:spPr>
                </pic:pic>
              </a:graphicData>
            </a:graphic>
          </wp:inline>
        </w:drawing>
      </w:r>
    </w:p>
    <w:p w:rsidR="00C66D16" w:rsidRDefault="00C66D16"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Яким переселенцям надають щомісячну адресну допомогу для покриття витрат на проживання, в тому числі на оплату житлово-комунальних послуг?</w:t>
      </w:r>
    </w:p>
    <w:p w:rsidR="009F4B75" w:rsidRPr="00DF6F31" w:rsidRDefault="00C66D16" w:rsidP="00DF6F31">
      <w:pPr>
        <w:spacing w:after="75" w:line="240" w:lineRule="auto"/>
        <w:textAlignment w:val="baseline"/>
        <w:rPr>
          <w:rFonts w:ascii="inherit" w:eastAsia="Times New Roman" w:hAnsi="inherit" w:cs="Times New Roman"/>
          <w:b/>
          <w:bCs/>
          <w:color w:val="B4155D"/>
          <w:sz w:val="24"/>
          <w:szCs w:val="24"/>
          <w:lang w:eastAsia="uk-UA"/>
        </w:rPr>
      </w:pPr>
      <w:hyperlink r:id="rId65" w:history="1">
        <w:r w:rsidR="00DF6F31">
          <w:rPr>
            <w:rFonts w:ascii="inherit" w:eastAsia="Times New Roman" w:hAnsi="inherit" w:cs="Times New Roman"/>
            <w:color w:val="0000FF"/>
            <w:sz w:val="24"/>
            <w:szCs w:val="24"/>
            <w:u w:val="single"/>
            <w:bdr w:val="none" w:sz="0" w:space="0" w:color="auto" w:frame="1"/>
            <w:lang w:eastAsia="uk-UA"/>
          </w:rPr>
          <w:t>Порядок</w:t>
        </w:r>
        <w:r>
          <w:rPr>
            <w:rFonts w:ascii="inherit" w:eastAsia="Times New Roman" w:hAnsi="inherit" w:cs="Times New Roman"/>
            <w:color w:val="0000FF"/>
            <w:sz w:val="24"/>
            <w:szCs w:val="24"/>
            <w:u w:val="single"/>
            <w:bdr w:val="none" w:sz="0" w:space="0" w:color="auto" w:frame="1"/>
            <w:lang w:eastAsia="uk-UA"/>
          </w:rPr>
          <w:t xml:space="preserve"> «</w:t>
        </w:r>
        <w:r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Pr>
            <w:rFonts w:ascii="inherit" w:eastAsia="Times New Roman" w:hAnsi="inherit" w:cs="Times New Roman"/>
            <w:color w:val="0000FF"/>
            <w:sz w:val="24"/>
            <w:szCs w:val="24"/>
            <w:u w:val="single"/>
            <w:bdr w:val="none" w:sz="0" w:space="0" w:color="auto" w:frame="1"/>
            <w:lang w:eastAsia="uk-UA"/>
          </w:rPr>
          <w:t xml:space="preserve"> »</w:t>
        </w:r>
        <w:r w:rsidRPr="009F4B75">
          <w:rPr>
            <w:rFonts w:ascii="inherit" w:eastAsia="Times New Roman" w:hAnsi="inherit" w:cs="Times New Roman"/>
            <w:color w:val="0000FF"/>
            <w:sz w:val="24"/>
            <w:szCs w:val="24"/>
            <w:u w:val="single"/>
            <w:bdr w:val="none" w:sz="0" w:space="0" w:color="auto" w:frame="1"/>
            <w:lang w:eastAsia="uk-UA"/>
          </w:rPr>
          <w:t xml:space="preserve"> </w:t>
        </w:r>
      </w:hyperlink>
      <w:r>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r w:rsidR="00DF6F31">
        <w:rPr>
          <w:rFonts w:ascii="inherit" w:eastAsia="Times New Roman" w:hAnsi="inherit" w:cs="Times New Roman"/>
          <w:color w:val="0000FF"/>
          <w:sz w:val="24"/>
          <w:szCs w:val="24"/>
          <w:u w:val="single"/>
          <w:bdr w:val="none" w:sz="0" w:space="0" w:color="auto" w:frame="1"/>
          <w:lang w:eastAsia="uk-UA"/>
        </w:rPr>
        <w:t>,</w:t>
      </w:r>
      <w:r>
        <w:rPr>
          <w:rFonts w:ascii="inherit" w:eastAsia="Times New Roman" w:hAnsi="inherit" w:cs="Times New Roman"/>
          <w:color w:val="0000FF"/>
          <w:sz w:val="24"/>
          <w:szCs w:val="24"/>
          <w:u w:val="single"/>
          <w:bdr w:val="none" w:sz="0" w:space="0" w:color="auto" w:frame="1"/>
          <w:lang w:eastAsia="uk-UA"/>
        </w:rPr>
        <w:t xml:space="preserve"> </w:t>
      </w:r>
      <w:r w:rsidR="00DF6F31" w:rsidRPr="00DF6F31">
        <w:rPr>
          <w:rFonts w:ascii="inherit" w:eastAsia="Times New Roman" w:hAnsi="inherit" w:cs="Times New Roman"/>
          <w:sz w:val="24"/>
          <w:szCs w:val="24"/>
          <w:u w:val="single"/>
          <w:bdr w:val="none" w:sz="0" w:space="0" w:color="auto" w:frame="1"/>
          <w:lang w:eastAsia="uk-UA"/>
        </w:rPr>
        <w:t xml:space="preserve">визначає механізм надання щомісячної адресної допомоги </w:t>
      </w:r>
      <w:r w:rsidR="00DF6F31" w:rsidRPr="00DF6F31">
        <w:rPr>
          <w:rFonts w:ascii="inherit" w:eastAsia="Times New Roman" w:hAnsi="inherit" w:cs="Times New Roman"/>
          <w:b/>
          <w:sz w:val="24"/>
          <w:szCs w:val="24"/>
          <w:u w:val="single"/>
          <w:bdr w:val="none" w:sz="0" w:space="0" w:color="auto" w:frame="1"/>
          <w:lang w:eastAsia="uk-UA"/>
        </w:rPr>
        <w:t>внутрішньо переміщеним особам</w:t>
      </w:r>
      <w:r w:rsidR="00DF6F31" w:rsidRPr="00DF6F31">
        <w:rPr>
          <w:rFonts w:ascii="inherit" w:eastAsia="Times New Roman" w:hAnsi="inherit" w:cs="Times New Roman"/>
          <w:sz w:val="24"/>
          <w:szCs w:val="24"/>
          <w:u w:val="single"/>
          <w:bdr w:val="none" w:sz="0" w:space="0" w:color="auto" w:frame="1"/>
          <w:lang w:eastAsia="uk-UA"/>
        </w:rPr>
        <w:t xml:space="preserve"> для покриття витрат на проживання, в тому числі на оплату житлово-комунальних послуг (далі - грошова допомога).</w:t>
      </w:r>
      <w:r w:rsidR="00DF6F31">
        <w:rPr>
          <w:rFonts w:ascii="inherit" w:eastAsia="Times New Roman" w:hAnsi="inherit" w:cs="Times New Roman"/>
          <w:sz w:val="24"/>
          <w:szCs w:val="24"/>
          <w:u w:val="single"/>
          <w:bdr w:val="none" w:sz="0" w:space="0" w:color="auto" w:frame="1"/>
          <w:lang w:eastAsia="uk-UA"/>
        </w:rPr>
        <w:t xml:space="preserve"> </w:t>
      </w:r>
      <w:r w:rsidR="00DF6F31" w:rsidRPr="00DF6F31">
        <w:rPr>
          <w:rFonts w:ascii="inherit" w:eastAsia="Times New Roman" w:hAnsi="inherit" w:cs="Times New Roman"/>
          <w:sz w:val="24"/>
          <w:szCs w:val="24"/>
          <w:bdr w:val="none" w:sz="0" w:space="0" w:color="auto" w:frame="1"/>
          <w:lang w:eastAsia="uk-UA"/>
        </w:rPr>
        <w:t>Також</w:t>
      </w:r>
      <w:r w:rsidR="00DF6F31">
        <w:rPr>
          <w:rFonts w:ascii="inherit" w:eastAsia="Times New Roman" w:hAnsi="inherit" w:cs="Times New Roman"/>
          <w:b/>
          <w:bCs/>
          <w:color w:val="B4155D"/>
          <w:sz w:val="24"/>
          <w:szCs w:val="24"/>
          <w:lang w:eastAsia="uk-UA"/>
        </w:rPr>
        <w:t xml:space="preserve"> </w:t>
      </w:r>
      <w:r w:rsidR="009F4B75" w:rsidRPr="009F4B75">
        <w:rPr>
          <w:rFonts w:ascii="inherit" w:eastAsia="Times New Roman" w:hAnsi="inherit" w:cs="Times New Roman"/>
          <w:sz w:val="24"/>
          <w:szCs w:val="24"/>
          <w:lang w:eastAsia="uk-UA"/>
        </w:rPr>
        <w:t>завдяки </w:t>
      </w:r>
      <w:hyperlink r:id="rId66" w:history="1">
        <w:r w:rsidR="009F4B75" w:rsidRPr="009F4B75">
          <w:rPr>
            <w:rFonts w:ascii="inherit" w:eastAsia="Times New Roman" w:hAnsi="inherit" w:cs="Times New Roman"/>
            <w:color w:val="0000FF"/>
            <w:sz w:val="24"/>
            <w:szCs w:val="24"/>
            <w:u w:val="single"/>
            <w:bdr w:val="none" w:sz="0" w:space="0" w:color="auto" w:frame="1"/>
            <w:lang w:eastAsia="uk-UA"/>
          </w:rPr>
          <w:t>постанові КМУ від 08.04.15 р. № 257</w:t>
        </w:r>
      </w:hyperlink>
      <w:r w:rsidR="00DF6F31">
        <w:rPr>
          <w:rFonts w:ascii="inherit" w:eastAsia="Times New Roman" w:hAnsi="inherit" w:cs="Times New Roman"/>
          <w:color w:val="0000FF"/>
          <w:sz w:val="24"/>
          <w:szCs w:val="24"/>
          <w:u w:val="single"/>
          <w:bdr w:val="none" w:sz="0" w:space="0" w:color="auto" w:frame="1"/>
          <w:lang w:eastAsia="uk-UA"/>
        </w:rPr>
        <w:t xml:space="preserve"> «</w:t>
      </w:r>
      <w:r w:rsidR="00DF6F31" w:rsidRPr="00DF6F31">
        <w:rPr>
          <w:rFonts w:ascii="inherit" w:eastAsia="Times New Roman" w:hAnsi="inherit" w:cs="Times New Roman"/>
          <w:color w:val="0000FF"/>
          <w:sz w:val="24"/>
          <w:szCs w:val="24"/>
          <w:u w:val="single"/>
          <w:bdr w:val="none" w:sz="0" w:space="0" w:color="auto" w:frame="1"/>
          <w:lang w:eastAsia="uk-UA"/>
        </w:rPr>
        <w:t>Про внесення змін до постанови Кабінету Міністрів України від 1 жовтня 2014 p. № 505</w:t>
      </w:r>
      <w:r w:rsidR="00DF6F31">
        <w:rPr>
          <w:rFonts w:ascii="inherit" w:eastAsia="Times New Roman" w:hAnsi="inherit" w:cs="Times New Roman"/>
          <w:color w:val="0000FF"/>
          <w:sz w:val="24"/>
          <w:szCs w:val="24"/>
          <w:u w:val="single"/>
          <w:bdr w:val="none" w:sz="0" w:space="0" w:color="auto" w:frame="1"/>
          <w:lang w:eastAsia="uk-UA"/>
        </w:rPr>
        <w:t>»</w:t>
      </w:r>
      <w:r w:rsidR="009F4B75" w:rsidRPr="009F4B75">
        <w:rPr>
          <w:rFonts w:ascii="inherit" w:eastAsia="Times New Roman" w:hAnsi="inherit" w:cs="Times New Roman"/>
          <w:sz w:val="24"/>
          <w:szCs w:val="24"/>
          <w:lang w:eastAsia="uk-UA"/>
        </w:rPr>
        <w:t> на щомісячну адресну допомогу для покриття витрат на проживання, у тому числі на оплату житлово-комунальних послуг, управі претендувати особи, які переміщуються не лише з тимчасово окупованої території України чи районів проведення антитерористичної операції, а з </w:t>
      </w:r>
      <w:r w:rsidR="009F4B75" w:rsidRPr="009F4B75">
        <w:rPr>
          <w:rFonts w:ascii="inherit" w:eastAsia="Times New Roman" w:hAnsi="inherit" w:cs="Times New Roman"/>
          <w:b/>
          <w:bCs/>
          <w:sz w:val="24"/>
          <w:szCs w:val="24"/>
          <w:lang w:eastAsia="uk-UA"/>
        </w:rPr>
        <w:t>населених пунктів, що розташовані на лінії зіткнення.</w:t>
      </w:r>
      <w:r>
        <w:rPr>
          <w:rFonts w:ascii="inherit" w:eastAsia="Times New Roman" w:hAnsi="inherit" w:cs="Times New Roman"/>
          <w:b/>
          <w:bCs/>
          <w:sz w:val="24"/>
          <w:szCs w:val="24"/>
          <w:lang w:eastAsia="uk-UA"/>
        </w:rPr>
        <w:t xml:space="preserve"> </w:t>
      </w:r>
    </w:p>
    <w:p w:rsidR="00860AC8" w:rsidRPr="009F4B75" w:rsidRDefault="00860AC8" w:rsidP="009F4B75">
      <w:pPr>
        <w:spacing w:after="0" w:line="240" w:lineRule="auto"/>
        <w:ind w:firstLine="282"/>
        <w:textAlignment w:val="baseline"/>
        <w:rPr>
          <w:rFonts w:ascii="inherit" w:eastAsia="Times New Roman" w:hAnsi="inherit" w:cs="Times New Roman"/>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Який розмір щомісячної адресної грошової допомоги переселенцям?</w:t>
      </w:r>
    </w:p>
    <w:p w:rsidR="00DF6F31" w:rsidRDefault="00985FE2" w:rsidP="00DF6F31">
      <w:pPr>
        <w:spacing w:after="0" w:line="240" w:lineRule="auto"/>
        <w:ind w:firstLine="282"/>
        <w:textAlignment w:val="baseline"/>
        <w:rPr>
          <w:rFonts w:ascii="inherit" w:eastAsia="Times New Roman" w:hAnsi="inherit" w:cs="Times New Roman"/>
          <w:sz w:val="24"/>
          <w:szCs w:val="24"/>
          <w:lang w:eastAsia="uk-UA"/>
        </w:rPr>
      </w:pPr>
      <w:hyperlink r:id="rId67" w:anchor="p3" w:history="1">
        <w:r w:rsidR="00717032">
          <w:rPr>
            <w:rFonts w:ascii="inherit" w:eastAsia="Times New Roman" w:hAnsi="inherit" w:cs="Times New Roman"/>
            <w:color w:val="0000FF"/>
            <w:sz w:val="24"/>
            <w:szCs w:val="24"/>
            <w:u w:val="single"/>
            <w:bdr w:val="none" w:sz="0" w:space="0" w:color="auto" w:frame="1"/>
            <w:lang w:eastAsia="uk-UA"/>
          </w:rPr>
          <w:t xml:space="preserve">Пункт 3 </w:t>
        </w:r>
        <w:hyperlink r:id="rId68" w:history="1">
          <w:r w:rsidR="00DF6F31">
            <w:rPr>
              <w:rFonts w:ascii="inherit" w:eastAsia="Times New Roman" w:hAnsi="inherit" w:cs="Times New Roman"/>
              <w:color w:val="0000FF"/>
              <w:sz w:val="24"/>
              <w:szCs w:val="24"/>
              <w:u w:val="single"/>
              <w:bdr w:val="none" w:sz="0" w:space="0" w:color="auto" w:frame="1"/>
              <w:lang w:eastAsia="uk-UA"/>
            </w:rPr>
            <w:t>Порядок «</w:t>
          </w:r>
          <w:r w:rsidR="00DF6F31"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DF6F31">
            <w:rPr>
              <w:rFonts w:ascii="inherit" w:eastAsia="Times New Roman" w:hAnsi="inherit" w:cs="Times New Roman"/>
              <w:color w:val="0000FF"/>
              <w:sz w:val="24"/>
              <w:szCs w:val="24"/>
              <w:u w:val="single"/>
              <w:bdr w:val="none" w:sz="0" w:space="0" w:color="auto" w:frame="1"/>
              <w:lang w:eastAsia="uk-UA"/>
            </w:rPr>
            <w:t xml:space="preserve"> »</w:t>
          </w:r>
          <w:r w:rsidR="00DF6F31" w:rsidRPr="009F4B75">
            <w:rPr>
              <w:rFonts w:ascii="inherit" w:eastAsia="Times New Roman" w:hAnsi="inherit" w:cs="Times New Roman"/>
              <w:color w:val="0000FF"/>
              <w:sz w:val="24"/>
              <w:szCs w:val="24"/>
              <w:u w:val="single"/>
              <w:bdr w:val="none" w:sz="0" w:space="0" w:color="auto" w:frame="1"/>
              <w:lang w:eastAsia="uk-UA"/>
            </w:rPr>
            <w:t xml:space="preserve"> </w:t>
          </w:r>
        </w:hyperlink>
        <w:r w:rsidR="00DF6F31">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hyperlink>
      <w:r w:rsidR="009F4B75" w:rsidRPr="009F4B75">
        <w:rPr>
          <w:rFonts w:ascii="inherit" w:eastAsia="Times New Roman" w:hAnsi="inherit" w:cs="Times New Roman"/>
          <w:sz w:val="24"/>
          <w:szCs w:val="24"/>
          <w:lang w:eastAsia="uk-UA"/>
        </w:rPr>
        <w:t> передбачає:</w:t>
      </w:r>
    </w:p>
    <w:p w:rsidR="00DF6F31" w:rsidRDefault="00DF6F31" w:rsidP="00DF6F31">
      <w:pPr>
        <w:spacing w:after="0" w:line="240" w:lineRule="auto"/>
        <w:ind w:firstLine="282"/>
        <w:textAlignment w:val="baseline"/>
        <w:rPr>
          <w:rFonts w:ascii="inherit" w:eastAsia="Times New Roman" w:hAnsi="inherit" w:cs="Times New Roman"/>
          <w:sz w:val="24"/>
          <w:szCs w:val="24"/>
          <w:lang w:eastAsia="uk-UA"/>
        </w:rPr>
      </w:pPr>
      <w:r w:rsidRPr="00DF6F31">
        <w:rPr>
          <w:rFonts w:ascii="inherit" w:eastAsia="Times New Roman" w:hAnsi="inherit" w:cs="Times New Roman"/>
          <w:sz w:val="24"/>
          <w:szCs w:val="24"/>
          <w:lang w:eastAsia="uk-UA"/>
        </w:rPr>
        <w:t>Грошова допомога особам, які переміщуються, призначається на сім’ю та виплачується одному з її членів за умови надання письмової згоди довільної форми про виплату грошової допомоги цій особі від інших членів сім’ї (далі - уповноважений представник сім’ї) у таких розмірах:</w:t>
      </w:r>
    </w:p>
    <w:p w:rsidR="00DF6F31" w:rsidRDefault="00DF6F31" w:rsidP="00DF6F31">
      <w:pPr>
        <w:spacing w:after="0" w:line="240" w:lineRule="auto"/>
        <w:ind w:firstLine="282"/>
        <w:textAlignment w:val="baseline"/>
        <w:rPr>
          <w:rFonts w:ascii="inherit" w:eastAsia="Times New Roman" w:hAnsi="inherit" w:cs="Times New Roman"/>
          <w:sz w:val="24"/>
          <w:szCs w:val="24"/>
          <w:lang w:eastAsia="uk-UA"/>
        </w:rPr>
      </w:pPr>
      <w:r w:rsidRPr="00DF6F31">
        <w:rPr>
          <w:rFonts w:ascii="inherit" w:eastAsia="Times New Roman" w:hAnsi="inherit" w:cs="Times New Roman"/>
          <w:sz w:val="24"/>
          <w:szCs w:val="24"/>
          <w:lang w:eastAsia="uk-UA"/>
        </w:rPr>
        <w:t>для непрацездатних осіб (пенсіонери, діти) - 884 гривні на одну особу (члена сім’ї);</w:t>
      </w:r>
    </w:p>
    <w:p w:rsidR="00DF6F31" w:rsidRDefault="00DF6F31" w:rsidP="00DF6F31">
      <w:pPr>
        <w:spacing w:after="0" w:line="240" w:lineRule="auto"/>
        <w:ind w:firstLine="282"/>
        <w:textAlignment w:val="baseline"/>
        <w:rPr>
          <w:rFonts w:ascii="inherit" w:eastAsia="Times New Roman" w:hAnsi="inherit" w:cs="Times New Roman"/>
          <w:sz w:val="24"/>
          <w:szCs w:val="24"/>
          <w:lang w:eastAsia="uk-UA"/>
        </w:rPr>
      </w:pPr>
      <w:r w:rsidRPr="00DF6F31">
        <w:rPr>
          <w:rFonts w:ascii="inherit" w:eastAsia="Times New Roman" w:hAnsi="inherit" w:cs="Times New Roman"/>
          <w:sz w:val="24"/>
          <w:szCs w:val="24"/>
          <w:lang w:eastAsia="uk-UA"/>
        </w:rPr>
        <w:t>для інвалідів - прожитковий мінімум для осіб, які втратили працездатність;</w:t>
      </w:r>
    </w:p>
    <w:p w:rsidR="00DF6F31" w:rsidRDefault="00DF6F31" w:rsidP="00DF6F31">
      <w:pPr>
        <w:spacing w:after="0" w:line="240" w:lineRule="auto"/>
        <w:ind w:firstLine="282"/>
        <w:textAlignment w:val="baseline"/>
        <w:rPr>
          <w:rFonts w:ascii="inherit" w:eastAsia="Times New Roman" w:hAnsi="inherit" w:cs="Times New Roman"/>
          <w:sz w:val="24"/>
          <w:szCs w:val="24"/>
          <w:lang w:eastAsia="uk-UA"/>
        </w:rPr>
      </w:pPr>
      <w:r w:rsidRPr="00DF6F31">
        <w:rPr>
          <w:rFonts w:ascii="inherit" w:eastAsia="Times New Roman" w:hAnsi="inherit" w:cs="Times New Roman"/>
          <w:sz w:val="24"/>
          <w:szCs w:val="24"/>
          <w:lang w:eastAsia="uk-UA"/>
        </w:rPr>
        <w:t>для працездатних осіб - 442 гривні на одну особу (члена сім’ї).</w:t>
      </w:r>
    </w:p>
    <w:p w:rsidR="00DF6F31" w:rsidRDefault="00DF6F31" w:rsidP="00DF6F31">
      <w:pPr>
        <w:spacing w:after="0" w:line="240" w:lineRule="auto"/>
        <w:ind w:firstLine="282"/>
        <w:textAlignment w:val="baseline"/>
        <w:rPr>
          <w:rFonts w:ascii="inherit" w:eastAsia="Times New Roman" w:hAnsi="inherit" w:cs="Times New Roman"/>
          <w:sz w:val="24"/>
          <w:szCs w:val="24"/>
          <w:lang w:eastAsia="uk-UA"/>
        </w:rPr>
      </w:pPr>
    </w:p>
    <w:p w:rsidR="00DF6F31" w:rsidRDefault="00DF6F31" w:rsidP="00DF6F31">
      <w:pPr>
        <w:spacing w:after="0" w:line="240" w:lineRule="auto"/>
        <w:ind w:firstLine="282"/>
        <w:textAlignment w:val="baseline"/>
        <w:rPr>
          <w:rFonts w:ascii="inherit" w:eastAsia="Times New Roman" w:hAnsi="inherit" w:cs="Times New Roman"/>
          <w:sz w:val="24"/>
          <w:szCs w:val="24"/>
          <w:lang w:eastAsia="uk-UA"/>
        </w:rPr>
      </w:pPr>
      <w:r w:rsidRPr="00DF6F31">
        <w:rPr>
          <w:rFonts w:ascii="inherit" w:eastAsia="Times New Roman" w:hAnsi="inherit" w:cs="Times New Roman"/>
          <w:sz w:val="24"/>
          <w:szCs w:val="24"/>
          <w:lang w:eastAsia="uk-UA"/>
        </w:rPr>
        <w:lastRenderedPageBreak/>
        <w:t>Загальна сума допомоги на сім’ю розраховується як сума розмірів допомоги на кожного члена сім’ї та не може перевищувати 2 400 гривень.</w:t>
      </w:r>
    </w:p>
    <w:p w:rsidR="00DF6F31" w:rsidRPr="00DF6F31" w:rsidRDefault="009F4B75" w:rsidP="00DF6F31">
      <w:pPr>
        <w:spacing w:after="0" w:line="240" w:lineRule="auto"/>
        <w:ind w:firstLine="282"/>
        <w:textAlignment w:val="baseline"/>
        <w:rPr>
          <w:rFonts w:ascii="inherit" w:eastAsia="Times New Roman" w:hAnsi="inherit" w:cs="Times New Roman"/>
          <w:bCs/>
          <w:sz w:val="24"/>
          <w:szCs w:val="24"/>
          <w:lang w:eastAsia="uk-UA"/>
        </w:rPr>
      </w:pPr>
      <w:r w:rsidRPr="00DF6F31">
        <w:rPr>
          <w:rFonts w:ascii="inherit" w:eastAsia="Times New Roman" w:hAnsi="inherit" w:cs="Times New Roman"/>
          <w:b/>
          <w:sz w:val="24"/>
          <w:szCs w:val="24"/>
          <w:lang w:eastAsia="uk-UA"/>
        </w:rPr>
        <w:t>Зверніть увагу:</w:t>
      </w:r>
      <w:r w:rsidRPr="009F4B75">
        <w:rPr>
          <w:rFonts w:ascii="inherit" w:eastAsia="Times New Roman" w:hAnsi="inherit" w:cs="Times New Roman"/>
          <w:sz w:val="24"/>
          <w:szCs w:val="24"/>
          <w:lang w:eastAsia="uk-UA"/>
        </w:rPr>
        <w:t> </w:t>
      </w:r>
      <w:r w:rsidR="00DF6F31" w:rsidRPr="00DF6F31">
        <w:rPr>
          <w:rFonts w:ascii="inherit" w:eastAsia="Times New Roman" w:hAnsi="inherit" w:cs="Times New Roman"/>
          <w:bCs/>
          <w:sz w:val="24"/>
          <w:szCs w:val="24"/>
          <w:lang w:eastAsia="uk-UA"/>
        </w:rPr>
        <w:t>Якщо у складі сім’ї, якій призначено грошову допомогу, відбулися зміни, розмір грошової допомоги перераховується з місяця, наступного за місяцем виникнення таких змін, за заявою уповноваженого представника сім’ї або інформацією компетентного органу.</w:t>
      </w:r>
    </w:p>
    <w:p w:rsidR="009F4B75" w:rsidRPr="009F4B75" w:rsidRDefault="00DF6F31" w:rsidP="00DF6F31">
      <w:pPr>
        <w:spacing w:after="0" w:line="240" w:lineRule="auto"/>
        <w:ind w:firstLine="282"/>
        <w:textAlignment w:val="baseline"/>
        <w:rPr>
          <w:rFonts w:ascii="inherit" w:eastAsia="Times New Roman" w:hAnsi="inherit" w:cs="Times New Roman"/>
          <w:b/>
          <w:bCs/>
          <w:color w:val="B4155D"/>
          <w:sz w:val="24"/>
          <w:szCs w:val="24"/>
          <w:lang w:eastAsia="uk-UA"/>
        </w:rPr>
      </w:pPr>
      <w:r w:rsidRPr="00DF6F31">
        <w:rPr>
          <w:rFonts w:ascii="inherit" w:eastAsia="Times New Roman" w:hAnsi="inherit" w:cs="Times New Roman"/>
          <w:bCs/>
          <w:sz w:val="24"/>
          <w:szCs w:val="24"/>
          <w:lang w:eastAsia="uk-UA"/>
        </w:rPr>
        <w:t>Для призначення грошової допомоги на наступний шестимісячний строк уповноважений представник сім’ї подає до уповноваженого органу або установи уповноваженого банку (у випадку, передбаченому пунктом 5 цього Порядку) заяву, в якій повідомляє про відсутність змін, що впливають на призначення грошової допомоги, а також пред’являє довідки всіх членів сім’ї про взяття на облік осіб, які переміщуються, строк дії яких продовжено на наступний період</w:t>
      </w:r>
      <w:r w:rsidRPr="00DF6F31">
        <w:rPr>
          <w:rFonts w:ascii="inherit" w:eastAsia="Times New Roman" w:hAnsi="inherit" w:cs="Times New Roman"/>
          <w:b/>
          <w:bCs/>
          <w:sz w:val="24"/>
          <w:szCs w:val="24"/>
          <w:lang w:eastAsia="uk-UA"/>
        </w:rPr>
        <w:t>.</w:t>
      </w:r>
      <w:r>
        <w:rPr>
          <w:rFonts w:ascii="inherit" w:eastAsia="Times New Roman" w:hAnsi="inherit" w:cs="Times New Roman"/>
          <w:b/>
          <w:bCs/>
          <w:sz w:val="24"/>
          <w:szCs w:val="24"/>
          <w:lang w:eastAsia="uk-UA"/>
        </w:rPr>
        <w:t xml:space="preserve"> </w:t>
      </w:r>
    </w:p>
    <w:p w:rsidR="009F4B75" w:rsidRDefault="00717032" w:rsidP="009F4B75">
      <w:pPr>
        <w:spacing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Відповідно до</w:t>
      </w:r>
      <w:r w:rsidR="009F4B75" w:rsidRPr="009F4B75">
        <w:rPr>
          <w:rFonts w:ascii="inherit" w:eastAsia="Times New Roman" w:hAnsi="inherit" w:cs="Times New Roman"/>
          <w:sz w:val="24"/>
          <w:szCs w:val="24"/>
          <w:lang w:eastAsia="uk-UA"/>
        </w:rPr>
        <w:t> </w:t>
      </w:r>
      <w:hyperlink r:id="rId69" w:history="1">
        <w:r w:rsidR="009F4B75" w:rsidRPr="009F4B75">
          <w:rPr>
            <w:rFonts w:ascii="inherit" w:eastAsia="Times New Roman" w:hAnsi="inherit" w:cs="Times New Roman"/>
            <w:color w:val="0000FF"/>
            <w:sz w:val="24"/>
            <w:szCs w:val="24"/>
            <w:u w:val="single"/>
            <w:bdr w:val="none" w:sz="0" w:space="0" w:color="auto" w:frame="1"/>
            <w:lang w:eastAsia="uk-UA"/>
          </w:rPr>
          <w:t>постанов</w:t>
        </w:r>
        <w:r>
          <w:rPr>
            <w:rFonts w:ascii="inherit" w:eastAsia="Times New Roman" w:hAnsi="inherit" w:cs="Times New Roman"/>
            <w:color w:val="0000FF"/>
            <w:sz w:val="24"/>
            <w:szCs w:val="24"/>
            <w:u w:val="single"/>
            <w:bdr w:val="none" w:sz="0" w:space="0" w:color="auto" w:frame="1"/>
            <w:lang w:eastAsia="uk-UA"/>
          </w:rPr>
          <w:t>и</w:t>
        </w:r>
        <w:r w:rsidR="009F4B75" w:rsidRPr="009F4B75">
          <w:rPr>
            <w:rFonts w:ascii="inherit" w:eastAsia="Times New Roman" w:hAnsi="inherit" w:cs="Times New Roman"/>
            <w:color w:val="0000FF"/>
            <w:sz w:val="24"/>
            <w:szCs w:val="24"/>
            <w:u w:val="single"/>
            <w:bdr w:val="none" w:sz="0" w:space="0" w:color="auto" w:frame="1"/>
            <w:lang w:eastAsia="uk-UA"/>
          </w:rPr>
          <w:t xml:space="preserve"> КМУ від 11.03.15 р. № 95</w:t>
        </w:r>
      </w:hyperlink>
      <w:r>
        <w:rPr>
          <w:rFonts w:ascii="inherit" w:eastAsia="Times New Roman" w:hAnsi="inherit" w:cs="Times New Roman"/>
          <w:color w:val="0000FF"/>
          <w:sz w:val="24"/>
          <w:szCs w:val="24"/>
          <w:u w:val="single"/>
          <w:bdr w:val="none" w:sz="0" w:space="0" w:color="auto" w:frame="1"/>
          <w:lang w:eastAsia="uk-UA"/>
        </w:rPr>
        <w:t xml:space="preserve"> «</w:t>
      </w:r>
      <w:r w:rsidRPr="00717032">
        <w:rPr>
          <w:rFonts w:ascii="inherit" w:eastAsia="Times New Roman" w:hAnsi="inherit" w:cs="Times New Roman"/>
          <w:color w:val="0000FF"/>
          <w:sz w:val="24"/>
          <w:szCs w:val="24"/>
          <w:u w:val="single"/>
          <w:bdr w:val="none" w:sz="0" w:space="0" w:color="auto" w:frame="1"/>
          <w:lang w:eastAsia="uk-UA"/>
        </w:rPr>
        <w:t>ро внесення змін до постанови Кабінету Міністрів України від 1 жовтня 2014 р. № 505</w:t>
      </w:r>
      <w:r>
        <w:rPr>
          <w:rFonts w:ascii="inherit" w:eastAsia="Times New Roman" w:hAnsi="inherit" w:cs="Times New Roman"/>
          <w:color w:val="0000FF"/>
          <w:sz w:val="24"/>
          <w:szCs w:val="24"/>
          <w:u w:val="single"/>
          <w:bdr w:val="none" w:sz="0" w:space="0" w:color="auto" w:frame="1"/>
          <w:lang w:eastAsia="uk-UA"/>
        </w:rPr>
        <w:t xml:space="preserve">», </w:t>
      </w:r>
      <w:r w:rsidR="009F4B75" w:rsidRPr="009F4B75">
        <w:rPr>
          <w:rFonts w:ascii="inherit" w:eastAsia="Times New Roman" w:hAnsi="inherit" w:cs="Times New Roman"/>
          <w:b/>
          <w:bCs/>
          <w:sz w:val="24"/>
          <w:szCs w:val="24"/>
          <w:lang w:eastAsia="uk-UA"/>
        </w:rPr>
        <w:t>розмір відповідної допомоги для інвалідів</w:t>
      </w:r>
      <w:r w:rsidR="009F4B75" w:rsidRPr="009F4B75">
        <w:rPr>
          <w:rFonts w:ascii="inherit" w:eastAsia="Times New Roman" w:hAnsi="inherit" w:cs="Times New Roman"/>
          <w:sz w:val="24"/>
          <w:szCs w:val="24"/>
          <w:lang w:eastAsia="uk-UA"/>
        </w:rPr>
        <w:t> установлено на рівні прожиткового мінімуму для осіб, які втратили працездатність. По 30.11.15 р. ця сума становить 949 грн, а в грудні 2015 р. – 1074 грн.</w:t>
      </w:r>
    </w:p>
    <w:p w:rsidR="00717032" w:rsidRPr="009F4B75" w:rsidRDefault="00717032" w:rsidP="009F4B75">
      <w:pPr>
        <w:spacing w:after="0" w:line="240" w:lineRule="auto"/>
        <w:ind w:firstLine="282"/>
        <w:textAlignment w:val="baseline"/>
        <w:rPr>
          <w:rFonts w:ascii="inherit" w:eastAsia="Times New Roman" w:hAnsi="inherit" w:cs="Times New Roman"/>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Чи впливає щомісячна допомога на отримання соціальної допомоги та оподатковуваний дохід?</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Ні, розмір отриманої грошової допомоги не враховують під час обчислення сукупного доходу сім’ї для всіх видів соціальної допомоги, що надають відповідно до законодавства. Крім того, цей розмір не включають до загального місячного (річного) оподатковуваного доходу відповідно до </w:t>
      </w:r>
      <w:proofErr w:type="spellStart"/>
      <w:r w:rsidRPr="009F4B75">
        <w:rPr>
          <w:rFonts w:ascii="inherit" w:eastAsia="Times New Roman" w:hAnsi="inherit" w:cs="Times New Roman"/>
          <w:sz w:val="24"/>
          <w:szCs w:val="24"/>
          <w:lang w:eastAsia="uk-UA"/>
        </w:rPr>
        <w:fldChar w:fldCharType="begin"/>
      </w:r>
      <w:r w:rsidRPr="009F4B75">
        <w:rPr>
          <w:rFonts w:ascii="inherit" w:eastAsia="Times New Roman" w:hAnsi="inherit" w:cs="Times New Roman"/>
          <w:sz w:val="24"/>
          <w:szCs w:val="24"/>
          <w:lang w:eastAsia="uk-UA"/>
        </w:rPr>
        <w:instrText xml:space="preserve"> HYPERLINK "http://www.vobu.com.ua/ukr/home/kodeks" \l "st165" </w:instrText>
      </w:r>
      <w:r w:rsidRPr="009F4B75">
        <w:rPr>
          <w:rFonts w:ascii="inherit" w:eastAsia="Times New Roman" w:hAnsi="inherit" w:cs="Times New Roman"/>
          <w:sz w:val="24"/>
          <w:szCs w:val="24"/>
          <w:lang w:eastAsia="uk-UA"/>
        </w:rPr>
        <w:fldChar w:fldCharType="separate"/>
      </w:r>
      <w:r w:rsidRPr="009F4B75">
        <w:rPr>
          <w:rFonts w:ascii="inherit" w:eastAsia="Times New Roman" w:hAnsi="inherit" w:cs="Times New Roman"/>
          <w:color w:val="0000FF"/>
          <w:sz w:val="24"/>
          <w:szCs w:val="24"/>
          <w:u w:val="single"/>
          <w:bdr w:val="none" w:sz="0" w:space="0" w:color="auto" w:frame="1"/>
          <w:lang w:eastAsia="uk-UA"/>
        </w:rPr>
        <w:t>пп</w:t>
      </w:r>
      <w:proofErr w:type="spellEnd"/>
      <w:r w:rsidRPr="009F4B75">
        <w:rPr>
          <w:rFonts w:ascii="inherit" w:eastAsia="Times New Roman" w:hAnsi="inherit" w:cs="Times New Roman"/>
          <w:color w:val="0000FF"/>
          <w:sz w:val="24"/>
          <w:szCs w:val="24"/>
          <w:u w:val="single"/>
          <w:bdr w:val="none" w:sz="0" w:space="0" w:color="auto" w:frame="1"/>
          <w:lang w:eastAsia="uk-UA"/>
        </w:rPr>
        <w:t>. 165.1.1 П</w:t>
      </w:r>
      <w:r w:rsidR="00717032">
        <w:rPr>
          <w:rFonts w:ascii="inherit" w:eastAsia="Times New Roman" w:hAnsi="inherit" w:cs="Times New Roman"/>
          <w:color w:val="0000FF"/>
          <w:sz w:val="24"/>
          <w:szCs w:val="24"/>
          <w:u w:val="single"/>
          <w:bdr w:val="none" w:sz="0" w:space="0" w:color="auto" w:frame="1"/>
          <w:lang w:eastAsia="uk-UA"/>
        </w:rPr>
        <w:t xml:space="preserve">одаткового </w:t>
      </w:r>
      <w:r w:rsidRPr="009F4B75">
        <w:rPr>
          <w:rFonts w:ascii="inherit" w:eastAsia="Times New Roman" w:hAnsi="inherit" w:cs="Times New Roman"/>
          <w:color w:val="0000FF"/>
          <w:sz w:val="24"/>
          <w:szCs w:val="24"/>
          <w:u w:val="single"/>
          <w:bdr w:val="none" w:sz="0" w:space="0" w:color="auto" w:frame="1"/>
          <w:lang w:eastAsia="uk-UA"/>
        </w:rPr>
        <w:t>К</w:t>
      </w:r>
      <w:r w:rsidR="00717032">
        <w:rPr>
          <w:rFonts w:ascii="inherit" w:eastAsia="Times New Roman" w:hAnsi="inherit" w:cs="Times New Roman"/>
          <w:color w:val="0000FF"/>
          <w:sz w:val="24"/>
          <w:szCs w:val="24"/>
          <w:u w:val="single"/>
          <w:bdr w:val="none" w:sz="0" w:space="0" w:color="auto" w:frame="1"/>
          <w:lang w:eastAsia="uk-UA"/>
        </w:rPr>
        <w:t>одексу України</w:t>
      </w:r>
      <w:r w:rsidRPr="009F4B75">
        <w:rPr>
          <w:rFonts w:ascii="inherit" w:eastAsia="Times New Roman" w:hAnsi="inherit" w:cs="Times New Roman"/>
          <w:sz w:val="24"/>
          <w:szCs w:val="24"/>
          <w:lang w:eastAsia="uk-UA"/>
        </w:rPr>
        <w:fldChar w:fldCharType="end"/>
      </w:r>
      <w:r w:rsidRPr="009F4B75">
        <w:rPr>
          <w:rFonts w:ascii="inherit" w:eastAsia="Times New Roman" w:hAnsi="inherit" w:cs="Times New Roman"/>
          <w:sz w:val="24"/>
          <w:szCs w:val="24"/>
          <w:lang w:eastAsia="uk-UA"/>
        </w:rPr>
        <w:t>. Обидва ці винятки встановлені </w:t>
      </w:r>
      <w:hyperlink r:id="rId70" w:anchor="p4" w:history="1">
        <w:r w:rsidRPr="009F4B75">
          <w:rPr>
            <w:rFonts w:ascii="inherit" w:eastAsia="Times New Roman" w:hAnsi="inherit" w:cs="Times New Roman"/>
            <w:color w:val="0000FF"/>
            <w:sz w:val="24"/>
            <w:szCs w:val="24"/>
            <w:u w:val="single"/>
            <w:bdr w:val="none" w:sz="0" w:space="0" w:color="auto" w:frame="1"/>
            <w:lang w:eastAsia="uk-UA"/>
          </w:rPr>
          <w:t xml:space="preserve">п. 4 </w:t>
        </w:r>
        <w:hyperlink r:id="rId71" w:history="1">
          <w:r w:rsidR="00717032">
            <w:rPr>
              <w:rFonts w:ascii="inherit" w:eastAsia="Times New Roman" w:hAnsi="inherit" w:cs="Times New Roman"/>
              <w:color w:val="0000FF"/>
              <w:sz w:val="24"/>
              <w:szCs w:val="24"/>
              <w:u w:val="single"/>
              <w:bdr w:val="none" w:sz="0" w:space="0" w:color="auto" w:frame="1"/>
              <w:lang w:eastAsia="uk-UA"/>
            </w:rPr>
            <w:t>Порядок «</w:t>
          </w:r>
          <w:r w:rsidR="00717032"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717032">
            <w:rPr>
              <w:rFonts w:ascii="inherit" w:eastAsia="Times New Roman" w:hAnsi="inherit" w:cs="Times New Roman"/>
              <w:color w:val="0000FF"/>
              <w:sz w:val="24"/>
              <w:szCs w:val="24"/>
              <w:u w:val="single"/>
              <w:bdr w:val="none" w:sz="0" w:space="0" w:color="auto" w:frame="1"/>
              <w:lang w:eastAsia="uk-UA"/>
            </w:rPr>
            <w:t xml:space="preserve"> »</w:t>
          </w:r>
          <w:r w:rsidR="00717032" w:rsidRPr="009F4B75">
            <w:rPr>
              <w:rFonts w:ascii="inherit" w:eastAsia="Times New Roman" w:hAnsi="inherit" w:cs="Times New Roman"/>
              <w:color w:val="0000FF"/>
              <w:sz w:val="24"/>
              <w:szCs w:val="24"/>
              <w:u w:val="single"/>
              <w:bdr w:val="none" w:sz="0" w:space="0" w:color="auto" w:frame="1"/>
              <w:lang w:eastAsia="uk-UA"/>
            </w:rPr>
            <w:t xml:space="preserve"> </w:t>
          </w:r>
        </w:hyperlink>
        <w:r w:rsidR="00717032">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hyperlink>
      <w:r w:rsidRPr="009F4B75">
        <w:rPr>
          <w:rFonts w:ascii="inherit" w:eastAsia="Times New Roman" w:hAnsi="inherit" w:cs="Times New Roman"/>
          <w:sz w:val="24"/>
          <w:szCs w:val="24"/>
          <w:lang w:eastAsia="uk-UA"/>
        </w:rPr>
        <w:t>.</w:t>
      </w:r>
    </w:p>
    <w:p w:rsidR="00860AC8" w:rsidRDefault="00860AC8" w:rsidP="009F4B75">
      <w:pPr>
        <w:spacing w:after="0" w:line="240" w:lineRule="auto"/>
        <w:jc w:val="center"/>
        <w:textAlignment w:val="baseline"/>
        <w:outlineLvl w:val="2"/>
        <w:rPr>
          <w:rFonts w:ascii="inherit" w:eastAsia="Times New Roman" w:hAnsi="inherit" w:cs="Times New Roman"/>
          <w:sz w:val="18"/>
          <w:szCs w:val="18"/>
          <w:bdr w:val="none" w:sz="0" w:space="0" w:color="auto" w:frame="1"/>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 отримати щомісячну адресну грошову допомогу?</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Її призначають на сім’ю та </w:t>
      </w:r>
      <w:r w:rsidRPr="009F4B75">
        <w:rPr>
          <w:rFonts w:ascii="inherit" w:eastAsia="Times New Roman" w:hAnsi="inherit" w:cs="Times New Roman"/>
          <w:b/>
          <w:bCs/>
          <w:sz w:val="24"/>
          <w:szCs w:val="24"/>
          <w:lang w:eastAsia="uk-UA"/>
        </w:rPr>
        <w:t>виплачують одному з її членів за умови надання письмової згоди довільної форми про виплату грошової допомоги цій особі від інших членів сім’ї.</w:t>
      </w:r>
      <w:r w:rsidRPr="009F4B75">
        <w:rPr>
          <w:rFonts w:ascii="inherit" w:eastAsia="Times New Roman" w:hAnsi="inherit" w:cs="Times New Roman"/>
          <w:sz w:val="24"/>
          <w:szCs w:val="24"/>
          <w:lang w:eastAsia="uk-UA"/>
        </w:rPr>
        <w:t> Такий одержувач буде у питаннях отримання допомоги уповноваженим представником сім’ї.</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Отже, </w:t>
      </w:r>
      <w:r w:rsidRPr="009F4B75">
        <w:rPr>
          <w:rFonts w:ascii="inherit" w:eastAsia="Times New Roman" w:hAnsi="inherit" w:cs="Times New Roman"/>
          <w:b/>
          <w:bCs/>
          <w:sz w:val="24"/>
          <w:szCs w:val="24"/>
          <w:lang w:eastAsia="uk-UA"/>
        </w:rPr>
        <w:t>уповноважений представник сім’ї звертається до органу влади за фактичним місцем проживання (перебування) з відповідною заявою</w:t>
      </w:r>
      <w:r w:rsidRPr="009F4B75">
        <w:rPr>
          <w:rFonts w:ascii="inherit" w:eastAsia="Times New Roman" w:hAnsi="inherit" w:cs="Times New Roman"/>
          <w:sz w:val="24"/>
          <w:szCs w:val="24"/>
          <w:lang w:eastAsia="uk-UA"/>
        </w:rPr>
        <w:t> та пред’являє паспорт громадянина України або інший документ, що посвідчує особу, та довідки всіх членів сім’ї про взяття на облік як ВПО.</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У заяві слід зазначити такі відомості про всіх членів сім’ї, які претендують на отримання грошової допомоги:</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прізвище, ім’я та по батькові;</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число, місяць, рік народження;</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серія, номер паспорта громадянина України, ким і коли виданий, для іноземців або осіб без громадянства — серія, номер паспортного документа та посвідки на постійне проживання;</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 xml:space="preserve">реєстраційний номер облікової картки платника податків (його не зазначають </w:t>
      </w:r>
      <w:proofErr w:type="spellStart"/>
      <w:r w:rsidRPr="009F4B75">
        <w:rPr>
          <w:rFonts w:ascii="inherit" w:eastAsia="Times New Roman" w:hAnsi="inherit" w:cs="Times New Roman"/>
          <w:sz w:val="24"/>
          <w:szCs w:val="24"/>
          <w:lang w:eastAsia="uk-UA"/>
        </w:rPr>
        <w:t>фізособи</w:t>
      </w:r>
      <w:proofErr w:type="spellEnd"/>
      <w:r w:rsidRPr="009F4B75">
        <w:rPr>
          <w:rFonts w:ascii="inherit" w:eastAsia="Times New Roman" w:hAnsi="inherit" w:cs="Times New Roman"/>
          <w:sz w:val="24"/>
          <w:szCs w:val="24"/>
          <w:lang w:eastAsia="uk-UA"/>
        </w:rPr>
        <w:t>, які через свої релігійні переконання відмовляються від прийняття такого номера та повідомили про це відповідному органу Державної фіскальної служби і мають відмітку в паспорті);</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зареєстроване та фактичне місце проживання (перебування);</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реквізити рахунка уповноваженого представника сім’ї в уповноваженому банку, на який перераховуватиметься грошова допомога;</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наявність у будь-кого з членів сім’ї у володінні житлового приміщення, розташованого в регіонах інших, ніж тимчасово окупована територія України та райони проведення АТО;</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lastRenderedPageBreak/>
        <w:t>наявність у володінні всіх членів сім’ї транспортних засобів (механізмів), що підлягають державній реєстрації та обліку в Державтоінспекції (із зазначенням строку експлуатації з дати випуску);</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наявність у будь-кого з членів сім’ї на депозитному банківському рахунку коштів у розмірі, що перевищує 10-кратний розмір прожиткового мінімуму, установленого для працездатних осіб;</w:t>
      </w:r>
    </w:p>
    <w:p w:rsidR="009F4B75" w:rsidRPr="009F4B75" w:rsidRDefault="009F4B75" w:rsidP="009F4B75">
      <w:pPr>
        <w:numPr>
          <w:ilvl w:val="0"/>
          <w:numId w:val="20"/>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місце роботи осіб працездатного віку та час, з якого особа там працює.</w:t>
      </w:r>
    </w:p>
    <w:p w:rsidR="009F4B75" w:rsidRPr="009F4B75" w:rsidRDefault="009F4B75" w:rsidP="009F4B75">
      <w:pPr>
        <w:spacing w:after="0" w:line="240" w:lineRule="auto"/>
        <w:textAlignment w:val="baseline"/>
        <w:rPr>
          <w:rFonts w:ascii="inherit" w:eastAsia="Times New Roman" w:hAnsi="inherit" w:cs="Times New Roman"/>
          <w:i/>
          <w:iCs/>
          <w:sz w:val="24"/>
          <w:szCs w:val="24"/>
          <w:lang w:eastAsia="uk-UA"/>
        </w:rPr>
      </w:pPr>
      <w:r w:rsidRPr="009F4B75">
        <w:rPr>
          <w:rFonts w:ascii="inherit" w:eastAsia="Times New Roman" w:hAnsi="inherit" w:cs="Times New Roman"/>
          <w:i/>
          <w:iCs/>
          <w:sz w:val="24"/>
          <w:szCs w:val="24"/>
          <w:lang w:eastAsia="uk-UA"/>
        </w:rPr>
        <w:t xml:space="preserve">До заяви </w:t>
      </w:r>
      <w:proofErr w:type="spellStart"/>
      <w:r w:rsidRPr="009F4B75">
        <w:rPr>
          <w:rFonts w:ascii="inherit" w:eastAsia="Times New Roman" w:hAnsi="inherit" w:cs="Times New Roman"/>
          <w:i/>
          <w:iCs/>
          <w:sz w:val="24"/>
          <w:szCs w:val="24"/>
          <w:lang w:eastAsia="uk-UA"/>
        </w:rPr>
        <w:t>додавайте</w:t>
      </w:r>
      <w:proofErr w:type="spellEnd"/>
      <w:r w:rsidRPr="009F4B75">
        <w:rPr>
          <w:rFonts w:ascii="inherit" w:eastAsia="Times New Roman" w:hAnsi="inherit" w:cs="Times New Roman"/>
          <w:i/>
          <w:iCs/>
          <w:sz w:val="24"/>
          <w:szCs w:val="24"/>
          <w:lang w:eastAsia="uk-UA"/>
        </w:rPr>
        <w:t xml:space="preserve"> копії свідоцтва про одруження, </w:t>
      </w:r>
      <w:proofErr w:type="spellStart"/>
      <w:r w:rsidRPr="009F4B75">
        <w:rPr>
          <w:rFonts w:ascii="inherit" w:eastAsia="Times New Roman" w:hAnsi="inherit" w:cs="Times New Roman"/>
          <w:i/>
          <w:iCs/>
          <w:sz w:val="24"/>
          <w:szCs w:val="24"/>
          <w:lang w:eastAsia="uk-UA"/>
        </w:rPr>
        <w:t>свідоцтв</w:t>
      </w:r>
      <w:proofErr w:type="spellEnd"/>
      <w:r w:rsidRPr="009F4B75">
        <w:rPr>
          <w:rFonts w:ascii="inherit" w:eastAsia="Times New Roman" w:hAnsi="inherit" w:cs="Times New Roman"/>
          <w:i/>
          <w:iCs/>
          <w:sz w:val="24"/>
          <w:szCs w:val="24"/>
          <w:lang w:eastAsia="uk-UA"/>
        </w:rPr>
        <w:t xml:space="preserve"> про народження дітей, письмову згоду довільної форми від інших членів сім’ї про виплату грошової допомоги уповноваженому представнику, згоду на обробку персональних даних.</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Заяву та додані до неї документи розглядають протягом 10 календарних днів (</w:t>
      </w:r>
      <w:hyperlink r:id="rId72" w:anchor="p4" w:history="1">
        <w:r w:rsidR="00717032" w:rsidRPr="009F4B75">
          <w:rPr>
            <w:rFonts w:ascii="inherit" w:eastAsia="Times New Roman" w:hAnsi="inherit" w:cs="Times New Roman"/>
            <w:color w:val="0000FF"/>
            <w:sz w:val="24"/>
            <w:szCs w:val="24"/>
            <w:u w:val="single"/>
            <w:bdr w:val="none" w:sz="0" w:space="0" w:color="auto" w:frame="1"/>
            <w:lang w:eastAsia="uk-UA"/>
          </w:rPr>
          <w:t xml:space="preserve">п. 4 </w:t>
        </w:r>
        <w:hyperlink r:id="rId73" w:history="1">
          <w:r w:rsidR="00717032">
            <w:rPr>
              <w:rFonts w:ascii="inherit" w:eastAsia="Times New Roman" w:hAnsi="inherit" w:cs="Times New Roman"/>
              <w:color w:val="0000FF"/>
              <w:sz w:val="24"/>
              <w:szCs w:val="24"/>
              <w:u w:val="single"/>
              <w:bdr w:val="none" w:sz="0" w:space="0" w:color="auto" w:frame="1"/>
              <w:lang w:eastAsia="uk-UA"/>
            </w:rPr>
            <w:t>Порядок «</w:t>
          </w:r>
          <w:r w:rsidR="00717032"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717032">
            <w:rPr>
              <w:rFonts w:ascii="inherit" w:eastAsia="Times New Roman" w:hAnsi="inherit" w:cs="Times New Roman"/>
              <w:color w:val="0000FF"/>
              <w:sz w:val="24"/>
              <w:szCs w:val="24"/>
              <w:u w:val="single"/>
              <w:bdr w:val="none" w:sz="0" w:space="0" w:color="auto" w:frame="1"/>
              <w:lang w:eastAsia="uk-UA"/>
            </w:rPr>
            <w:t xml:space="preserve"> »</w:t>
          </w:r>
          <w:r w:rsidR="00717032" w:rsidRPr="009F4B75">
            <w:rPr>
              <w:rFonts w:ascii="inherit" w:eastAsia="Times New Roman" w:hAnsi="inherit" w:cs="Times New Roman"/>
              <w:color w:val="0000FF"/>
              <w:sz w:val="24"/>
              <w:szCs w:val="24"/>
              <w:u w:val="single"/>
              <w:bdr w:val="none" w:sz="0" w:space="0" w:color="auto" w:frame="1"/>
              <w:lang w:eastAsia="uk-UA"/>
            </w:rPr>
            <w:t xml:space="preserve"> </w:t>
          </w:r>
        </w:hyperlink>
        <w:r w:rsidR="00717032">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hyperlink>
      <w:r w:rsidRPr="009F4B75">
        <w:rPr>
          <w:rFonts w:ascii="inherit" w:eastAsia="Times New Roman" w:hAnsi="inherit" w:cs="Times New Roman"/>
          <w:sz w:val="24"/>
          <w:szCs w:val="24"/>
          <w:lang w:eastAsia="uk-UA"/>
        </w:rPr>
        <w:t>). За цей час орган влади призначить грошову допомогу або відмовить у її призначенні. В останньому випадку про це надають відповідне повідомлення уповноваженому представникові сім’ї.</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Заява про призначення щомісячної адресної допомоги для покриття витрат на проживання може виглядати так:</w:t>
      </w:r>
    </w:p>
    <w:p w:rsidR="009F4B75" w:rsidRPr="009F4B75" w:rsidRDefault="009F4B75" w:rsidP="009F4B75">
      <w:pPr>
        <w:spacing w:after="0" w:line="240" w:lineRule="auto"/>
        <w:textAlignment w:val="baseline"/>
        <w:rPr>
          <w:rFonts w:ascii="inherit" w:eastAsia="Times New Roman" w:hAnsi="inherit" w:cs="Times New Roman"/>
          <w:sz w:val="24"/>
          <w:szCs w:val="24"/>
          <w:lang w:eastAsia="uk-UA"/>
        </w:rPr>
      </w:pPr>
      <w:r w:rsidRPr="009F4B75">
        <w:rPr>
          <w:rFonts w:ascii="inherit" w:eastAsia="Times New Roman" w:hAnsi="inherit" w:cs="Times New Roman"/>
          <w:b/>
          <w:bCs/>
          <w:i/>
          <w:iCs/>
          <w:sz w:val="24"/>
          <w:szCs w:val="24"/>
          <w:bdr w:val="none" w:sz="0" w:space="0" w:color="auto" w:frame="1"/>
          <w:lang w:eastAsia="uk-UA"/>
        </w:rPr>
        <w:t>Зразок 3</w:t>
      </w:r>
    </w:p>
    <w:p w:rsidR="009F4B75" w:rsidRPr="009F4B75" w:rsidRDefault="009F4B75" w:rsidP="009F4B75">
      <w:pPr>
        <w:spacing w:before="254" w:after="0" w:line="240" w:lineRule="auto"/>
        <w:textAlignment w:val="baseline"/>
        <w:rPr>
          <w:rFonts w:ascii="inherit" w:eastAsia="Times New Roman" w:hAnsi="inherit" w:cs="Times New Roman"/>
          <w:sz w:val="21"/>
          <w:szCs w:val="21"/>
          <w:lang w:eastAsia="uk-UA"/>
        </w:rPr>
      </w:pPr>
      <w:r w:rsidRPr="009F4B75">
        <w:rPr>
          <w:rFonts w:ascii="inherit" w:eastAsia="Times New Roman" w:hAnsi="inherit" w:cs="Times New Roman"/>
          <w:sz w:val="21"/>
          <w:szCs w:val="21"/>
          <w:lang w:eastAsia="uk-UA"/>
        </w:rPr>
        <w:t xml:space="preserve">Управлінню соціального захисту населення виконавчого комітету </w:t>
      </w:r>
      <w:proofErr w:type="spellStart"/>
      <w:r w:rsidRPr="009F4B75">
        <w:rPr>
          <w:rFonts w:ascii="inherit" w:eastAsia="Times New Roman" w:hAnsi="inherit" w:cs="Times New Roman"/>
          <w:sz w:val="21"/>
          <w:szCs w:val="21"/>
          <w:lang w:eastAsia="uk-UA"/>
        </w:rPr>
        <w:t>Станіславівської</w:t>
      </w:r>
      <w:proofErr w:type="spellEnd"/>
      <w:r w:rsidRPr="009F4B75">
        <w:rPr>
          <w:rFonts w:ascii="inherit" w:eastAsia="Times New Roman" w:hAnsi="inherit" w:cs="Times New Roman"/>
          <w:sz w:val="21"/>
          <w:szCs w:val="21"/>
          <w:lang w:eastAsia="uk-UA"/>
        </w:rPr>
        <w:t xml:space="preserve"> міської ради Прикарпатської області</w:t>
      </w:r>
      <w:r w:rsidRPr="009F4B75">
        <w:rPr>
          <w:rFonts w:ascii="inherit" w:eastAsia="Times New Roman" w:hAnsi="inherit" w:cs="Times New Roman"/>
          <w:sz w:val="21"/>
          <w:szCs w:val="21"/>
          <w:lang w:eastAsia="uk-UA"/>
        </w:rPr>
        <w:br/>
        <w:t>Сердюка Бориса Сергійовича</w:t>
      </w:r>
      <w:r w:rsidRPr="009F4B75">
        <w:rPr>
          <w:rFonts w:ascii="inherit" w:eastAsia="Times New Roman" w:hAnsi="inherit" w:cs="Times New Roman"/>
          <w:sz w:val="21"/>
          <w:szCs w:val="21"/>
          <w:lang w:eastAsia="uk-UA"/>
        </w:rPr>
        <w:br/>
        <w:t xml:space="preserve">місце реєстрації: м. Донецьк, вул. Червоних гайдамаків, 172, </w:t>
      </w:r>
      <w:proofErr w:type="spellStart"/>
      <w:r w:rsidRPr="009F4B75">
        <w:rPr>
          <w:rFonts w:ascii="inherit" w:eastAsia="Times New Roman" w:hAnsi="inherit" w:cs="Times New Roman"/>
          <w:sz w:val="21"/>
          <w:szCs w:val="21"/>
          <w:lang w:eastAsia="uk-UA"/>
        </w:rPr>
        <w:t>кв</w:t>
      </w:r>
      <w:proofErr w:type="spellEnd"/>
      <w:r w:rsidRPr="009F4B75">
        <w:rPr>
          <w:rFonts w:ascii="inherit" w:eastAsia="Times New Roman" w:hAnsi="inherit" w:cs="Times New Roman"/>
          <w:sz w:val="21"/>
          <w:szCs w:val="21"/>
          <w:lang w:eastAsia="uk-UA"/>
        </w:rPr>
        <w:t>. 5</w:t>
      </w:r>
      <w:r w:rsidRPr="009F4B75">
        <w:rPr>
          <w:rFonts w:ascii="inherit" w:eastAsia="Times New Roman" w:hAnsi="inherit" w:cs="Times New Roman"/>
          <w:sz w:val="21"/>
          <w:szCs w:val="21"/>
          <w:lang w:eastAsia="uk-UA"/>
        </w:rPr>
        <w:br/>
        <w:t xml:space="preserve">фактичне місце проживання: м. Станіславів, вул. Січових Стрільців, 32, </w:t>
      </w:r>
      <w:proofErr w:type="spellStart"/>
      <w:r w:rsidRPr="009F4B75">
        <w:rPr>
          <w:rFonts w:ascii="inherit" w:eastAsia="Times New Roman" w:hAnsi="inherit" w:cs="Times New Roman"/>
          <w:sz w:val="21"/>
          <w:szCs w:val="21"/>
          <w:lang w:eastAsia="uk-UA"/>
        </w:rPr>
        <w:t>кв</w:t>
      </w:r>
      <w:proofErr w:type="spellEnd"/>
      <w:r w:rsidRPr="009F4B75">
        <w:rPr>
          <w:rFonts w:ascii="inherit" w:eastAsia="Times New Roman" w:hAnsi="inherit" w:cs="Times New Roman"/>
          <w:sz w:val="21"/>
          <w:szCs w:val="21"/>
          <w:lang w:eastAsia="uk-UA"/>
        </w:rPr>
        <w:t>. 14</w:t>
      </w:r>
    </w:p>
    <w:p w:rsidR="009F4B75" w:rsidRPr="009F4B75" w:rsidRDefault="009F4B75" w:rsidP="009F4B75">
      <w:pPr>
        <w:spacing w:before="254" w:after="0" w:line="240" w:lineRule="auto"/>
        <w:ind w:firstLine="282"/>
        <w:jc w:val="center"/>
        <w:textAlignment w:val="baseline"/>
        <w:rPr>
          <w:rFonts w:ascii="inherit" w:eastAsia="Times New Roman" w:hAnsi="inherit" w:cs="Times New Roman"/>
          <w:sz w:val="24"/>
          <w:szCs w:val="24"/>
          <w:lang w:eastAsia="uk-UA"/>
        </w:rPr>
      </w:pPr>
      <w:r w:rsidRPr="009F4B75">
        <w:rPr>
          <w:rFonts w:ascii="inherit" w:eastAsia="Times New Roman" w:hAnsi="inherit" w:cs="Times New Roman"/>
          <w:b/>
          <w:bCs/>
          <w:sz w:val="24"/>
          <w:szCs w:val="24"/>
          <w:lang w:eastAsia="uk-UA"/>
        </w:rPr>
        <w:t>ЗАЯВА</w:t>
      </w:r>
      <w:r w:rsidRPr="009F4B75">
        <w:rPr>
          <w:rFonts w:ascii="inherit" w:eastAsia="Times New Roman" w:hAnsi="inherit" w:cs="Times New Roman"/>
          <w:b/>
          <w:bCs/>
          <w:sz w:val="24"/>
          <w:szCs w:val="24"/>
          <w:lang w:eastAsia="uk-UA"/>
        </w:rPr>
        <w:br/>
        <w:t>про призначення щомісячної адресної допомоги для покриття витрат на проживання</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Відповідно до Порядку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 затвердженого постановою КМУ від 01 жовтня 2014 р. № 505, прошу призначити щомісячну адресну допомогу для покриття витрат на проживання моїй сім'ї у складі 4 (чотирьох) осіб як таким, що переміщені з району проведення антитерористичної операції.</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Відомості про членів сім'ї, які претендують на отримання грошової допомоги:</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Прізвище, ім'я та по батькові: Сердюк Борис Сергійович;</w:t>
      </w:r>
      <w:r w:rsidRPr="009F4B75">
        <w:rPr>
          <w:rFonts w:ascii="inherit" w:eastAsia="Times New Roman" w:hAnsi="inherit" w:cs="Times New Roman"/>
          <w:sz w:val="23"/>
          <w:szCs w:val="23"/>
          <w:lang w:eastAsia="uk-UA"/>
        </w:rPr>
        <w:br/>
        <w:t>— число, місяць, рік народження: 07 липня 1970 р.;</w:t>
      </w:r>
      <w:r w:rsidRPr="009F4B75">
        <w:rPr>
          <w:rFonts w:ascii="inherit" w:eastAsia="Times New Roman" w:hAnsi="inherit" w:cs="Times New Roman"/>
          <w:sz w:val="23"/>
          <w:szCs w:val="23"/>
          <w:lang w:eastAsia="uk-UA"/>
        </w:rPr>
        <w:br/>
        <w:t xml:space="preserve">— серія, номер паспорта громадянина України, ким і коли виданий: СА 541908, виданий </w:t>
      </w:r>
      <w:proofErr w:type="spellStart"/>
      <w:r w:rsidRPr="009F4B75">
        <w:rPr>
          <w:rFonts w:ascii="inherit" w:eastAsia="Times New Roman" w:hAnsi="inherit" w:cs="Times New Roman"/>
          <w:sz w:val="23"/>
          <w:szCs w:val="23"/>
          <w:lang w:eastAsia="uk-UA"/>
        </w:rPr>
        <w:t>Ворошиловським</w:t>
      </w:r>
      <w:proofErr w:type="spellEnd"/>
      <w:r w:rsidRPr="009F4B75">
        <w:rPr>
          <w:rFonts w:ascii="inherit" w:eastAsia="Times New Roman" w:hAnsi="inherit" w:cs="Times New Roman"/>
          <w:sz w:val="23"/>
          <w:szCs w:val="23"/>
          <w:lang w:eastAsia="uk-UA"/>
        </w:rPr>
        <w:t xml:space="preserve"> РВ Донецького МУ ГУ МВС України в Донецькій області 20.09.1996 р.;</w:t>
      </w:r>
      <w:r w:rsidRPr="009F4B75">
        <w:rPr>
          <w:rFonts w:ascii="inherit" w:eastAsia="Times New Roman" w:hAnsi="inherit" w:cs="Times New Roman"/>
          <w:sz w:val="23"/>
          <w:szCs w:val="23"/>
          <w:lang w:eastAsia="uk-UA"/>
        </w:rPr>
        <w:br/>
        <w:t>— реєстраційний номер облікової картки платника податків: 2701234971;</w:t>
      </w:r>
      <w:r w:rsidRPr="009F4B75">
        <w:rPr>
          <w:rFonts w:ascii="inherit" w:eastAsia="Times New Roman" w:hAnsi="inherit" w:cs="Times New Roman"/>
          <w:sz w:val="23"/>
          <w:szCs w:val="23"/>
          <w:lang w:eastAsia="uk-UA"/>
        </w:rPr>
        <w:br/>
        <w:t xml:space="preserve">— зареєстроване місце проживання (перебування): м. Донецьк, вул. Червоних гайдамаків, 172, </w:t>
      </w:r>
      <w:proofErr w:type="spellStart"/>
      <w:r w:rsidRPr="009F4B75">
        <w:rPr>
          <w:rFonts w:ascii="inherit" w:eastAsia="Times New Roman" w:hAnsi="inherit" w:cs="Times New Roman"/>
          <w:sz w:val="23"/>
          <w:szCs w:val="23"/>
          <w:lang w:eastAsia="uk-UA"/>
        </w:rPr>
        <w:t>кв</w:t>
      </w:r>
      <w:proofErr w:type="spellEnd"/>
      <w:r w:rsidRPr="009F4B75">
        <w:rPr>
          <w:rFonts w:ascii="inherit" w:eastAsia="Times New Roman" w:hAnsi="inherit" w:cs="Times New Roman"/>
          <w:sz w:val="23"/>
          <w:szCs w:val="23"/>
          <w:lang w:eastAsia="uk-UA"/>
        </w:rPr>
        <w:t>. 5;</w:t>
      </w:r>
      <w:r w:rsidRPr="009F4B75">
        <w:rPr>
          <w:rFonts w:ascii="inherit" w:eastAsia="Times New Roman" w:hAnsi="inherit" w:cs="Times New Roman"/>
          <w:sz w:val="23"/>
          <w:szCs w:val="23"/>
          <w:lang w:eastAsia="uk-UA"/>
        </w:rPr>
        <w:br/>
        <w:t xml:space="preserve">— фактичне місце проживання (перебування): м. Станіславів, вул. Січових Стрільців, 32, </w:t>
      </w:r>
      <w:proofErr w:type="spellStart"/>
      <w:r w:rsidRPr="009F4B75">
        <w:rPr>
          <w:rFonts w:ascii="inherit" w:eastAsia="Times New Roman" w:hAnsi="inherit" w:cs="Times New Roman"/>
          <w:sz w:val="23"/>
          <w:szCs w:val="23"/>
          <w:lang w:eastAsia="uk-UA"/>
        </w:rPr>
        <w:t>кв</w:t>
      </w:r>
      <w:proofErr w:type="spellEnd"/>
      <w:r w:rsidRPr="009F4B75">
        <w:rPr>
          <w:rFonts w:ascii="inherit" w:eastAsia="Times New Roman" w:hAnsi="inherit" w:cs="Times New Roman"/>
          <w:sz w:val="23"/>
          <w:szCs w:val="23"/>
          <w:lang w:eastAsia="uk-UA"/>
        </w:rPr>
        <w:t>. 14;</w:t>
      </w:r>
      <w:r w:rsidRPr="009F4B75">
        <w:rPr>
          <w:rFonts w:ascii="inherit" w:eastAsia="Times New Roman" w:hAnsi="inherit" w:cs="Times New Roman"/>
          <w:sz w:val="23"/>
          <w:szCs w:val="23"/>
          <w:lang w:eastAsia="uk-UA"/>
        </w:rPr>
        <w:br/>
        <w:t xml:space="preserve">— реквізити рахунку вповноваженого представника сім'ї в уповноваженому банку, на який перераховуватиметься грошова допомога: р/р 26004576133298 у </w:t>
      </w:r>
      <w:proofErr w:type="spellStart"/>
      <w:r w:rsidRPr="009F4B75">
        <w:rPr>
          <w:rFonts w:ascii="inherit" w:eastAsia="Times New Roman" w:hAnsi="inherit" w:cs="Times New Roman"/>
          <w:sz w:val="23"/>
          <w:szCs w:val="23"/>
          <w:lang w:eastAsia="uk-UA"/>
        </w:rPr>
        <w:t>Станіславівській</w:t>
      </w:r>
      <w:proofErr w:type="spellEnd"/>
      <w:r w:rsidRPr="009F4B75">
        <w:rPr>
          <w:rFonts w:ascii="inherit" w:eastAsia="Times New Roman" w:hAnsi="inherit" w:cs="Times New Roman"/>
          <w:sz w:val="23"/>
          <w:szCs w:val="23"/>
          <w:lang w:eastAsia="uk-UA"/>
        </w:rPr>
        <w:t xml:space="preserve"> філії ПрАТ "Комерційний банк "</w:t>
      </w:r>
      <w:proofErr w:type="spellStart"/>
      <w:r w:rsidRPr="009F4B75">
        <w:rPr>
          <w:rFonts w:ascii="inherit" w:eastAsia="Times New Roman" w:hAnsi="inherit" w:cs="Times New Roman"/>
          <w:sz w:val="23"/>
          <w:szCs w:val="23"/>
          <w:lang w:eastAsia="uk-UA"/>
        </w:rPr>
        <w:t>Пуляресінвестбанк</w:t>
      </w:r>
      <w:proofErr w:type="spellEnd"/>
      <w:r w:rsidRPr="009F4B75">
        <w:rPr>
          <w:rFonts w:ascii="inherit" w:eastAsia="Times New Roman" w:hAnsi="inherit" w:cs="Times New Roman"/>
          <w:sz w:val="23"/>
          <w:szCs w:val="23"/>
          <w:lang w:eastAsia="uk-UA"/>
        </w:rPr>
        <w:t>"", МФО 339078;</w:t>
      </w:r>
      <w:r w:rsidRPr="009F4B75">
        <w:rPr>
          <w:rFonts w:ascii="inherit" w:eastAsia="Times New Roman" w:hAnsi="inherit" w:cs="Times New Roman"/>
          <w:sz w:val="23"/>
          <w:szCs w:val="23"/>
          <w:lang w:eastAsia="uk-UA"/>
        </w:rPr>
        <w:br/>
        <w:t>— житлове приміщення, розташоване в регіонах, інших ніж тимчасово окупована територія України та райони проведення антитерористичної операції, — у володінні відсутнє;</w:t>
      </w:r>
      <w:r w:rsidRPr="009F4B75">
        <w:rPr>
          <w:rFonts w:ascii="inherit" w:eastAsia="Times New Roman" w:hAnsi="inherit" w:cs="Times New Roman"/>
          <w:sz w:val="23"/>
          <w:szCs w:val="23"/>
          <w:lang w:eastAsia="uk-UA"/>
        </w:rPr>
        <w:br/>
        <w:t xml:space="preserve">— транспортний засіб (механізм), що підлягає державній реєстрації та обліку в Державтоінспекції, у володінні — легковий автомобіль "Єдиноріг-112", дер </w:t>
      </w:r>
      <w:proofErr w:type="spellStart"/>
      <w:r w:rsidRPr="009F4B75">
        <w:rPr>
          <w:rFonts w:ascii="inherit" w:eastAsia="Times New Roman" w:hAnsi="inherit" w:cs="Times New Roman"/>
          <w:sz w:val="23"/>
          <w:szCs w:val="23"/>
          <w:lang w:eastAsia="uk-UA"/>
        </w:rPr>
        <w:t>жавний</w:t>
      </w:r>
      <w:proofErr w:type="spellEnd"/>
      <w:r w:rsidRPr="009F4B75">
        <w:rPr>
          <w:rFonts w:ascii="inherit" w:eastAsia="Times New Roman" w:hAnsi="inherit" w:cs="Times New Roman"/>
          <w:sz w:val="23"/>
          <w:szCs w:val="23"/>
          <w:lang w:eastAsia="uk-UA"/>
        </w:rPr>
        <w:t xml:space="preserve"> номер КН 9614 СС, строк експлуатації з дати випуску — 4 роки;</w:t>
      </w:r>
      <w:r w:rsidRPr="009F4B75">
        <w:rPr>
          <w:rFonts w:ascii="inherit" w:eastAsia="Times New Roman" w:hAnsi="inherit" w:cs="Times New Roman"/>
          <w:sz w:val="23"/>
          <w:szCs w:val="23"/>
          <w:lang w:eastAsia="uk-UA"/>
        </w:rPr>
        <w:br/>
        <w:t xml:space="preserve">— на депозитному банківському рахунку кошти в розмірі, що перевищує 10-кратний розмір </w:t>
      </w:r>
      <w:r w:rsidRPr="009F4B75">
        <w:rPr>
          <w:rFonts w:ascii="inherit" w:eastAsia="Times New Roman" w:hAnsi="inherit" w:cs="Times New Roman"/>
          <w:sz w:val="23"/>
          <w:szCs w:val="23"/>
          <w:lang w:eastAsia="uk-UA"/>
        </w:rPr>
        <w:lastRenderedPageBreak/>
        <w:t>прожиткового мінімуму, встановленого для працездатних осіб, — відсутні;</w:t>
      </w:r>
      <w:r w:rsidRPr="009F4B75">
        <w:rPr>
          <w:rFonts w:ascii="inherit" w:eastAsia="Times New Roman" w:hAnsi="inherit" w:cs="Times New Roman"/>
          <w:sz w:val="23"/>
          <w:szCs w:val="23"/>
          <w:lang w:eastAsia="uk-UA"/>
        </w:rPr>
        <w:br/>
        <w:t xml:space="preserve">— місце роботи та час, із якого там працює: </w:t>
      </w:r>
      <w:proofErr w:type="spellStart"/>
      <w:r w:rsidRPr="009F4B75">
        <w:rPr>
          <w:rFonts w:ascii="inherit" w:eastAsia="Times New Roman" w:hAnsi="inherit" w:cs="Times New Roman"/>
          <w:sz w:val="23"/>
          <w:szCs w:val="23"/>
          <w:lang w:eastAsia="uk-UA"/>
        </w:rPr>
        <w:t>Станіславівська</w:t>
      </w:r>
      <w:proofErr w:type="spellEnd"/>
      <w:r w:rsidRPr="009F4B75">
        <w:rPr>
          <w:rFonts w:ascii="inherit" w:eastAsia="Times New Roman" w:hAnsi="inherit" w:cs="Times New Roman"/>
          <w:sz w:val="23"/>
          <w:szCs w:val="23"/>
          <w:lang w:eastAsia="uk-UA"/>
        </w:rPr>
        <w:t xml:space="preserve"> міська станція швидкої допомоги, водій, з 01 вересня 2014 р.</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Прізвище, ім'я та по батькові: Сердюк Галина Іванівна;</w:t>
      </w:r>
      <w:r w:rsidRPr="009F4B75">
        <w:rPr>
          <w:rFonts w:ascii="inherit" w:eastAsia="Times New Roman" w:hAnsi="inherit" w:cs="Times New Roman"/>
          <w:sz w:val="23"/>
          <w:szCs w:val="23"/>
          <w:lang w:eastAsia="uk-UA"/>
        </w:rPr>
        <w:br/>
        <w:t>— число, місяць, рік народження: 23 квітня 1971 р.;</w:t>
      </w:r>
      <w:r w:rsidRPr="009F4B75">
        <w:rPr>
          <w:rFonts w:ascii="inherit" w:eastAsia="Times New Roman" w:hAnsi="inherit" w:cs="Times New Roman"/>
          <w:sz w:val="23"/>
          <w:szCs w:val="23"/>
          <w:lang w:eastAsia="uk-UA"/>
        </w:rPr>
        <w:br/>
        <w:t xml:space="preserve">— серія, номер паспорта громадянина України, ким і коли виданий: СА 552138, виданий </w:t>
      </w:r>
      <w:proofErr w:type="spellStart"/>
      <w:r w:rsidRPr="009F4B75">
        <w:rPr>
          <w:rFonts w:ascii="inherit" w:eastAsia="Times New Roman" w:hAnsi="inherit" w:cs="Times New Roman"/>
          <w:sz w:val="23"/>
          <w:szCs w:val="23"/>
          <w:lang w:eastAsia="uk-UA"/>
        </w:rPr>
        <w:t>Ворошиловським</w:t>
      </w:r>
      <w:proofErr w:type="spellEnd"/>
      <w:r w:rsidRPr="009F4B75">
        <w:rPr>
          <w:rFonts w:ascii="inherit" w:eastAsia="Times New Roman" w:hAnsi="inherit" w:cs="Times New Roman"/>
          <w:sz w:val="23"/>
          <w:szCs w:val="23"/>
          <w:lang w:eastAsia="uk-UA"/>
        </w:rPr>
        <w:t xml:space="preserve"> РВ Донецького МУ ГУМВС України в Донецькій області 24.12.1996 р.;</w:t>
      </w:r>
      <w:r w:rsidRPr="009F4B75">
        <w:rPr>
          <w:rFonts w:ascii="inherit" w:eastAsia="Times New Roman" w:hAnsi="inherit" w:cs="Times New Roman"/>
          <w:sz w:val="23"/>
          <w:szCs w:val="23"/>
          <w:lang w:eastAsia="uk-UA"/>
        </w:rPr>
        <w:br/>
        <w:t>— реєстраційний номер облікової картки платника податків: 2908341922;</w:t>
      </w:r>
      <w:r w:rsidRPr="009F4B75">
        <w:rPr>
          <w:rFonts w:ascii="inherit" w:eastAsia="Times New Roman" w:hAnsi="inherit" w:cs="Times New Roman"/>
          <w:sz w:val="23"/>
          <w:szCs w:val="23"/>
          <w:lang w:eastAsia="uk-UA"/>
        </w:rPr>
        <w:br/>
        <w:t xml:space="preserve">— зареєстроване місце проживання (перебування): м. Донецьк, вул. Червоних гайдамаків, 172, </w:t>
      </w:r>
      <w:proofErr w:type="spellStart"/>
      <w:r w:rsidRPr="009F4B75">
        <w:rPr>
          <w:rFonts w:ascii="inherit" w:eastAsia="Times New Roman" w:hAnsi="inherit" w:cs="Times New Roman"/>
          <w:sz w:val="23"/>
          <w:szCs w:val="23"/>
          <w:lang w:eastAsia="uk-UA"/>
        </w:rPr>
        <w:t>кв</w:t>
      </w:r>
      <w:proofErr w:type="spellEnd"/>
      <w:r w:rsidRPr="009F4B75">
        <w:rPr>
          <w:rFonts w:ascii="inherit" w:eastAsia="Times New Roman" w:hAnsi="inherit" w:cs="Times New Roman"/>
          <w:sz w:val="23"/>
          <w:szCs w:val="23"/>
          <w:lang w:eastAsia="uk-UA"/>
        </w:rPr>
        <w:t>. 5;</w:t>
      </w:r>
      <w:r w:rsidRPr="009F4B75">
        <w:rPr>
          <w:rFonts w:ascii="inherit" w:eastAsia="Times New Roman" w:hAnsi="inherit" w:cs="Times New Roman"/>
          <w:sz w:val="23"/>
          <w:szCs w:val="23"/>
          <w:lang w:eastAsia="uk-UA"/>
        </w:rPr>
        <w:br/>
        <w:t xml:space="preserve">— фактичне місце проживання (перебування): м. Станіславів, вул. Січових Стрільців, 32, </w:t>
      </w:r>
      <w:proofErr w:type="spellStart"/>
      <w:r w:rsidRPr="009F4B75">
        <w:rPr>
          <w:rFonts w:ascii="inherit" w:eastAsia="Times New Roman" w:hAnsi="inherit" w:cs="Times New Roman"/>
          <w:sz w:val="23"/>
          <w:szCs w:val="23"/>
          <w:lang w:eastAsia="uk-UA"/>
        </w:rPr>
        <w:t>кв</w:t>
      </w:r>
      <w:proofErr w:type="spellEnd"/>
      <w:r w:rsidRPr="009F4B75">
        <w:rPr>
          <w:rFonts w:ascii="inherit" w:eastAsia="Times New Roman" w:hAnsi="inherit" w:cs="Times New Roman"/>
          <w:sz w:val="23"/>
          <w:szCs w:val="23"/>
          <w:lang w:eastAsia="uk-UA"/>
        </w:rPr>
        <w:t>. 14;</w:t>
      </w:r>
      <w:r w:rsidRPr="009F4B75">
        <w:rPr>
          <w:rFonts w:ascii="inherit" w:eastAsia="Times New Roman" w:hAnsi="inherit" w:cs="Times New Roman"/>
          <w:sz w:val="23"/>
          <w:szCs w:val="23"/>
          <w:lang w:eastAsia="uk-UA"/>
        </w:rPr>
        <w:br/>
        <w:t>— житлове приміщення, розташоване в регіонах, інших ніж тимчасово окупована територія України та райони проведення антитерористичної операції, — у володінні відсутнє;</w:t>
      </w:r>
      <w:r w:rsidRPr="009F4B75">
        <w:rPr>
          <w:rFonts w:ascii="inherit" w:eastAsia="Times New Roman" w:hAnsi="inherit" w:cs="Times New Roman"/>
          <w:sz w:val="23"/>
          <w:szCs w:val="23"/>
          <w:lang w:eastAsia="uk-UA"/>
        </w:rPr>
        <w:br/>
        <w:t>— транспортний засіб (механізм), що підлягає державній реєстрації та обліку в Державтоінспекції, — у володінні відсутній;</w:t>
      </w:r>
      <w:r w:rsidRPr="009F4B75">
        <w:rPr>
          <w:rFonts w:ascii="inherit" w:eastAsia="Times New Roman" w:hAnsi="inherit" w:cs="Times New Roman"/>
          <w:sz w:val="23"/>
          <w:szCs w:val="23"/>
          <w:lang w:eastAsia="uk-UA"/>
        </w:rPr>
        <w:br/>
        <w:t>— на депозитному банківському рахунку кошти в розмірі, що перевищує 10-кратний розмір прожиткового мінімуму, встановленого для працездатних осіб, — відсутні;</w:t>
      </w:r>
      <w:r w:rsidRPr="009F4B75">
        <w:rPr>
          <w:rFonts w:ascii="inherit" w:eastAsia="Times New Roman" w:hAnsi="inherit" w:cs="Times New Roman"/>
          <w:sz w:val="23"/>
          <w:szCs w:val="23"/>
          <w:lang w:eastAsia="uk-UA"/>
        </w:rPr>
        <w:br/>
        <w:t>— місце роботи та час, із якого там працює: тимчасово не працює.</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Прізвище, ім'я та по батькові: Сердюк Марина Борисівна;</w:t>
      </w:r>
      <w:r w:rsidRPr="009F4B75">
        <w:rPr>
          <w:rFonts w:ascii="inherit" w:eastAsia="Times New Roman" w:hAnsi="inherit" w:cs="Times New Roman"/>
          <w:sz w:val="23"/>
          <w:szCs w:val="23"/>
          <w:lang w:eastAsia="uk-UA"/>
        </w:rPr>
        <w:br/>
        <w:t>— число, місяць, рік народження: 14 травня 1996 р.;</w:t>
      </w:r>
      <w:r w:rsidRPr="009F4B75">
        <w:rPr>
          <w:rFonts w:ascii="inherit" w:eastAsia="Times New Roman" w:hAnsi="inherit" w:cs="Times New Roman"/>
          <w:sz w:val="23"/>
          <w:szCs w:val="23"/>
          <w:lang w:eastAsia="uk-UA"/>
        </w:rPr>
        <w:br/>
        <w:t xml:space="preserve">— серія, номер паспорта громадянина України, ким і коли виданий: МК 184408, виданий </w:t>
      </w:r>
      <w:proofErr w:type="spellStart"/>
      <w:r w:rsidRPr="009F4B75">
        <w:rPr>
          <w:rFonts w:ascii="inherit" w:eastAsia="Times New Roman" w:hAnsi="inherit" w:cs="Times New Roman"/>
          <w:sz w:val="23"/>
          <w:szCs w:val="23"/>
          <w:lang w:eastAsia="uk-UA"/>
        </w:rPr>
        <w:t>Ворошиловським</w:t>
      </w:r>
      <w:proofErr w:type="spellEnd"/>
      <w:r w:rsidRPr="009F4B75">
        <w:rPr>
          <w:rFonts w:ascii="inherit" w:eastAsia="Times New Roman" w:hAnsi="inherit" w:cs="Times New Roman"/>
          <w:sz w:val="23"/>
          <w:szCs w:val="23"/>
          <w:lang w:eastAsia="uk-UA"/>
        </w:rPr>
        <w:t xml:space="preserve"> РВ Донецького МУ ГУМВС України в Донецькій області 14.02.2012 р.;</w:t>
      </w:r>
      <w:r w:rsidRPr="009F4B75">
        <w:rPr>
          <w:rFonts w:ascii="inherit" w:eastAsia="Times New Roman" w:hAnsi="inherit" w:cs="Times New Roman"/>
          <w:sz w:val="23"/>
          <w:szCs w:val="23"/>
          <w:lang w:eastAsia="uk-UA"/>
        </w:rPr>
        <w:br/>
        <w:t>— реєстраційний номер облікової картки платника податків: 2801452822;</w:t>
      </w:r>
      <w:r w:rsidRPr="009F4B75">
        <w:rPr>
          <w:rFonts w:ascii="inherit" w:eastAsia="Times New Roman" w:hAnsi="inherit" w:cs="Times New Roman"/>
          <w:sz w:val="23"/>
          <w:szCs w:val="23"/>
          <w:lang w:eastAsia="uk-UA"/>
        </w:rPr>
        <w:br/>
        <w:t xml:space="preserve">— зареєстроване місце проживання (перебування): м. Донецьк, вул. Червоних гайдамаків, 172, </w:t>
      </w:r>
      <w:proofErr w:type="spellStart"/>
      <w:r w:rsidRPr="009F4B75">
        <w:rPr>
          <w:rFonts w:ascii="inherit" w:eastAsia="Times New Roman" w:hAnsi="inherit" w:cs="Times New Roman"/>
          <w:sz w:val="23"/>
          <w:szCs w:val="23"/>
          <w:lang w:eastAsia="uk-UA"/>
        </w:rPr>
        <w:t>кв</w:t>
      </w:r>
      <w:proofErr w:type="spellEnd"/>
      <w:r w:rsidRPr="009F4B75">
        <w:rPr>
          <w:rFonts w:ascii="inherit" w:eastAsia="Times New Roman" w:hAnsi="inherit" w:cs="Times New Roman"/>
          <w:sz w:val="23"/>
          <w:szCs w:val="23"/>
          <w:lang w:eastAsia="uk-UA"/>
        </w:rPr>
        <w:t>. 5;</w:t>
      </w:r>
      <w:r w:rsidRPr="009F4B75">
        <w:rPr>
          <w:rFonts w:ascii="inherit" w:eastAsia="Times New Roman" w:hAnsi="inherit" w:cs="Times New Roman"/>
          <w:sz w:val="23"/>
          <w:szCs w:val="23"/>
          <w:lang w:eastAsia="uk-UA"/>
        </w:rPr>
        <w:br/>
        <w:t xml:space="preserve">— фактичне місце проживання (перебування): м. Станіславів, вул. Січових Стрільців, 32, </w:t>
      </w:r>
      <w:proofErr w:type="spellStart"/>
      <w:r w:rsidRPr="009F4B75">
        <w:rPr>
          <w:rFonts w:ascii="inherit" w:eastAsia="Times New Roman" w:hAnsi="inherit" w:cs="Times New Roman"/>
          <w:sz w:val="23"/>
          <w:szCs w:val="23"/>
          <w:lang w:eastAsia="uk-UA"/>
        </w:rPr>
        <w:t>кв</w:t>
      </w:r>
      <w:proofErr w:type="spellEnd"/>
      <w:r w:rsidRPr="009F4B75">
        <w:rPr>
          <w:rFonts w:ascii="inherit" w:eastAsia="Times New Roman" w:hAnsi="inherit" w:cs="Times New Roman"/>
          <w:sz w:val="23"/>
          <w:szCs w:val="23"/>
          <w:lang w:eastAsia="uk-UA"/>
        </w:rPr>
        <w:t>. 14;</w:t>
      </w:r>
      <w:r w:rsidRPr="009F4B75">
        <w:rPr>
          <w:rFonts w:ascii="inherit" w:eastAsia="Times New Roman" w:hAnsi="inherit" w:cs="Times New Roman"/>
          <w:sz w:val="23"/>
          <w:szCs w:val="23"/>
          <w:lang w:eastAsia="uk-UA"/>
        </w:rPr>
        <w:br/>
        <w:t>— житлове приміщення, розташоване в регіонах, інших ніж тимчасово окупована територія України та райони проведення антитерористичної операції, — у володінні відсутнє;</w:t>
      </w:r>
      <w:r w:rsidRPr="009F4B75">
        <w:rPr>
          <w:rFonts w:ascii="inherit" w:eastAsia="Times New Roman" w:hAnsi="inherit" w:cs="Times New Roman"/>
          <w:sz w:val="23"/>
          <w:szCs w:val="23"/>
          <w:lang w:eastAsia="uk-UA"/>
        </w:rPr>
        <w:br/>
        <w:t>— транспортний засіб (механізм), що підлягає державній реєстрації та обліку в Державтоінспекції, — у володінні відсутній;</w:t>
      </w:r>
      <w:r w:rsidRPr="009F4B75">
        <w:rPr>
          <w:rFonts w:ascii="inherit" w:eastAsia="Times New Roman" w:hAnsi="inherit" w:cs="Times New Roman"/>
          <w:sz w:val="23"/>
          <w:szCs w:val="23"/>
          <w:lang w:eastAsia="uk-UA"/>
        </w:rPr>
        <w:br/>
        <w:t>— на депозитному банківському рахунку кошти в розмірі, що перевищує 10-кратний розмір прожиткового мінімуму, встановленого для працездатних осіб, — відсутні;</w:t>
      </w:r>
      <w:r w:rsidRPr="009F4B75">
        <w:rPr>
          <w:rFonts w:ascii="inherit" w:eastAsia="Times New Roman" w:hAnsi="inherit" w:cs="Times New Roman"/>
          <w:sz w:val="23"/>
          <w:szCs w:val="23"/>
          <w:lang w:eastAsia="uk-UA"/>
        </w:rPr>
        <w:br/>
        <w:t xml:space="preserve">— місце роботи та час, із якого там працює: не працює, студентка денного відділення геологорозвідувального факультету </w:t>
      </w:r>
      <w:proofErr w:type="spellStart"/>
      <w:r w:rsidRPr="009F4B75">
        <w:rPr>
          <w:rFonts w:ascii="inherit" w:eastAsia="Times New Roman" w:hAnsi="inherit" w:cs="Times New Roman"/>
          <w:sz w:val="23"/>
          <w:szCs w:val="23"/>
          <w:lang w:eastAsia="uk-UA"/>
        </w:rPr>
        <w:t>Станіславівського</w:t>
      </w:r>
      <w:proofErr w:type="spellEnd"/>
      <w:r w:rsidRPr="009F4B75">
        <w:rPr>
          <w:rFonts w:ascii="inherit" w:eastAsia="Times New Roman" w:hAnsi="inherit" w:cs="Times New Roman"/>
          <w:sz w:val="23"/>
          <w:szCs w:val="23"/>
          <w:lang w:eastAsia="uk-UA"/>
        </w:rPr>
        <w:t xml:space="preserve"> національного технічного університету нафти, газу і сланцю.</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Прізвище, ім'я та по батькові: Сердюк Юрій Борисович;</w:t>
      </w:r>
      <w:r w:rsidRPr="009F4B75">
        <w:rPr>
          <w:rFonts w:ascii="inherit" w:eastAsia="Times New Roman" w:hAnsi="inherit" w:cs="Times New Roman"/>
          <w:sz w:val="23"/>
          <w:szCs w:val="23"/>
          <w:lang w:eastAsia="uk-UA"/>
        </w:rPr>
        <w:br/>
        <w:t>— число, місяць, рік народження: 05 грудня 2001 р.;</w:t>
      </w:r>
      <w:r w:rsidRPr="009F4B75">
        <w:rPr>
          <w:rFonts w:ascii="inherit" w:eastAsia="Times New Roman" w:hAnsi="inherit" w:cs="Times New Roman"/>
          <w:sz w:val="23"/>
          <w:szCs w:val="23"/>
          <w:lang w:eastAsia="uk-UA"/>
        </w:rPr>
        <w:br/>
        <w:t>— серія, номер паспорта громадянина України, ким і коли виданий: відсутній (малолітня особа);</w:t>
      </w:r>
      <w:r w:rsidRPr="009F4B75">
        <w:rPr>
          <w:rFonts w:ascii="inherit" w:eastAsia="Times New Roman" w:hAnsi="inherit" w:cs="Times New Roman"/>
          <w:sz w:val="23"/>
          <w:szCs w:val="23"/>
          <w:lang w:eastAsia="uk-UA"/>
        </w:rPr>
        <w:br/>
        <w:t>— реєстраційний номер облікової картки платника податків: не отримувався (малолітня особа);</w:t>
      </w:r>
      <w:r w:rsidRPr="009F4B75">
        <w:rPr>
          <w:rFonts w:ascii="inherit" w:eastAsia="Times New Roman" w:hAnsi="inherit" w:cs="Times New Roman"/>
          <w:sz w:val="23"/>
          <w:szCs w:val="23"/>
          <w:lang w:eastAsia="uk-UA"/>
        </w:rPr>
        <w:br/>
        <w:t xml:space="preserve">— зареєстроване місце проживання (перебування): м. Донецьк, вул. Червоних гайдамаків, 172, </w:t>
      </w:r>
      <w:proofErr w:type="spellStart"/>
      <w:r w:rsidRPr="009F4B75">
        <w:rPr>
          <w:rFonts w:ascii="inherit" w:eastAsia="Times New Roman" w:hAnsi="inherit" w:cs="Times New Roman"/>
          <w:sz w:val="23"/>
          <w:szCs w:val="23"/>
          <w:lang w:eastAsia="uk-UA"/>
        </w:rPr>
        <w:t>кв</w:t>
      </w:r>
      <w:proofErr w:type="spellEnd"/>
      <w:r w:rsidRPr="009F4B75">
        <w:rPr>
          <w:rFonts w:ascii="inherit" w:eastAsia="Times New Roman" w:hAnsi="inherit" w:cs="Times New Roman"/>
          <w:sz w:val="23"/>
          <w:szCs w:val="23"/>
          <w:lang w:eastAsia="uk-UA"/>
        </w:rPr>
        <w:t>. 5;</w:t>
      </w:r>
      <w:r w:rsidRPr="009F4B75">
        <w:rPr>
          <w:rFonts w:ascii="inherit" w:eastAsia="Times New Roman" w:hAnsi="inherit" w:cs="Times New Roman"/>
          <w:sz w:val="23"/>
          <w:szCs w:val="23"/>
          <w:lang w:eastAsia="uk-UA"/>
        </w:rPr>
        <w:br/>
        <w:t xml:space="preserve">— фактичне місце проживання (перебування): м. Станіславів, вул. Січових Стрільців, 32, </w:t>
      </w:r>
      <w:proofErr w:type="spellStart"/>
      <w:r w:rsidRPr="009F4B75">
        <w:rPr>
          <w:rFonts w:ascii="inherit" w:eastAsia="Times New Roman" w:hAnsi="inherit" w:cs="Times New Roman"/>
          <w:sz w:val="23"/>
          <w:szCs w:val="23"/>
          <w:lang w:eastAsia="uk-UA"/>
        </w:rPr>
        <w:t>кв</w:t>
      </w:r>
      <w:proofErr w:type="spellEnd"/>
      <w:r w:rsidRPr="009F4B75">
        <w:rPr>
          <w:rFonts w:ascii="inherit" w:eastAsia="Times New Roman" w:hAnsi="inherit" w:cs="Times New Roman"/>
          <w:sz w:val="23"/>
          <w:szCs w:val="23"/>
          <w:lang w:eastAsia="uk-UA"/>
        </w:rPr>
        <w:t>. 14;</w:t>
      </w:r>
      <w:r w:rsidRPr="009F4B75">
        <w:rPr>
          <w:rFonts w:ascii="inherit" w:eastAsia="Times New Roman" w:hAnsi="inherit" w:cs="Times New Roman"/>
          <w:sz w:val="23"/>
          <w:szCs w:val="23"/>
          <w:lang w:eastAsia="uk-UA"/>
        </w:rPr>
        <w:br/>
        <w:t>— житлове приміщення, розташоване в регіонах, інших ніж тимчасово окупована територія України та райони проведення антитерористичної операції, — у володінні відсутнє;</w:t>
      </w:r>
      <w:r w:rsidRPr="009F4B75">
        <w:rPr>
          <w:rFonts w:ascii="inherit" w:eastAsia="Times New Roman" w:hAnsi="inherit" w:cs="Times New Roman"/>
          <w:sz w:val="23"/>
          <w:szCs w:val="23"/>
          <w:lang w:eastAsia="uk-UA"/>
        </w:rPr>
        <w:br/>
        <w:t>— транспортний засіб (механізм), що підлягає державній реєстрації та обліку в Державтоінспекції, — у володінні відсутній;</w:t>
      </w:r>
      <w:r w:rsidRPr="009F4B75">
        <w:rPr>
          <w:rFonts w:ascii="inherit" w:eastAsia="Times New Roman" w:hAnsi="inherit" w:cs="Times New Roman"/>
          <w:sz w:val="23"/>
          <w:szCs w:val="23"/>
          <w:lang w:eastAsia="uk-UA"/>
        </w:rPr>
        <w:br/>
        <w:t>— на депозитному банківському рахунку кошти в розмірі, що перевищує 10-кратний розмір прожиткового мінімуму, встановленого для працездатних осіб, — відсутні;</w:t>
      </w:r>
      <w:r w:rsidRPr="009F4B75">
        <w:rPr>
          <w:rFonts w:ascii="inherit" w:eastAsia="Times New Roman" w:hAnsi="inherit" w:cs="Times New Roman"/>
          <w:sz w:val="23"/>
          <w:szCs w:val="23"/>
          <w:lang w:eastAsia="uk-UA"/>
        </w:rPr>
        <w:br/>
        <w:t xml:space="preserve">— місце роботи та час, із якого там працює: не працює, учень </w:t>
      </w:r>
      <w:proofErr w:type="spellStart"/>
      <w:r w:rsidRPr="009F4B75">
        <w:rPr>
          <w:rFonts w:ascii="inherit" w:eastAsia="Times New Roman" w:hAnsi="inherit" w:cs="Times New Roman"/>
          <w:sz w:val="23"/>
          <w:szCs w:val="23"/>
          <w:lang w:eastAsia="uk-UA"/>
        </w:rPr>
        <w:t>Станіславівської</w:t>
      </w:r>
      <w:proofErr w:type="spellEnd"/>
      <w:r w:rsidRPr="009F4B75">
        <w:rPr>
          <w:rFonts w:ascii="inherit" w:eastAsia="Times New Roman" w:hAnsi="inherit" w:cs="Times New Roman"/>
          <w:sz w:val="23"/>
          <w:szCs w:val="23"/>
          <w:lang w:eastAsia="uk-UA"/>
        </w:rPr>
        <w:t xml:space="preserve"> загальноосвітньої школи І—ІІІ ступенів № 12 ім. Олександра </w:t>
      </w:r>
      <w:proofErr w:type="spellStart"/>
      <w:r w:rsidRPr="009F4B75">
        <w:rPr>
          <w:rFonts w:ascii="inherit" w:eastAsia="Times New Roman" w:hAnsi="inherit" w:cs="Times New Roman"/>
          <w:sz w:val="23"/>
          <w:szCs w:val="23"/>
          <w:lang w:eastAsia="uk-UA"/>
        </w:rPr>
        <w:t>Тисовського</w:t>
      </w:r>
      <w:proofErr w:type="spellEnd"/>
      <w:r w:rsidRPr="009F4B75">
        <w:rPr>
          <w:rFonts w:ascii="inherit" w:eastAsia="Times New Roman" w:hAnsi="inherit" w:cs="Times New Roman"/>
          <w:sz w:val="23"/>
          <w:szCs w:val="23"/>
          <w:lang w:eastAsia="uk-UA"/>
        </w:rPr>
        <w:t>.</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Додатки до заяви:</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b/>
          <w:bCs/>
          <w:sz w:val="23"/>
          <w:szCs w:val="23"/>
          <w:lang w:eastAsia="uk-UA"/>
        </w:rPr>
        <w:t>1) </w:t>
      </w:r>
      <w:r w:rsidRPr="009F4B75">
        <w:rPr>
          <w:rFonts w:ascii="inherit" w:eastAsia="Times New Roman" w:hAnsi="inherit" w:cs="Times New Roman"/>
          <w:sz w:val="23"/>
          <w:szCs w:val="23"/>
          <w:lang w:eastAsia="uk-UA"/>
        </w:rPr>
        <w:t xml:space="preserve">копії довідок усіх членів сім'ї про взяття на облік осіб, які переміщуються (на 4 </w:t>
      </w:r>
      <w:proofErr w:type="spellStart"/>
      <w:r w:rsidRPr="009F4B75">
        <w:rPr>
          <w:rFonts w:ascii="inherit" w:eastAsia="Times New Roman" w:hAnsi="inherit" w:cs="Times New Roman"/>
          <w:sz w:val="23"/>
          <w:szCs w:val="23"/>
          <w:lang w:eastAsia="uk-UA"/>
        </w:rPr>
        <w:t>арк</w:t>
      </w:r>
      <w:proofErr w:type="spellEnd"/>
      <w:r w:rsidRPr="009F4B75">
        <w:rPr>
          <w:rFonts w:ascii="inherit" w:eastAsia="Times New Roman" w:hAnsi="inherit" w:cs="Times New Roman"/>
          <w:sz w:val="23"/>
          <w:szCs w:val="23"/>
          <w:lang w:eastAsia="uk-UA"/>
        </w:rPr>
        <w:t>.);</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b/>
          <w:bCs/>
          <w:sz w:val="23"/>
          <w:szCs w:val="23"/>
          <w:lang w:eastAsia="uk-UA"/>
        </w:rPr>
        <w:lastRenderedPageBreak/>
        <w:t>2)</w:t>
      </w:r>
      <w:r w:rsidRPr="009F4B75">
        <w:rPr>
          <w:rFonts w:ascii="inherit" w:eastAsia="Times New Roman" w:hAnsi="inherit" w:cs="Times New Roman"/>
          <w:sz w:val="23"/>
          <w:szCs w:val="23"/>
          <w:lang w:eastAsia="uk-UA"/>
        </w:rPr>
        <w:t xml:space="preserve"> копія свідоцтва про одруження Сердюка Б. С. і Сердюк г. І. (на 1 </w:t>
      </w:r>
      <w:proofErr w:type="spellStart"/>
      <w:r w:rsidRPr="009F4B75">
        <w:rPr>
          <w:rFonts w:ascii="inherit" w:eastAsia="Times New Roman" w:hAnsi="inherit" w:cs="Times New Roman"/>
          <w:sz w:val="23"/>
          <w:szCs w:val="23"/>
          <w:lang w:eastAsia="uk-UA"/>
        </w:rPr>
        <w:t>арк</w:t>
      </w:r>
      <w:proofErr w:type="spellEnd"/>
      <w:r w:rsidRPr="009F4B75">
        <w:rPr>
          <w:rFonts w:ascii="inherit" w:eastAsia="Times New Roman" w:hAnsi="inherit" w:cs="Times New Roman"/>
          <w:sz w:val="23"/>
          <w:szCs w:val="23"/>
          <w:lang w:eastAsia="uk-UA"/>
        </w:rPr>
        <w:t>.);</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b/>
          <w:bCs/>
          <w:sz w:val="23"/>
          <w:szCs w:val="23"/>
          <w:lang w:eastAsia="uk-UA"/>
        </w:rPr>
        <w:t>3)</w:t>
      </w:r>
      <w:r w:rsidRPr="009F4B75">
        <w:rPr>
          <w:rFonts w:ascii="inherit" w:eastAsia="Times New Roman" w:hAnsi="inherit" w:cs="Times New Roman"/>
          <w:sz w:val="23"/>
          <w:szCs w:val="23"/>
          <w:lang w:eastAsia="uk-UA"/>
        </w:rPr>
        <w:t xml:space="preserve"> копії </w:t>
      </w:r>
      <w:proofErr w:type="spellStart"/>
      <w:r w:rsidRPr="009F4B75">
        <w:rPr>
          <w:rFonts w:ascii="inherit" w:eastAsia="Times New Roman" w:hAnsi="inherit" w:cs="Times New Roman"/>
          <w:sz w:val="23"/>
          <w:szCs w:val="23"/>
          <w:lang w:eastAsia="uk-UA"/>
        </w:rPr>
        <w:t>свідоцтв</w:t>
      </w:r>
      <w:proofErr w:type="spellEnd"/>
      <w:r w:rsidRPr="009F4B75">
        <w:rPr>
          <w:rFonts w:ascii="inherit" w:eastAsia="Times New Roman" w:hAnsi="inherit" w:cs="Times New Roman"/>
          <w:sz w:val="23"/>
          <w:szCs w:val="23"/>
          <w:lang w:eastAsia="uk-UA"/>
        </w:rPr>
        <w:t xml:space="preserve"> про народження Сердюк М. Б. і Сердюка Ю. Б. (на 2 </w:t>
      </w:r>
      <w:proofErr w:type="spellStart"/>
      <w:r w:rsidRPr="009F4B75">
        <w:rPr>
          <w:rFonts w:ascii="inherit" w:eastAsia="Times New Roman" w:hAnsi="inherit" w:cs="Times New Roman"/>
          <w:sz w:val="23"/>
          <w:szCs w:val="23"/>
          <w:lang w:eastAsia="uk-UA"/>
        </w:rPr>
        <w:t>арк</w:t>
      </w:r>
      <w:proofErr w:type="spellEnd"/>
      <w:r w:rsidRPr="009F4B75">
        <w:rPr>
          <w:rFonts w:ascii="inherit" w:eastAsia="Times New Roman" w:hAnsi="inherit" w:cs="Times New Roman"/>
          <w:sz w:val="23"/>
          <w:szCs w:val="23"/>
          <w:lang w:eastAsia="uk-UA"/>
        </w:rPr>
        <w:t>.);</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b/>
          <w:bCs/>
          <w:sz w:val="23"/>
          <w:szCs w:val="23"/>
          <w:lang w:eastAsia="uk-UA"/>
        </w:rPr>
        <w:t>4)</w:t>
      </w:r>
      <w:r w:rsidRPr="009F4B75">
        <w:rPr>
          <w:rFonts w:ascii="inherit" w:eastAsia="Times New Roman" w:hAnsi="inherit" w:cs="Times New Roman"/>
          <w:sz w:val="23"/>
          <w:szCs w:val="23"/>
          <w:lang w:eastAsia="uk-UA"/>
        </w:rPr>
        <w:t xml:space="preserve"> письмова згода про виплату грошової допомоги уповноваженому представнику сім'ї від інших членів сім'ї (на 1 </w:t>
      </w:r>
      <w:proofErr w:type="spellStart"/>
      <w:r w:rsidRPr="009F4B75">
        <w:rPr>
          <w:rFonts w:ascii="inherit" w:eastAsia="Times New Roman" w:hAnsi="inherit" w:cs="Times New Roman"/>
          <w:sz w:val="23"/>
          <w:szCs w:val="23"/>
          <w:lang w:eastAsia="uk-UA"/>
        </w:rPr>
        <w:t>арк</w:t>
      </w:r>
      <w:proofErr w:type="spellEnd"/>
      <w:r w:rsidRPr="009F4B75">
        <w:rPr>
          <w:rFonts w:ascii="inherit" w:eastAsia="Times New Roman" w:hAnsi="inherit" w:cs="Times New Roman"/>
          <w:sz w:val="23"/>
          <w:szCs w:val="23"/>
          <w:lang w:eastAsia="uk-UA"/>
        </w:rPr>
        <w:t>.);</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b/>
          <w:bCs/>
          <w:sz w:val="23"/>
          <w:szCs w:val="23"/>
          <w:lang w:eastAsia="uk-UA"/>
        </w:rPr>
        <w:t>5)</w:t>
      </w:r>
      <w:r w:rsidRPr="009F4B75">
        <w:rPr>
          <w:rFonts w:ascii="inherit" w:eastAsia="Times New Roman" w:hAnsi="inherit" w:cs="Times New Roman"/>
          <w:sz w:val="23"/>
          <w:szCs w:val="23"/>
          <w:lang w:eastAsia="uk-UA"/>
        </w:rPr>
        <w:t xml:space="preserve"> згода на обробку персональних даних (на 1 </w:t>
      </w:r>
      <w:proofErr w:type="spellStart"/>
      <w:r w:rsidRPr="009F4B75">
        <w:rPr>
          <w:rFonts w:ascii="inherit" w:eastAsia="Times New Roman" w:hAnsi="inherit" w:cs="Times New Roman"/>
          <w:sz w:val="23"/>
          <w:szCs w:val="23"/>
          <w:lang w:eastAsia="uk-UA"/>
        </w:rPr>
        <w:t>арк</w:t>
      </w:r>
      <w:proofErr w:type="spellEnd"/>
      <w:r w:rsidRPr="009F4B75">
        <w:rPr>
          <w:rFonts w:ascii="inherit" w:eastAsia="Times New Roman" w:hAnsi="inherit" w:cs="Times New Roman"/>
          <w:sz w:val="23"/>
          <w:szCs w:val="23"/>
          <w:lang w:eastAsia="uk-UA"/>
        </w:rPr>
        <w:t>.).</w:t>
      </w:r>
    </w:p>
    <w:p w:rsidR="009F4B75" w:rsidRPr="009F4B75" w:rsidRDefault="009F4B75" w:rsidP="009F4B75">
      <w:pPr>
        <w:spacing w:after="0" w:line="240" w:lineRule="auto"/>
        <w:textAlignment w:val="baseline"/>
        <w:rPr>
          <w:rFonts w:ascii="inherit" w:eastAsia="Times New Roman" w:hAnsi="inherit" w:cs="Times New Roman"/>
          <w:sz w:val="24"/>
          <w:szCs w:val="24"/>
          <w:lang w:eastAsia="uk-UA"/>
        </w:rPr>
      </w:pPr>
    </w:p>
    <w:tbl>
      <w:tblPr>
        <w:tblW w:w="10185" w:type="dxa"/>
        <w:jc w:val="center"/>
        <w:tblCellMar>
          <w:left w:w="0" w:type="dxa"/>
          <w:right w:w="0" w:type="dxa"/>
        </w:tblCellMar>
        <w:tblLook w:val="04A0" w:firstRow="1" w:lastRow="0" w:firstColumn="1" w:lastColumn="0" w:noHBand="0" w:noVBand="1"/>
      </w:tblPr>
      <w:tblGrid>
        <w:gridCol w:w="4370"/>
        <w:gridCol w:w="2139"/>
        <w:gridCol w:w="3676"/>
      </w:tblGrid>
      <w:tr w:rsidR="009F4B75" w:rsidRPr="009F4B75" w:rsidTr="009F4B75">
        <w:trPr>
          <w:jc w:val="center"/>
        </w:trPr>
        <w:tc>
          <w:tcPr>
            <w:tcW w:w="0" w:type="auto"/>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sz w:val="18"/>
                <w:szCs w:val="18"/>
                <w:lang w:eastAsia="uk-UA"/>
              </w:rPr>
              <w:t>13 жовтня 2014 р.</w:t>
            </w:r>
          </w:p>
        </w:tc>
        <w:tc>
          <w:tcPr>
            <w:tcW w:w="0" w:type="auto"/>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i/>
                <w:iCs/>
                <w:sz w:val="18"/>
                <w:szCs w:val="18"/>
                <w:u w:val="single"/>
                <w:bdr w:val="none" w:sz="0" w:space="0" w:color="auto" w:frame="1"/>
                <w:lang w:eastAsia="uk-UA"/>
              </w:rPr>
              <w:t>Сердюк</w:t>
            </w:r>
          </w:p>
        </w:tc>
        <w:tc>
          <w:tcPr>
            <w:tcW w:w="0" w:type="auto"/>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sz w:val="18"/>
                <w:szCs w:val="18"/>
                <w:lang w:eastAsia="uk-UA"/>
              </w:rPr>
              <w:t>(Сердюк Б. С.)</w:t>
            </w:r>
          </w:p>
        </w:tc>
      </w:tr>
    </w:tbl>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А ось так повнолітні члени сім’ї можуть дати згоду на визначення уповноваженого щодо отримання допомоги:</w:t>
      </w:r>
    </w:p>
    <w:p w:rsidR="009F4B75" w:rsidRPr="009F4B75" w:rsidRDefault="009F4B75" w:rsidP="009F4B75">
      <w:pPr>
        <w:spacing w:after="0" w:line="240" w:lineRule="auto"/>
        <w:textAlignment w:val="baseline"/>
        <w:rPr>
          <w:rFonts w:ascii="inherit" w:eastAsia="Times New Roman" w:hAnsi="inherit" w:cs="Times New Roman"/>
          <w:sz w:val="24"/>
          <w:szCs w:val="24"/>
          <w:lang w:eastAsia="uk-UA"/>
        </w:rPr>
      </w:pPr>
      <w:r w:rsidRPr="009F4B75">
        <w:rPr>
          <w:rFonts w:ascii="inherit" w:eastAsia="Times New Roman" w:hAnsi="inherit" w:cs="Times New Roman"/>
          <w:b/>
          <w:bCs/>
          <w:i/>
          <w:iCs/>
          <w:sz w:val="24"/>
          <w:szCs w:val="24"/>
          <w:bdr w:val="none" w:sz="0" w:space="0" w:color="auto" w:frame="1"/>
          <w:lang w:eastAsia="uk-UA"/>
        </w:rPr>
        <w:t>Зразок 4</w:t>
      </w:r>
    </w:p>
    <w:p w:rsidR="009F4B75" w:rsidRPr="009F4B75" w:rsidRDefault="009F4B75" w:rsidP="009F4B75">
      <w:pPr>
        <w:spacing w:before="254" w:after="0" w:line="240" w:lineRule="auto"/>
        <w:textAlignment w:val="baseline"/>
        <w:rPr>
          <w:rFonts w:ascii="inherit" w:eastAsia="Times New Roman" w:hAnsi="inherit" w:cs="Times New Roman"/>
          <w:sz w:val="21"/>
          <w:szCs w:val="21"/>
          <w:lang w:eastAsia="uk-UA"/>
        </w:rPr>
      </w:pPr>
      <w:r w:rsidRPr="009F4B75">
        <w:rPr>
          <w:rFonts w:ascii="inherit" w:eastAsia="Times New Roman" w:hAnsi="inherit" w:cs="Times New Roman"/>
          <w:sz w:val="21"/>
          <w:szCs w:val="21"/>
          <w:lang w:eastAsia="uk-UA"/>
        </w:rPr>
        <w:t xml:space="preserve">Управлінню соціального захисту населення виконавчого комітету </w:t>
      </w:r>
      <w:proofErr w:type="spellStart"/>
      <w:r w:rsidRPr="009F4B75">
        <w:rPr>
          <w:rFonts w:ascii="inherit" w:eastAsia="Times New Roman" w:hAnsi="inherit" w:cs="Times New Roman"/>
          <w:sz w:val="21"/>
          <w:szCs w:val="21"/>
          <w:lang w:eastAsia="uk-UA"/>
        </w:rPr>
        <w:t>Станіславівської</w:t>
      </w:r>
      <w:proofErr w:type="spellEnd"/>
      <w:r w:rsidRPr="009F4B75">
        <w:rPr>
          <w:rFonts w:ascii="inherit" w:eastAsia="Times New Roman" w:hAnsi="inherit" w:cs="Times New Roman"/>
          <w:sz w:val="21"/>
          <w:szCs w:val="21"/>
          <w:lang w:eastAsia="uk-UA"/>
        </w:rPr>
        <w:t xml:space="preserve"> міської ради Прикарпатської області</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Ми, що нижче підписалися:</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 xml:space="preserve">Сердюк Галина Іванівна, паспорт громадянина України СА 552138, виданий </w:t>
      </w:r>
      <w:proofErr w:type="spellStart"/>
      <w:r w:rsidRPr="009F4B75">
        <w:rPr>
          <w:rFonts w:ascii="inherit" w:eastAsia="Times New Roman" w:hAnsi="inherit" w:cs="Times New Roman"/>
          <w:sz w:val="23"/>
          <w:szCs w:val="23"/>
          <w:lang w:eastAsia="uk-UA"/>
        </w:rPr>
        <w:t>Ворошиловським</w:t>
      </w:r>
      <w:proofErr w:type="spellEnd"/>
      <w:r w:rsidRPr="009F4B75">
        <w:rPr>
          <w:rFonts w:ascii="inherit" w:eastAsia="Times New Roman" w:hAnsi="inherit" w:cs="Times New Roman"/>
          <w:sz w:val="23"/>
          <w:szCs w:val="23"/>
          <w:lang w:eastAsia="uk-UA"/>
        </w:rPr>
        <w:t xml:space="preserve"> РВ Донецького МУ ГУМВС України в Донецькій області 24.12.1996 р., реєстраційний номер облікової картки платника податків — 2908341922;</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 xml:space="preserve">Сердюк Марина Борисівна, паспорт громадянина України МК 184408, виданий </w:t>
      </w:r>
      <w:proofErr w:type="spellStart"/>
      <w:r w:rsidRPr="009F4B75">
        <w:rPr>
          <w:rFonts w:ascii="inherit" w:eastAsia="Times New Roman" w:hAnsi="inherit" w:cs="Times New Roman"/>
          <w:sz w:val="23"/>
          <w:szCs w:val="23"/>
          <w:lang w:eastAsia="uk-UA"/>
        </w:rPr>
        <w:t>Ворошиловським</w:t>
      </w:r>
      <w:proofErr w:type="spellEnd"/>
      <w:r w:rsidRPr="009F4B75">
        <w:rPr>
          <w:rFonts w:ascii="inherit" w:eastAsia="Times New Roman" w:hAnsi="inherit" w:cs="Times New Roman"/>
          <w:sz w:val="23"/>
          <w:szCs w:val="23"/>
          <w:lang w:eastAsia="uk-UA"/>
        </w:rPr>
        <w:t xml:space="preserve"> РВ Донецького МУ ГУМВС України в Донецькій області 14.02.2012 р., реєстраційний номер облікової картки платника податків — 2801452822</w:t>
      </w:r>
    </w:p>
    <w:p w:rsidR="009F4B75" w:rsidRPr="009F4B75" w:rsidRDefault="009F4B75" w:rsidP="009F4B75">
      <w:pPr>
        <w:spacing w:before="254" w:after="0" w:line="240" w:lineRule="auto"/>
        <w:textAlignment w:val="baseline"/>
        <w:rPr>
          <w:rFonts w:ascii="inherit" w:eastAsia="Times New Roman" w:hAnsi="inherit" w:cs="Times New Roman"/>
          <w:sz w:val="23"/>
          <w:szCs w:val="23"/>
          <w:lang w:eastAsia="uk-UA"/>
        </w:rPr>
      </w:pPr>
      <w:r w:rsidRPr="009F4B75">
        <w:rPr>
          <w:rFonts w:ascii="inherit" w:eastAsia="Times New Roman" w:hAnsi="inherit" w:cs="Times New Roman"/>
          <w:sz w:val="23"/>
          <w:szCs w:val="23"/>
          <w:lang w:eastAsia="uk-UA"/>
        </w:rPr>
        <w:t xml:space="preserve">даємо свою добровільну згоду на визначення Сердюка Бориса Сергійовича (паспорт громадянина України СА 541908, виданий </w:t>
      </w:r>
      <w:proofErr w:type="spellStart"/>
      <w:r w:rsidRPr="009F4B75">
        <w:rPr>
          <w:rFonts w:ascii="inherit" w:eastAsia="Times New Roman" w:hAnsi="inherit" w:cs="Times New Roman"/>
          <w:sz w:val="23"/>
          <w:szCs w:val="23"/>
          <w:lang w:eastAsia="uk-UA"/>
        </w:rPr>
        <w:t>Ворошиловським</w:t>
      </w:r>
      <w:proofErr w:type="spellEnd"/>
      <w:r w:rsidRPr="009F4B75">
        <w:rPr>
          <w:rFonts w:ascii="inherit" w:eastAsia="Times New Roman" w:hAnsi="inherit" w:cs="Times New Roman"/>
          <w:sz w:val="23"/>
          <w:szCs w:val="23"/>
          <w:lang w:eastAsia="uk-UA"/>
        </w:rPr>
        <w:t xml:space="preserve"> РВ Донецького МУ ГУМВС України в Донецькій області 20.09.1996 р., реєстраційний номер облікової картки платника податків — 2701234971) уповноваженим представником нашої сім'ї для одержання щомісячної адресної допомоги згідно з Порядком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у тому числі на оплату житлово-комунальних послуг, затвердженим постановою КМУ від 01 жовтня 2014 р. № 505, та просимо виплачувати указану допомогу нашій сім'ї на розрахунковий рахунок Сердюка Бориса Сергійовича: 26004576133298 у </w:t>
      </w:r>
      <w:proofErr w:type="spellStart"/>
      <w:r w:rsidRPr="009F4B75">
        <w:rPr>
          <w:rFonts w:ascii="inherit" w:eastAsia="Times New Roman" w:hAnsi="inherit" w:cs="Times New Roman"/>
          <w:sz w:val="23"/>
          <w:szCs w:val="23"/>
          <w:lang w:eastAsia="uk-UA"/>
        </w:rPr>
        <w:t>Станіславівській</w:t>
      </w:r>
      <w:proofErr w:type="spellEnd"/>
      <w:r w:rsidRPr="009F4B75">
        <w:rPr>
          <w:rFonts w:ascii="inherit" w:eastAsia="Times New Roman" w:hAnsi="inherit" w:cs="Times New Roman"/>
          <w:sz w:val="23"/>
          <w:szCs w:val="23"/>
          <w:lang w:eastAsia="uk-UA"/>
        </w:rPr>
        <w:t xml:space="preserve"> філії ПрАТ "Комерційний банк "</w:t>
      </w:r>
      <w:proofErr w:type="spellStart"/>
      <w:r w:rsidRPr="009F4B75">
        <w:rPr>
          <w:rFonts w:ascii="inherit" w:eastAsia="Times New Roman" w:hAnsi="inherit" w:cs="Times New Roman"/>
          <w:sz w:val="23"/>
          <w:szCs w:val="23"/>
          <w:lang w:eastAsia="uk-UA"/>
        </w:rPr>
        <w:t>Пуляресінвестбанк</w:t>
      </w:r>
      <w:proofErr w:type="spellEnd"/>
      <w:r w:rsidRPr="009F4B75">
        <w:rPr>
          <w:rFonts w:ascii="inherit" w:eastAsia="Times New Roman" w:hAnsi="inherit" w:cs="Times New Roman"/>
          <w:sz w:val="23"/>
          <w:szCs w:val="23"/>
          <w:lang w:eastAsia="uk-UA"/>
        </w:rPr>
        <w:t>"", МФО 339078.</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13 жовтня 2014 р., м. Станіславів</w:t>
      </w:r>
    </w:p>
    <w:tbl>
      <w:tblPr>
        <w:tblW w:w="10185" w:type="dxa"/>
        <w:jc w:val="center"/>
        <w:tblCellMar>
          <w:left w:w="0" w:type="dxa"/>
          <w:right w:w="0" w:type="dxa"/>
        </w:tblCellMar>
        <w:tblLook w:val="04A0" w:firstRow="1" w:lastRow="0" w:firstColumn="1" w:lastColumn="0" w:noHBand="0" w:noVBand="1"/>
      </w:tblPr>
      <w:tblGrid>
        <w:gridCol w:w="3565"/>
        <w:gridCol w:w="2388"/>
        <w:gridCol w:w="4232"/>
      </w:tblGrid>
      <w:tr w:rsidR="009F4B75" w:rsidRPr="009F4B75" w:rsidTr="009F4B75">
        <w:trPr>
          <w:jc w:val="center"/>
        </w:trPr>
        <w:tc>
          <w:tcPr>
            <w:tcW w:w="1750" w:type="pct"/>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sz w:val="18"/>
                <w:szCs w:val="18"/>
                <w:lang w:eastAsia="uk-UA"/>
              </w:rPr>
              <w:t> </w:t>
            </w:r>
          </w:p>
        </w:tc>
        <w:tc>
          <w:tcPr>
            <w:tcW w:w="0" w:type="auto"/>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i/>
                <w:iCs/>
                <w:sz w:val="18"/>
                <w:szCs w:val="18"/>
                <w:u w:val="single"/>
                <w:bdr w:val="none" w:sz="0" w:space="0" w:color="auto" w:frame="1"/>
                <w:lang w:eastAsia="uk-UA"/>
              </w:rPr>
              <w:t>Сердюк</w:t>
            </w:r>
          </w:p>
        </w:tc>
        <w:tc>
          <w:tcPr>
            <w:tcW w:w="0" w:type="auto"/>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sz w:val="18"/>
                <w:szCs w:val="18"/>
                <w:lang w:eastAsia="uk-UA"/>
              </w:rPr>
              <w:t>(Сердюк Г. І.)</w:t>
            </w:r>
          </w:p>
        </w:tc>
      </w:tr>
      <w:tr w:rsidR="009F4B75" w:rsidRPr="009F4B75" w:rsidTr="009F4B75">
        <w:trPr>
          <w:jc w:val="center"/>
        </w:trPr>
        <w:tc>
          <w:tcPr>
            <w:tcW w:w="1750" w:type="pct"/>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sz w:val="18"/>
                <w:szCs w:val="18"/>
                <w:lang w:eastAsia="uk-UA"/>
              </w:rPr>
              <w:t> </w:t>
            </w:r>
          </w:p>
        </w:tc>
        <w:tc>
          <w:tcPr>
            <w:tcW w:w="0" w:type="auto"/>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i/>
                <w:iCs/>
                <w:sz w:val="18"/>
                <w:szCs w:val="18"/>
                <w:u w:val="single"/>
                <w:bdr w:val="none" w:sz="0" w:space="0" w:color="auto" w:frame="1"/>
                <w:lang w:eastAsia="uk-UA"/>
              </w:rPr>
              <w:t>Сердюк</w:t>
            </w:r>
          </w:p>
        </w:tc>
        <w:tc>
          <w:tcPr>
            <w:tcW w:w="0" w:type="auto"/>
            <w:tcBorders>
              <w:top w:val="nil"/>
              <w:left w:val="nil"/>
              <w:bottom w:val="nil"/>
              <w:right w:val="nil"/>
            </w:tcBorders>
            <w:tcMar>
              <w:top w:w="75" w:type="dxa"/>
              <w:left w:w="75" w:type="dxa"/>
              <w:bottom w:w="75" w:type="dxa"/>
              <w:right w:w="75" w:type="dxa"/>
            </w:tcMar>
            <w:vAlign w:val="center"/>
            <w:hideMark/>
          </w:tcPr>
          <w:p w:rsidR="009F4B75" w:rsidRPr="009F4B75" w:rsidRDefault="009F4B75" w:rsidP="009F4B75">
            <w:pPr>
              <w:spacing w:after="0" w:line="240" w:lineRule="auto"/>
              <w:rPr>
                <w:rFonts w:ascii="inherit" w:eastAsia="Times New Roman" w:hAnsi="inherit" w:cs="Times New Roman"/>
                <w:sz w:val="18"/>
                <w:szCs w:val="18"/>
                <w:lang w:eastAsia="uk-UA"/>
              </w:rPr>
            </w:pPr>
            <w:r w:rsidRPr="009F4B75">
              <w:rPr>
                <w:rFonts w:ascii="inherit" w:eastAsia="Times New Roman" w:hAnsi="inherit" w:cs="Times New Roman"/>
                <w:sz w:val="18"/>
                <w:szCs w:val="18"/>
                <w:lang w:eastAsia="uk-UA"/>
              </w:rPr>
              <w:t>(Сердюк М. Б.)</w:t>
            </w:r>
          </w:p>
        </w:tc>
      </w:tr>
    </w:tbl>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 xml:space="preserve">Згідно з оновленим </w:t>
      </w:r>
      <w:proofErr w:type="spellStart"/>
      <w:r w:rsidRPr="009F4B75">
        <w:rPr>
          <w:rFonts w:ascii="inherit" w:eastAsia="Times New Roman" w:hAnsi="inherit" w:cs="Times New Roman"/>
          <w:sz w:val="24"/>
          <w:szCs w:val="24"/>
          <w:lang w:eastAsia="uk-UA"/>
        </w:rPr>
        <w:t>абз</w:t>
      </w:r>
      <w:proofErr w:type="spellEnd"/>
      <w:r w:rsidRPr="009F4B75">
        <w:rPr>
          <w:rFonts w:ascii="inherit" w:eastAsia="Times New Roman" w:hAnsi="inherit" w:cs="Times New Roman"/>
          <w:sz w:val="24"/>
          <w:szCs w:val="24"/>
          <w:lang w:eastAsia="uk-UA"/>
        </w:rPr>
        <w:t>. 1 п. 5 </w:t>
      </w:r>
      <w:hyperlink r:id="rId74" w:anchor="p4" w:history="1">
        <w:r w:rsidR="008B563F" w:rsidRPr="009F4B75">
          <w:rPr>
            <w:rFonts w:ascii="inherit" w:eastAsia="Times New Roman" w:hAnsi="inherit" w:cs="Times New Roman"/>
            <w:color w:val="0000FF"/>
            <w:sz w:val="24"/>
            <w:szCs w:val="24"/>
            <w:u w:val="single"/>
            <w:bdr w:val="none" w:sz="0" w:space="0" w:color="auto" w:frame="1"/>
            <w:lang w:eastAsia="uk-UA"/>
          </w:rPr>
          <w:t xml:space="preserve"> </w:t>
        </w:r>
        <w:hyperlink r:id="rId75" w:history="1">
          <w:r w:rsidR="008B563F">
            <w:rPr>
              <w:rFonts w:ascii="inherit" w:eastAsia="Times New Roman" w:hAnsi="inherit" w:cs="Times New Roman"/>
              <w:color w:val="0000FF"/>
              <w:sz w:val="24"/>
              <w:szCs w:val="24"/>
              <w:u w:val="single"/>
              <w:bdr w:val="none" w:sz="0" w:space="0" w:color="auto" w:frame="1"/>
              <w:lang w:eastAsia="uk-UA"/>
            </w:rPr>
            <w:t>Порядок «</w:t>
          </w:r>
          <w:r w:rsidR="008B563F"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8B563F">
            <w:rPr>
              <w:rFonts w:ascii="inherit" w:eastAsia="Times New Roman" w:hAnsi="inherit" w:cs="Times New Roman"/>
              <w:color w:val="0000FF"/>
              <w:sz w:val="24"/>
              <w:szCs w:val="24"/>
              <w:u w:val="single"/>
              <w:bdr w:val="none" w:sz="0" w:space="0" w:color="auto" w:frame="1"/>
              <w:lang w:eastAsia="uk-UA"/>
            </w:rPr>
            <w:t xml:space="preserve"> »</w:t>
          </w:r>
          <w:r w:rsidR="008B563F" w:rsidRPr="009F4B75">
            <w:rPr>
              <w:rFonts w:ascii="inherit" w:eastAsia="Times New Roman" w:hAnsi="inherit" w:cs="Times New Roman"/>
              <w:color w:val="0000FF"/>
              <w:sz w:val="24"/>
              <w:szCs w:val="24"/>
              <w:u w:val="single"/>
              <w:bdr w:val="none" w:sz="0" w:space="0" w:color="auto" w:frame="1"/>
              <w:lang w:eastAsia="uk-UA"/>
            </w:rPr>
            <w:t xml:space="preserve"> </w:t>
          </w:r>
        </w:hyperlink>
        <w:r w:rsidR="008B563F">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hyperlink>
      <w:r w:rsidRPr="009F4B75">
        <w:rPr>
          <w:rFonts w:ascii="inherit" w:eastAsia="Times New Roman" w:hAnsi="inherit" w:cs="Times New Roman"/>
          <w:sz w:val="24"/>
          <w:szCs w:val="24"/>
          <w:lang w:eastAsia="uk-UA"/>
        </w:rPr>
        <w:t> для отримання грошової допомоги (у тому числі й призначення грошової допомоги на наступний шестимісячний строк, якщо її раніше не виплачували через установи уповноваженого банку) </w:t>
      </w:r>
      <w:r w:rsidRPr="009F4B75">
        <w:rPr>
          <w:rFonts w:ascii="inherit" w:eastAsia="Times New Roman" w:hAnsi="inherit" w:cs="Times New Roman"/>
          <w:b/>
          <w:bCs/>
          <w:sz w:val="24"/>
          <w:szCs w:val="24"/>
          <w:lang w:eastAsia="uk-UA"/>
        </w:rPr>
        <w:t>уповноважений представник сім'ї звертається за фактичним місцем проживання (перебування) сім'ї до установи уповноваженого банку для відкриття в установленому порядку поточного рахунка.</w:t>
      </w:r>
      <w:r w:rsidRPr="009F4B75">
        <w:rPr>
          <w:rFonts w:ascii="inherit" w:eastAsia="Times New Roman" w:hAnsi="inherit" w:cs="Times New Roman"/>
          <w:sz w:val="24"/>
          <w:szCs w:val="24"/>
          <w:lang w:eastAsia="uk-UA"/>
        </w:rPr>
        <w:t xml:space="preserve"> Така особа пред'являє паспорт громадянина України або інший документ, що посвідчує особу, та подає на адресу уповноваженого органу відповідну заяву про надання грошової допомоги (для призначення її вперше) або заяву, у якій повідомляє про відсутність змін, що впливають на таке призначення (у разі призначення на наступний шестимісячний строк, якщо виплата раніше не здійснювалася через установи уповноваженого банку). Із метою визначення дати, часу та </w:t>
      </w:r>
      <w:r w:rsidRPr="009F4B75">
        <w:rPr>
          <w:rFonts w:ascii="inherit" w:eastAsia="Times New Roman" w:hAnsi="inherit" w:cs="Times New Roman"/>
          <w:sz w:val="24"/>
          <w:szCs w:val="24"/>
          <w:lang w:eastAsia="uk-UA"/>
        </w:rPr>
        <w:lastRenderedPageBreak/>
        <w:t>адреси подання заяви уповноважений представник сім'ї звертається в контакт-центр уповноваженого банку.</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 xml:space="preserve">До заяви додають копію свідоцтва про одруження, копії </w:t>
      </w:r>
      <w:proofErr w:type="spellStart"/>
      <w:r w:rsidRPr="009F4B75">
        <w:rPr>
          <w:rFonts w:ascii="inherit" w:eastAsia="Times New Roman" w:hAnsi="inherit" w:cs="Times New Roman"/>
          <w:sz w:val="24"/>
          <w:szCs w:val="24"/>
          <w:lang w:eastAsia="uk-UA"/>
        </w:rPr>
        <w:t>свідоцтв</w:t>
      </w:r>
      <w:proofErr w:type="spellEnd"/>
      <w:r w:rsidRPr="009F4B75">
        <w:rPr>
          <w:rFonts w:ascii="inherit" w:eastAsia="Times New Roman" w:hAnsi="inherit" w:cs="Times New Roman"/>
          <w:sz w:val="24"/>
          <w:szCs w:val="24"/>
          <w:lang w:eastAsia="uk-UA"/>
        </w:rPr>
        <w:t xml:space="preserve"> про народження дітей, засвідчені власним підписом уповноваженого представника сім'ї, письмову згоду довільної форми про виплату грошової допомоги уповноваженому представнику сім'ї від інших членів сім'ї та згоду на обробку персональних даних. А на додаток – письмовий дозвіл на розкриття уповноваженим банком інформації, що містить банківську таємницю, щодо поточного рахунка, відкритого уповноваженому представнику сім'ї в установі уповноваженого банку.</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b/>
          <w:bCs/>
          <w:sz w:val="24"/>
          <w:szCs w:val="24"/>
          <w:lang w:eastAsia="uk-UA"/>
        </w:rPr>
        <w:t>До заяви, у якій уповноважений представник сім'ї повідомляє про відсутність змін, що впливають на призначення грошової допомоги, додаються копії довідок усіх членів сім'ї про взяття на облік переміщених</w:t>
      </w:r>
      <w:r w:rsidRPr="009F4B75">
        <w:rPr>
          <w:rFonts w:ascii="inherit" w:eastAsia="Times New Roman" w:hAnsi="inherit" w:cs="Times New Roman"/>
          <w:sz w:val="24"/>
          <w:szCs w:val="24"/>
          <w:lang w:eastAsia="uk-UA"/>
        </w:rPr>
        <w:t> осіб, строк дії яких продовжено на наступний період. Ці копії повинні бути засвідчені підписом уповноваженого представника сім'ї.</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Установа уповноваженого банку відкриває уповноваженому представнику сім'ї поточний рахунок. Крім того така установа надсилає заяву представника сім’ї про призначення грошової допомоги (яка містить повідомлення про відсутність змін, що впливають на призначення грошової допомоги) разом із документами, що додаються до неї, відповідному уповноваженому органу із супровідним листом, у якому зазначаються реквізити поточного рахунка. На все про все в установи уповноваженого банку — три робочих дні з дати відкриття рахунка.</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Для </w:t>
      </w:r>
      <w:r w:rsidRPr="009F4B75">
        <w:rPr>
          <w:rFonts w:ascii="inherit" w:eastAsia="Times New Roman" w:hAnsi="inherit" w:cs="Times New Roman"/>
          <w:b/>
          <w:bCs/>
          <w:sz w:val="24"/>
          <w:szCs w:val="24"/>
          <w:lang w:eastAsia="uk-UA"/>
        </w:rPr>
        <w:t>призначення грошової допомоги на наступний шестимісячний строк</w:t>
      </w:r>
      <w:r w:rsidR="008B563F">
        <w:rPr>
          <w:rFonts w:ascii="inherit" w:eastAsia="Times New Roman" w:hAnsi="inherit" w:cs="Times New Roman"/>
          <w:sz w:val="24"/>
          <w:szCs w:val="24"/>
          <w:lang w:eastAsia="uk-UA"/>
        </w:rPr>
        <w:t xml:space="preserve"> у</w:t>
      </w:r>
      <w:r w:rsidRPr="009F4B75">
        <w:rPr>
          <w:rFonts w:ascii="inherit" w:eastAsia="Times New Roman" w:hAnsi="inherit" w:cs="Times New Roman"/>
          <w:sz w:val="24"/>
          <w:szCs w:val="24"/>
          <w:lang w:eastAsia="uk-UA"/>
        </w:rPr>
        <w:t>повноважений представник сім'ї подає до уповноваженого органу або установи уповноваженого банку (у випадку, передбаченому п. 5 </w:t>
      </w:r>
      <w:hyperlink r:id="rId76" w:anchor="p4" w:history="1">
        <w:r w:rsidR="008B563F" w:rsidRPr="009F4B75">
          <w:rPr>
            <w:rFonts w:ascii="inherit" w:eastAsia="Times New Roman" w:hAnsi="inherit" w:cs="Times New Roman"/>
            <w:color w:val="0000FF"/>
            <w:sz w:val="24"/>
            <w:szCs w:val="24"/>
            <w:u w:val="single"/>
            <w:bdr w:val="none" w:sz="0" w:space="0" w:color="auto" w:frame="1"/>
            <w:lang w:eastAsia="uk-UA"/>
          </w:rPr>
          <w:t xml:space="preserve"> </w:t>
        </w:r>
        <w:hyperlink r:id="rId77" w:history="1">
          <w:r w:rsidR="008B563F">
            <w:rPr>
              <w:rFonts w:ascii="inherit" w:eastAsia="Times New Roman" w:hAnsi="inherit" w:cs="Times New Roman"/>
              <w:color w:val="0000FF"/>
              <w:sz w:val="24"/>
              <w:szCs w:val="24"/>
              <w:u w:val="single"/>
              <w:bdr w:val="none" w:sz="0" w:space="0" w:color="auto" w:frame="1"/>
              <w:lang w:eastAsia="uk-UA"/>
            </w:rPr>
            <w:t>Порядок «</w:t>
          </w:r>
          <w:r w:rsidR="008B563F"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8B563F">
            <w:rPr>
              <w:rFonts w:ascii="inherit" w:eastAsia="Times New Roman" w:hAnsi="inherit" w:cs="Times New Roman"/>
              <w:color w:val="0000FF"/>
              <w:sz w:val="24"/>
              <w:szCs w:val="24"/>
              <w:u w:val="single"/>
              <w:bdr w:val="none" w:sz="0" w:space="0" w:color="auto" w:frame="1"/>
              <w:lang w:eastAsia="uk-UA"/>
            </w:rPr>
            <w:t xml:space="preserve"> »</w:t>
          </w:r>
          <w:r w:rsidR="008B563F" w:rsidRPr="009F4B75">
            <w:rPr>
              <w:rFonts w:ascii="inherit" w:eastAsia="Times New Roman" w:hAnsi="inherit" w:cs="Times New Roman"/>
              <w:color w:val="0000FF"/>
              <w:sz w:val="24"/>
              <w:szCs w:val="24"/>
              <w:u w:val="single"/>
              <w:bdr w:val="none" w:sz="0" w:space="0" w:color="auto" w:frame="1"/>
              <w:lang w:eastAsia="uk-UA"/>
            </w:rPr>
            <w:t xml:space="preserve"> </w:t>
          </w:r>
        </w:hyperlink>
        <w:r w:rsidR="008B563F">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hyperlink>
      <w:r w:rsidRPr="009F4B75">
        <w:rPr>
          <w:rFonts w:ascii="inherit" w:eastAsia="Times New Roman" w:hAnsi="inherit" w:cs="Times New Roman"/>
          <w:sz w:val="24"/>
          <w:szCs w:val="24"/>
          <w:lang w:eastAsia="uk-UA"/>
        </w:rPr>
        <w:t xml:space="preserve"> заяву, у якій повідомляє про відсутність змін, що впливають на призначення грошової допомоги. До того ж він пред'являє довідки всіх членів сім'ї про взяття їх на облік як переміщених осіб, строк дії яких продовжено на наступний період.</w:t>
      </w:r>
    </w:p>
    <w:p w:rsidR="009F4B75" w:rsidRPr="009F4B75" w:rsidRDefault="009F4B75" w:rsidP="009F4B75">
      <w:pPr>
        <w:spacing w:after="0" w:line="240" w:lineRule="auto"/>
        <w:textAlignment w:val="baseline"/>
        <w:rPr>
          <w:rFonts w:ascii="inherit" w:eastAsia="Times New Roman" w:hAnsi="inherit" w:cs="Times New Roman"/>
          <w:b/>
          <w:bCs/>
          <w:i/>
          <w:iCs/>
          <w:sz w:val="24"/>
          <w:szCs w:val="24"/>
          <w:lang w:eastAsia="uk-UA"/>
        </w:rPr>
      </w:pPr>
    </w:p>
    <w:p w:rsid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Кому відмовлять у призначенні щомісячної грошової допомоги?</w:t>
      </w:r>
    </w:p>
    <w:p w:rsidR="008B563F" w:rsidRPr="009F4B75" w:rsidRDefault="008B563F"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8B563F" w:rsidRDefault="009F4B75" w:rsidP="008B563F">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Відповідні підстави названі у </w:t>
      </w:r>
      <w:hyperlink r:id="rId78" w:anchor="p6" w:history="1">
        <w:r w:rsidRPr="009F4B75">
          <w:rPr>
            <w:rFonts w:ascii="inherit" w:eastAsia="Times New Roman" w:hAnsi="inherit" w:cs="Times New Roman"/>
            <w:color w:val="0000FF"/>
            <w:sz w:val="24"/>
            <w:szCs w:val="24"/>
            <w:u w:val="single"/>
            <w:bdr w:val="none" w:sz="0" w:space="0" w:color="auto" w:frame="1"/>
            <w:lang w:eastAsia="uk-UA"/>
          </w:rPr>
          <w:t xml:space="preserve">п. 6 </w:t>
        </w:r>
        <w:hyperlink r:id="rId79" w:history="1">
          <w:r w:rsidR="008B563F">
            <w:rPr>
              <w:rFonts w:ascii="inherit" w:eastAsia="Times New Roman" w:hAnsi="inherit" w:cs="Times New Roman"/>
              <w:color w:val="0000FF"/>
              <w:sz w:val="24"/>
              <w:szCs w:val="24"/>
              <w:u w:val="single"/>
              <w:bdr w:val="none" w:sz="0" w:space="0" w:color="auto" w:frame="1"/>
              <w:lang w:eastAsia="uk-UA"/>
            </w:rPr>
            <w:t>Порядок «</w:t>
          </w:r>
          <w:r w:rsidR="008B563F"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8B563F">
            <w:rPr>
              <w:rFonts w:ascii="inherit" w:eastAsia="Times New Roman" w:hAnsi="inherit" w:cs="Times New Roman"/>
              <w:color w:val="0000FF"/>
              <w:sz w:val="24"/>
              <w:szCs w:val="24"/>
              <w:u w:val="single"/>
              <w:bdr w:val="none" w:sz="0" w:space="0" w:color="auto" w:frame="1"/>
              <w:lang w:eastAsia="uk-UA"/>
            </w:rPr>
            <w:t xml:space="preserve"> »</w:t>
          </w:r>
          <w:r w:rsidR="008B563F" w:rsidRPr="009F4B75">
            <w:rPr>
              <w:rFonts w:ascii="inherit" w:eastAsia="Times New Roman" w:hAnsi="inherit" w:cs="Times New Roman"/>
              <w:color w:val="0000FF"/>
              <w:sz w:val="24"/>
              <w:szCs w:val="24"/>
              <w:u w:val="single"/>
              <w:bdr w:val="none" w:sz="0" w:space="0" w:color="auto" w:frame="1"/>
              <w:lang w:eastAsia="uk-UA"/>
            </w:rPr>
            <w:t xml:space="preserve"> </w:t>
          </w:r>
        </w:hyperlink>
        <w:r w:rsidR="008B563F">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hyperlink>
      <w:r w:rsidRPr="009F4B75">
        <w:rPr>
          <w:rFonts w:ascii="inherit" w:eastAsia="Times New Roman" w:hAnsi="inherit" w:cs="Times New Roman"/>
          <w:sz w:val="24"/>
          <w:szCs w:val="24"/>
          <w:lang w:eastAsia="uk-UA"/>
        </w:rPr>
        <w:t xml:space="preserve">. </w:t>
      </w:r>
      <w:r w:rsidR="008B563F" w:rsidRPr="008B563F">
        <w:rPr>
          <w:rFonts w:ascii="inherit" w:eastAsia="Times New Roman" w:hAnsi="inherit" w:cs="Times New Roman"/>
          <w:sz w:val="24"/>
          <w:szCs w:val="24"/>
          <w:lang w:eastAsia="uk-UA"/>
        </w:rPr>
        <w:t> Грошова допомога не призначається у разі, коли:</w:t>
      </w:r>
    </w:p>
    <w:p w:rsidR="008B563F" w:rsidRDefault="008B563F" w:rsidP="008B563F">
      <w:pPr>
        <w:spacing w:after="0" w:line="240" w:lineRule="auto"/>
        <w:ind w:firstLine="282"/>
        <w:textAlignment w:val="baseline"/>
        <w:rPr>
          <w:rFonts w:ascii="inherit" w:eastAsia="Times New Roman" w:hAnsi="inherit" w:cs="Times New Roman"/>
          <w:sz w:val="24"/>
          <w:szCs w:val="24"/>
          <w:lang w:eastAsia="uk-UA"/>
        </w:rPr>
      </w:pPr>
      <w:r w:rsidRPr="008B563F">
        <w:rPr>
          <w:rFonts w:ascii="inherit" w:eastAsia="Times New Roman" w:hAnsi="inherit" w:cs="Times New Roman"/>
          <w:sz w:val="24"/>
          <w:szCs w:val="24"/>
          <w:lang w:eastAsia="uk-UA"/>
        </w:rPr>
        <w:t>будь-хто з членів сім’ї має у власності житлове приміщення, розташоване в регіонах, інших ніж тимчасово окупована  територія України, райони проведення антитерористичної операції та населені пункти, що розташовані на лінії зіткнення;</w:t>
      </w:r>
    </w:p>
    <w:p w:rsidR="00860AC8" w:rsidRDefault="008B563F" w:rsidP="008B563F">
      <w:pPr>
        <w:spacing w:after="0" w:line="240" w:lineRule="auto"/>
        <w:ind w:firstLine="282"/>
        <w:textAlignment w:val="baseline"/>
        <w:rPr>
          <w:rFonts w:ascii="inherit" w:eastAsia="Times New Roman" w:hAnsi="inherit" w:cs="Times New Roman"/>
          <w:sz w:val="24"/>
          <w:szCs w:val="24"/>
          <w:lang w:eastAsia="uk-UA"/>
        </w:rPr>
      </w:pPr>
      <w:r w:rsidRPr="008B563F">
        <w:rPr>
          <w:rFonts w:ascii="inherit" w:eastAsia="Times New Roman" w:hAnsi="inherit" w:cs="Times New Roman"/>
          <w:sz w:val="24"/>
          <w:szCs w:val="24"/>
          <w:lang w:eastAsia="uk-UA"/>
        </w:rPr>
        <w:t>будь-хто з членів сім’ї має на депозитному банківському рахунку кошти у сумі, що перевищує 10-кратний розмір прожиткового мінімуму, встановленого для працездатних осіб.</w:t>
      </w:r>
    </w:p>
    <w:p w:rsidR="008B563F" w:rsidRPr="009F4B75" w:rsidRDefault="008B563F" w:rsidP="008B563F">
      <w:pPr>
        <w:spacing w:after="0" w:line="240" w:lineRule="auto"/>
        <w:ind w:firstLine="282"/>
        <w:textAlignment w:val="baseline"/>
        <w:rPr>
          <w:rFonts w:ascii="inherit" w:eastAsia="Times New Roman" w:hAnsi="inherit" w:cs="Times New Roman"/>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 факт не</w:t>
      </w:r>
      <w:r w:rsidR="00717032">
        <w:rPr>
          <w:rFonts w:ascii="inherit" w:eastAsia="Times New Roman" w:hAnsi="inherit" w:cs="Times New Roman"/>
          <w:b/>
          <w:bCs/>
          <w:sz w:val="30"/>
          <w:szCs w:val="30"/>
          <w:lang w:eastAsia="uk-UA"/>
        </w:rPr>
        <w:t xml:space="preserve"> </w:t>
      </w:r>
      <w:r w:rsidRPr="009F4B75">
        <w:rPr>
          <w:rFonts w:ascii="inherit" w:eastAsia="Times New Roman" w:hAnsi="inherit" w:cs="Times New Roman"/>
          <w:b/>
          <w:bCs/>
          <w:sz w:val="30"/>
          <w:szCs w:val="30"/>
          <w:lang w:eastAsia="uk-UA"/>
        </w:rPr>
        <w:t>працевлаштування переселенця впливає на отримання щомісячної допомоги?</w:t>
      </w:r>
    </w:p>
    <w:p w:rsidR="008B563F" w:rsidRDefault="008B563F" w:rsidP="009F4B75">
      <w:pPr>
        <w:spacing w:after="0" w:line="240" w:lineRule="auto"/>
        <w:ind w:firstLine="282"/>
        <w:textAlignment w:val="baseline"/>
        <w:rPr>
          <w:rFonts w:ascii="inherit" w:eastAsia="Times New Roman" w:hAnsi="inherit" w:cs="Times New Roman"/>
          <w:color w:val="0000FF"/>
          <w:sz w:val="24"/>
          <w:szCs w:val="24"/>
          <w:u w:val="single"/>
          <w:bdr w:val="none" w:sz="0" w:space="0" w:color="auto" w:frame="1"/>
          <w:lang w:eastAsia="uk-UA"/>
        </w:rPr>
      </w:pPr>
      <w:r w:rsidRPr="008B563F">
        <w:rPr>
          <w:rFonts w:ascii="inherit" w:eastAsia="Times New Roman" w:hAnsi="inherit" w:cs="Times New Roman"/>
          <w:sz w:val="24"/>
          <w:szCs w:val="24"/>
          <w:lang w:eastAsia="uk-UA"/>
        </w:rPr>
        <w:t xml:space="preserve">Якщо у складі сім’ї, якій призначено грошову допомогу, є особи працездатного віку (крім громадян, які доглядають за дітьми до досягнення ними трирічного віку; громадян, які доглядають за дітьми, що потребують догляду протягом часу, визначеного у медичному висновку лікарсько-консультативної комісії, але не більш як до досягнення ними шестирічного віку; громадян, які мають трьох і більше дітей віком до 16 років і доглядають за ними; громадян, які доглядають за інвалідами I групи або дітьми-інвалідами віком до 18 років, або інвалідами I чи II групи внаслідок  психічного розладу, або особами, які досягли 80-річного віку; а також фізичних осіб, які надають соціальні послуги, та студентів денної форми навчання), які не працевлаштувалися, в тому числі за сприянням державної служби </w:t>
      </w:r>
      <w:r w:rsidRPr="008B563F">
        <w:rPr>
          <w:rFonts w:ascii="inherit" w:eastAsia="Times New Roman" w:hAnsi="inherit" w:cs="Times New Roman"/>
          <w:sz w:val="24"/>
          <w:szCs w:val="24"/>
          <w:lang w:eastAsia="uk-UA"/>
        </w:rPr>
        <w:lastRenderedPageBreak/>
        <w:t xml:space="preserve">зайнятості, або перебувають в трудових відносинах з роботодавцями на тимчасово окупованій території України, в районах проведення антитерористичної операції чи населених пунктах, що розташовані на лінії зіткнення, але фактично не працюють, протягом двох місяців з дня призначення виплати грошової допомоги, її розмір для працездатних членів сім’ї на наступні два місяці зменшується на 50 відсотків, а на наступний період - припиняється. </w:t>
      </w:r>
      <w:r w:rsidR="009F4B75" w:rsidRPr="009F4B75">
        <w:rPr>
          <w:rFonts w:ascii="inherit" w:eastAsia="Times New Roman" w:hAnsi="inherit" w:cs="Times New Roman"/>
          <w:sz w:val="24"/>
          <w:szCs w:val="24"/>
          <w:lang w:eastAsia="uk-UA"/>
        </w:rPr>
        <w:t>(</w:t>
      </w:r>
      <w:hyperlink r:id="rId80" w:anchor="p7" w:history="1">
        <w:r w:rsidR="009F4B75" w:rsidRPr="009F4B75">
          <w:rPr>
            <w:rFonts w:ascii="inherit" w:eastAsia="Times New Roman" w:hAnsi="inherit" w:cs="Times New Roman"/>
            <w:color w:val="0000FF"/>
            <w:sz w:val="24"/>
            <w:szCs w:val="24"/>
            <w:u w:val="single"/>
            <w:bdr w:val="none" w:sz="0" w:space="0" w:color="auto" w:frame="1"/>
            <w:lang w:eastAsia="uk-UA"/>
          </w:rPr>
          <w:t xml:space="preserve">п. 7 </w:t>
        </w:r>
        <w:hyperlink r:id="rId81" w:anchor="p6" w:history="1">
          <w:r w:rsidRPr="009F4B75">
            <w:rPr>
              <w:rFonts w:ascii="inherit" w:eastAsia="Times New Roman" w:hAnsi="inherit" w:cs="Times New Roman"/>
              <w:color w:val="0000FF"/>
              <w:sz w:val="24"/>
              <w:szCs w:val="24"/>
              <w:u w:val="single"/>
              <w:bdr w:val="none" w:sz="0" w:space="0" w:color="auto" w:frame="1"/>
              <w:lang w:eastAsia="uk-UA"/>
            </w:rPr>
            <w:t xml:space="preserve"> </w:t>
          </w:r>
          <w:hyperlink r:id="rId82" w:history="1">
            <w:r>
              <w:rPr>
                <w:rFonts w:ascii="inherit" w:eastAsia="Times New Roman" w:hAnsi="inherit" w:cs="Times New Roman"/>
                <w:color w:val="0000FF"/>
                <w:sz w:val="24"/>
                <w:szCs w:val="24"/>
                <w:u w:val="single"/>
                <w:bdr w:val="none" w:sz="0" w:space="0" w:color="auto" w:frame="1"/>
                <w:lang w:eastAsia="uk-UA"/>
              </w:rPr>
              <w:t>Порядок «</w:t>
            </w:r>
            <w:r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Pr>
                <w:rFonts w:ascii="inherit" w:eastAsia="Times New Roman" w:hAnsi="inherit" w:cs="Times New Roman"/>
                <w:color w:val="0000FF"/>
                <w:sz w:val="24"/>
                <w:szCs w:val="24"/>
                <w:u w:val="single"/>
                <w:bdr w:val="none" w:sz="0" w:space="0" w:color="auto" w:frame="1"/>
                <w:lang w:eastAsia="uk-UA"/>
              </w:rPr>
              <w:t xml:space="preserve"> »</w:t>
            </w:r>
            <w:r w:rsidRPr="009F4B75">
              <w:rPr>
                <w:rFonts w:ascii="inherit" w:eastAsia="Times New Roman" w:hAnsi="inherit" w:cs="Times New Roman"/>
                <w:color w:val="0000FF"/>
                <w:sz w:val="24"/>
                <w:szCs w:val="24"/>
                <w:u w:val="single"/>
                <w:bdr w:val="none" w:sz="0" w:space="0" w:color="auto" w:frame="1"/>
                <w:lang w:eastAsia="uk-UA"/>
              </w:rPr>
              <w:t xml:space="preserve"> </w:t>
            </w:r>
          </w:hyperlink>
          <w:r>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hyperlink>
        <w:r w:rsidRPr="009F4B75">
          <w:rPr>
            <w:rFonts w:ascii="inherit" w:eastAsia="Times New Roman" w:hAnsi="inherit" w:cs="Times New Roman"/>
            <w:sz w:val="24"/>
            <w:szCs w:val="24"/>
            <w:lang w:eastAsia="uk-UA"/>
          </w:rPr>
          <w:t>.</w:t>
        </w:r>
      </w:hyperlink>
    </w:p>
    <w:p w:rsidR="008B563F" w:rsidRDefault="008B563F" w:rsidP="009F4B75">
      <w:pPr>
        <w:spacing w:before="254" w:after="0" w:line="240" w:lineRule="auto"/>
        <w:ind w:firstLine="282"/>
        <w:textAlignment w:val="baseline"/>
        <w:rPr>
          <w:rFonts w:ascii="inherit" w:eastAsia="Times New Roman" w:hAnsi="inherit" w:cs="Times New Roman"/>
          <w:sz w:val="24"/>
          <w:szCs w:val="24"/>
          <w:lang w:eastAsia="uk-UA"/>
        </w:rPr>
      </w:pPr>
      <w:r w:rsidRPr="008B563F">
        <w:rPr>
          <w:rFonts w:ascii="inherit" w:eastAsia="Times New Roman" w:hAnsi="inherit" w:cs="Times New Roman"/>
          <w:sz w:val="24"/>
          <w:szCs w:val="24"/>
          <w:lang w:eastAsia="uk-UA"/>
        </w:rPr>
        <w:t>Особи працездатного віку, яким призначено грошову допомогу, зобов’язані інформувати у триденний строк уповноважений орган про факт працевлаштування або перебування на обліку як безробітних.</w:t>
      </w:r>
      <w:r>
        <w:rPr>
          <w:rFonts w:ascii="inherit" w:eastAsia="Times New Roman" w:hAnsi="inherit" w:cs="Times New Roman"/>
          <w:sz w:val="24"/>
          <w:szCs w:val="24"/>
          <w:lang w:eastAsia="uk-UA"/>
        </w:rPr>
        <w:t xml:space="preserve"> </w:t>
      </w:r>
    </w:p>
    <w:p w:rsidR="009F4B75" w:rsidRPr="009F4B75" w:rsidRDefault="00985FE2" w:rsidP="009F4B75">
      <w:pPr>
        <w:spacing w:after="0" w:line="240" w:lineRule="auto"/>
        <w:ind w:firstLine="282"/>
        <w:textAlignment w:val="baseline"/>
        <w:rPr>
          <w:rFonts w:ascii="inherit" w:eastAsia="Times New Roman" w:hAnsi="inherit" w:cs="Times New Roman"/>
          <w:sz w:val="24"/>
          <w:szCs w:val="24"/>
          <w:lang w:eastAsia="uk-UA"/>
        </w:rPr>
      </w:pPr>
      <w:hyperlink r:id="rId83" w:history="1">
        <w:r w:rsidR="008B563F">
          <w:rPr>
            <w:rFonts w:ascii="inherit" w:eastAsia="Times New Roman" w:hAnsi="inherit" w:cs="Times New Roman"/>
            <w:color w:val="0000FF"/>
            <w:sz w:val="24"/>
            <w:szCs w:val="24"/>
            <w:u w:val="single"/>
            <w:bdr w:val="none" w:sz="0" w:space="0" w:color="auto" w:frame="1"/>
            <w:lang w:eastAsia="uk-UA"/>
          </w:rPr>
          <w:t>Постановою</w:t>
        </w:r>
        <w:r w:rsidR="009F4B75" w:rsidRPr="009F4B75">
          <w:rPr>
            <w:rFonts w:ascii="inherit" w:eastAsia="Times New Roman" w:hAnsi="inherit" w:cs="Times New Roman"/>
            <w:color w:val="0000FF"/>
            <w:sz w:val="24"/>
            <w:szCs w:val="24"/>
            <w:u w:val="single"/>
            <w:bdr w:val="none" w:sz="0" w:space="0" w:color="auto" w:frame="1"/>
            <w:lang w:eastAsia="uk-UA"/>
          </w:rPr>
          <w:t xml:space="preserve"> КМУ від 31.03.15 р. № 212</w:t>
        </w:r>
      </w:hyperlink>
      <w:r w:rsidR="008B563F">
        <w:rPr>
          <w:rFonts w:ascii="inherit" w:eastAsia="Times New Roman" w:hAnsi="inherit" w:cs="Times New Roman"/>
          <w:color w:val="0000FF"/>
          <w:sz w:val="24"/>
          <w:szCs w:val="24"/>
          <w:u w:val="single"/>
          <w:bdr w:val="none" w:sz="0" w:space="0" w:color="auto" w:frame="1"/>
          <w:lang w:eastAsia="uk-UA"/>
        </w:rPr>
        <w:t xml:space="preserve"> «</w:t>
      </w:r>
      <w:r w:rsidR="008B563F" w:rsidRPr="008B563F">
        <w:rPr>
          <w:rFonts w:ascii="inherit" w:eastAsia="Times New Roman" w:hAnsi="inherit" w:cs="Times New Roman"/>
          <w:color w:val="0000FF"/>
          <w:sz w:val="24"/>
          <w:szCs w:val="24"/>
          <w:u w:val="single"/>
          <w:bdr w:val="none" w:sz="0" w:space="0" w:color="auto" w:frame="1"/>
          <w:lang w:eastAsia="uk-UA"/>
        </w:rPr>
        <w:t>Про внесення змін до Порядку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w:t>
      </w:r>
      <w:r w:rsidR="008B563F">
        <w:rPr>
          <w:rFonts w:ascii="inherit" w:eastAsia="Times New Roman" w:hAnsi="inherit" w:cs="Times New Roman"/>
          <w:color w:val="0000FF"/>
          <w:sz w:val="24"/>
          <w:szCs w:val="24"/>
          <w:u w:val="single"/>
          <w:bdr w:val="none" w:sz="0" w:space="0" w:color="auto" w:frame="1"/>
          <w:lang w:eastAsia="uk-UA"/>
        </w:rPr>
        <w:t>»,</w:t>
      </w:r>
      <w:r w:rsidR="008B563F">
        <w:rPr>
          <w:rFonts w:ascii="inherit" w:eastAsia="Times New Roman" w:hAnsi="inherit" w:cs="Times New Roman"/>
          <w:sz w:val="24"/>
          <w:szCs w:val="24"/>
          <w:lang w:eastAsia="uk-UA"/>
        </w:rPr>
        <w:t xml:space="preserve"> </w:t>
      </w:r>
      <w:r w:rsidR="009F4B75" w:rsidRPr="009F4B75">
        <w:rPr>
          <w:rFonts w:ascii="inherit" w:eastAsia="Times New Roman" w:hAnsi="inherit" w:cs="Times New Roman"/>
          <w:sz w:val="24"/>
          <w:szCs w:val="24"/>
          <w:lang w:eastAsia="uk-UA"/>
        </w:rPr>
        <w:t xml:space="preserve"> </w:t>
      </w:r>
      <w:r w:rsidR="008B563F" w:rsidRPr="008B563F">
        <w:rPr>
          <w:rFonts w:ascii="inherit" w:eastAsia="Times New Roman" w:hAnsi="inherit" w:cs="Times New Roman"/>
          <w:sz w:val="24"/>
          <w:szCs w:val="24"/>
          <w:lang w:eastAsia="uk-UA"/>
        </w:rPr>
        <w:t>Особам працездатного віку, яким грошова допомога була припинена відповідно до пункту 7 цього Порядку, грошова допомога на наступний строк не призначається.”</w:t>
      </w:r>
    </w:p>
    <w:p w:rsidR="00860AC8" w:rsidRDefault="00860AC8" w:rsidP="009F4B75">
      <w:pPr>
        <w:spacing w:after="0" w:line="240" w:lineRule="auto"/>
        <w:jc w:val="center"/>
        <w:textAlignment w:val="baseline"/>
        <w:outlineLvl w:val="2"/>
        <w:rPr>
          <w:rFonts w:ascii="inherit" w:eastAsia="Times New Roman" w:hAnsi="inherit" w:cs="Times New Roman"/>
          <w:sz w:val="18"/>
          <w:szCs w:val="18"/>
          <w:bdr w:val="none" w:sz="0" w:space="0" w:color="auto" w:frame="1"/>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Які обов’язки спричиняє отримання щомісячної допомоги?</w:t>
      </w:r>
    </w:p>
    <w:p w:rsidR="00251065" w:rsidRDefault="00251065" w:rsidP="009F4B75">
      <w:pPr>
        <w:spacing w:after="0" w:line="240" w:lineRule="auto"/>
        <w:ind w:firstLine="282"/>
        <w:textAlignment w:val="baseline"/>
        <w:rPr>
          <w:rFonts w:ascii="inherit" w:eastAsia="Times New Roman" w:hAnsi="inherit" w:cs="Times New Roman"/>
          <w:sz w:val="24"/>
          <w:szCs w:val="24"/>
          <w:lang w:eastAsia="uk-UA"/>
        </w:rPr>
      </w:pPr>
      <w:r w:rsidRPr="00251065">
        <w:rPr>
          <w:rFonts w:ascii="inherit" w:eastAsia="Times New Roman" w:hAnsi="inherit" w:cs="Times New Roman"/>
          <w:sz w:val="24"/>
          <w:szCs w:val="24"/>
          <w:lang w:eastAsia="uk-UA"/>
        </w:rPr>
        <w:t xml:space="preserve">Уповноважений представник сім’ї, якому призначено грошову допомогу, </w:t>
      </w:r>
      <w:r w:rsidRPr="00251065">
        <w:rPr>
          <w:rFonts w:ascii="inherit" w:eastAsia="Times New Roman" w:hAnsi="inherit" w:cs="Times New Roman"/>
          <w:b/>
          <w:sz w:val="24"/>
          <w:szCs w:val="24"/>
          <w:lang w:eastAsia="uk-UA"/>
        </w:rPr>
        <w:t>зобов’язаний повідомляти уповноваженому органу про зміну обставин, які впливають на призначення грошової допомоги, протягом трьох днів з дня настання таких обставин</w:t>
      </w:r>
      <w:r w:rsidRPr="00251065">
        <w:rPr>
          <w:rFonts w:ascii="inherit" w:eastAsia="Times New Roman" w:hAnsi="inherit" w:cs="Times New Roman"/>
          <w:sz w:val="24"/>
          <w:szCs w:val="24"/>
          <w:lang w:eastAsia="uk-UA"/>
        </w:rPr>
        <w:t xml:space="preserve">. </w:t>
      </w:r>
      <w:hyperlink r:id="rId84" w:anchor="p11" w:history="1">
        <w:r w:rsidR="009F4B75" w:rsidRPr="009F4B75">
          <w:rPr>
            <w:rFonts w:ascii="inherit" w:eastAsia="Times New Roman" w:hAnsi="inherit" w:cs="Times New Roman"/>
            <w:color w:val="0000FF"/>
            <w:sz w:val="24"/>
            <w:szCs w:val="24"/>
            <w:u w:val="single"/>
            <w:bdr w:val="none" w:sz="0" w:space="0" w:color="auto" w:frame="1"/>
            <w:lang w:eastAsia="uk-UA"/>
          </w:rPr>
          <w:t xml:space="preserve">п. 11 </w:t>
        </w:r>
        <w:hyperlink r:id="rId85" w:history="1">
          <w:r>
            <w:rPr>
              <w:rFonts w:ascii="inherit" w:eastAsia="Times New Roman" w:hAnsi="inherit" w:cs="Times New Roman"/>
              <w:color w:val="0000FF"/>
              <w:sz w:val="24"/>
              <w:szCs w:val="24"/>
              <w:u w:val="single"/>
              <w:bdr w:val="none" w:sz="0" w:space="0" w:color="auto" w:frame="1"/>
              <w:lang w:eastAsia="uk-UA"/>
            </w:rPr>
            <w:t>Порядок «</w:t>
          </w:r>
          <w:r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Pr>
              <w:rFonts w:ascii="inherit" w:eastAsia="Times New Roman" w:hAnsi="inherit" w:cs="Times New Roman"/>
              <w:color w:val="0000FF"/>
              <w:sz w:val="24"/>
              <w:szCs w:val="24"/>
              <w:u w:val="single"/>
              <w:bdr w:val="none" w:sz="0" w:space="0" w:color="auto" w:frame="1"/>
              <w:lang w:eastAsia="uk-UA"/>
            </w:rPr>
            <w:t xml:space="preserve"> »</w:t>
          </w:r>
          <w:r w:rsidRPr="009F4B75">
            <w:rPr>
              <w:rFonts w:ascii="inherit" w:eastAsia="Times New Roman" w:hAnsi="inherit" w:cs="Times New Roman"/>
              <w:color w:val="0000FF"/>
              <w:sz w:val="24"/>
              <w:szCs w:val="24"/>
              <w:u w:val="single"/>
              <w:bdr w:val="none" w:sz="0" w:space="0" w:color="auto" w:frame="1"/>
              <w:lang w:eastAsia="uk-UA"/>
            </w:rPr>
            <w:t xml:space="preserve"> </w:t>
          </w:r>
        </w:hyperlink>
        <w:r>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hyperlink>
      <w:r w:rsidR="009F4B75" w:rsidRPr="009F4B75">
        <w:rPr>
          <w:rFonts w:ascii="inherit" w:eastAsia="Times New Roman" w:hAnsi="inherit" w:cs="Times New Roman"/>
          <w:sz w:val="24"/>
          <w:szCs w:val="24"/>
          <w:lang w:eastAsia="uk-UA"/>
        </w:rPr>
        <w:t xml:space="preserve">. </w:t>
      </w:r>
    </w:p>
    <w:p w:rsidR="00251065" w:rsidRDefault="009F4B75" w:rsidP="0025106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Таким обставинами можуть бути: зміна складу сім’ї, поява у володінні об’єкта нерухомості поза зоною АТО тощо.</w:t>
      </w:r>
    </w:p>
    <w:p w:rsidR="009F4B75" w:rsidRPr="009F4B75" w:rsidRDefault="009F4B75" w:rsidP="0025106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Суми грошової допомоги, виплачені надміру внаслідок подання документів з недостовірними відомостями, повертають на вимогу уповноваженого органу добровільно або їх стягують у судовому порядку.</w:t>
      </w:r>
    </w:p>
    <w:p w:rsidR="00860AC8" w:rsidRDefault="00860AC8" w:rsidP="009F4B75">
      <w:pPr>
        <w:spacing w:after="0" w:line="240" w:lineRule="auto"/>
        <w:jc w:val="center"/>
        <w:textAlignment w:val="baseline"/>
        <w:outlineLvl w:val="2"/>
        <w:rPr>
          <w:rFonts w:ascii="inherit" w:eastAsia="Times New Roman" w:hAnsi="inherit" w:cs="Times New Roman"/>
          <w:sz w:val="18"/>
          <w:szCs w:val="18"/>
          <w:bdr w:val="none" w:sz="0" w:space="0" w:color="auto" w:frame="1"/>
          <w:lang w:eastAsia="uk-UA"/>
        </w:rPr>
      </w:pPr>
    </w:p>
    <w:p w:rsid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В яких випадках припиняють виплату щомісячної допомоги?</w:t>
      </w:r>
    </w:p>
    <w:p w:rsidR="00251065" w:rsidRPr="009F4B75" w:rsidRDefault="00251065"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251065" w:rsidRDefault="009F4B75" w:rsidP="0025106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Згідно з </w:t>
      </w:r>
      <w:hyperlink r:id="rId86" w:anchor="p12" w:history="1">
        <w:r w:rsidRPr="009F4B75">
          <w:rPr>
            <w:rFonts w:ascii="inherit" w:eastAsia="Times New Roman" w:hAnsi="inherit" w:cs="Times New Roman"/>
            <w:color w:val="0000FF"/>
            <w:sz w:val="24"/>
            <w:szCs w:val="24"/>
            <w:u w:val="single"/>
            <w:bdr w:val="none" w:sz="0" w:space="0" w:color="auto" w:frame="1"/>
            <w:lang w:eastAsia="uk-UA"/>
          </w:rPr>
          <w:t xml:space="preserve">п. 12 </w:t>
        </w:r>
        <w:hyperlink r:id="rId87" w:history="1">
          <w:r w:rsidR="00251065">
            <w:rPr>
              <w:rFonts w:ascii="inherit" w:eastAsia="Times New Roman" w:hAnsi="inherit" w:cs="Times New Roman"/>
              <w:color w:val="0000FF"/>
              <w:sz w:val="24"/>
              <w:szCs w:val="24"/>
              <w:u w:val="single"/>
              <w:bdr w:val="none" w:sz="0" w:space="0" w:color="auto" w:frame="1"/>
              <w:lang w:eastAsia="uk-UA"/>
            </w:rPr>
            <w:t>Порядок «</w:t>
          </w:r>
          <w:r w:rsidR="00251065" w:rsidRPr="00C66D16">
            <w:rPr>
              <w:rFonts w:ascii="inherit" w:eastAsia="Times New Roman" w:hAnsi="inherit" w:cs="Times New Roman"/>
              <w:color w:val="0000FF"/>
              <w:sz w:val="24"/>
              <w:szCs w:val="24"/>
              <w:u w:val="single"/>
              <w:bdr w:val="none" w:sz="0" w:space="0" w:color="auto" w:frame="1"/>
              <w:lang w:eastAsia="uk-UA"/>
            </w:rPr>
            <w:t>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00251065">
            <w:rPr>
              <w:rFonts w:ascii="inherit" w:eastAsia="Times New Roman" w:hAnsi="inherit" w:cs="Times New Roman"/>
              <w:color w:val="0000FF"/>
              <w:sz w:val="24"/>
              <w:szCs w:val="24"/>
              <w:u w:val="single"/>
              <w:bdr w:val="none" w:sz="0" w:space="0" w:color="auto" w:frame="1"/>
              <w:lang w:eastAsia="uk-UA"/>
            </w:rPr>
            <w:t xml:space="preserve"> »</w:t>
          </w:r>
          <w:r w:rsidR="00251065" w:rsidRPr="009F4B75">
            <w:rPr>
              <w:rFonts w:ascii="inherit" w:eastAsia="Times New Roman" w:hAnsi="inherit" w:cs="Times New Roman"/>
              <w:color w:val="0000FF"/>
              <w:sz w:val="24"/>
              <w:szCs w:val="24"/>
              <w:u w:val="single"/>
              <w:bdr w:val="none" w:sz="0" w:space="0" w:color="auto" w:frame="1"/>
              <w:lang w:eastAsia="uk-UA"/>
            </w:rPr>
            <w:t xml:space="preserve"> </w:t>
          </w:r>
        </w:hyperlink>
        <w:r w:rsidR="00251065">
          <w:rPr>
            <w:rFonts w:ascii="inherit" w:eastAsia="Times New Roman" w:hAnsi="inherit" w:cs="Times New Roman"/>
            <w:color w:val="0000FF"/>
            <w:sz w:val="24"/>
            <w:szCs w:val="24"/>
            <w:u w:val="single"/>
            <w:bdr w:val="none" w:sz="0" w:space="0" w:color="auto" w:frame="1"/>
            <w:lang w:eastAsia="uk-UA"/>
          </w:rPr>
          <w:t xml:space="preserve"> затверджений Постановою КМУ від 01.10.2014 року № 505</w:t>
        </w:r>
      </w:hyperlink>
      <w:r w:rsidRPr="009F4B75">
        <w:rPr>
          <w:rFonts w:ascii="inherit" w:eastAsia="Times New Roman" w:hAnsi="inherit" w:cs="Times New Roman"/>
          <w:sz w:val="24"/>
          <w:szCs w:val="24"/>
          <w:lang w:eastAsia="uk-UA"/>
        </w:rPr>
        <w:t> </w:t>
      </w:r>
      <w:r w:rsidR="00251065">
        <w:rPr>
          <w:rFonts w:ascii="inherit" w:eastAsia="Times New Roman" w:hAnsi="inherit" w:cs="Times New Roman"/>
          <w:sz w:val="24"/>
          <w:szCs w:val="24"/>
          <w:lang w:eastAsia="uk-UA"/>
        </w:rPr>
        <w:t>в</w:t>
      </w:r>
      <w:r w:rsidR="00251065" w:rsidRPr="00251065">
        <w:rPr>
          <w:rFonts w:ascii="inherit" w:eastAsia="Times New Roman" w:hAnsi="inherit" w:cs="Times New Roman"/>
          <w:sz w:val="24"/>
          <w:szCs w:val="24"/>
          <w:lang w:eastAsia="uk-UA"/>
        </w:rPr>
        <w:t>иплата грошової допомоги припиняється з наступного місяця у разі:</w:t>
      </w:r>
    </w:p>
    <w:p w:rsidR="00251065" w:rsidRDefault="00251065" w:rsidP="00251065">
      <w:pPr>
        <w:pStyle w:val="rvps2"/>
        <w:shd w:val="clear" w:color="auto" w:fill="FFFFFF"/>
        <w:spacing w:before="0" w:beforeAutospacing="0" w:after="0" w:afterAutospacing="0"/>
        <w:ind w:firstLine="450"/>
        <w:jc w:val="both"/>
        <w:textAlignment w:val="baseline"/>
        <w:rPr>
          <w:color w:val="000000"/>
        </w:rPr>
      </w:pPr>
      <w:r>
        <w:rPr>
          <w:color w:val="000000"/>
        </w:rPr>
        <w:t>подання уповноваженим представником сім’ї заяви про припинення виплати грошової допомоги;</w:t>
      </w:r>
      <w:bookmarkStart w:id="61" w:name="n51"/>
      <w:bookmarkEnd w:id="61"/>
    </w:p>
    <w:p w:rsidR="00251065" w:rsidRDefault="00251065" w:rsidP="00251065">
      <w:pPr>
        <w:pStyle w:val="rvps2"/>
        <w:shd w:val="clear" w:color="auto" w:fill="FFFFFF"/>
        <w:spacing w:before="0" w:beforeAutospacing="0" w:after="0" w:afterAutospacing="0"/>
        <w:ind w:firstLine="450"/>
        <w:jc w:val="both"/>
        <w:textAlignment w:val="baseline"/>
        <w:rPr>
          <w:color w:val="000000"/>
        </w:rPr>
      </w:pPr>
      <w:r>
        <w:rPr>
          <w:color w:val="000000"/>
        </w:rPr>
        <w:t>надання інформації державної служби зайнятості про те, що працездатні члени сім’ї протягом двох місяців не працевлаштувалися за сприянням державної служби зайнятості або перебувають в трудових відносинах з роботодавцями на тимчасово окупованій території України, в районах проведення антитерористичної операції чи населених пунктах, що розташовані на лінії зіткнення, але фактично не працюють;</w:t>
      </w:r>
    </w:p>
    <w:p w:rsidR="00251065" w:rsidRDefault="00251065" w:rsidP="00251065">
      <w:pPr>
        <w:pStyle w:val="rvps2"/>
        <w:shd w:val="clear" w:color="auto" w:fill="FFFFFF"/>
        <w:spacing w:before="0" w:beforeAutospacing="0" w:after="0" w:afterAutospacing="0"/>
        <w:ind w:firstLine="450"/>
        <w:jc w:val="both"/>
        <w:textAlignment w:val="baseline"/>
        <w:rPr>
          <w:color w:val="000000"/>
        </w:rPr>
      </w:pPr>
      <w:r w:rsidRPr="00251065">
        <w:rPr>
          <w:color w:val="000000"/>
        </w:rPr>
        <w:t>зняття з обліку внутрішньо переміщеної особи;</w:t>
      </w:r>
    </w:p>
    <w:p w:rsidR="00251065" w:rsidRPr="00251065" w:rsidRDefault="00251065" w:rsidP="00251065">
      <w:pPr>
        <w:pStyle w:val="rvps2"/>
        <w:spacing w:before="0" w:beforeAutospacing="0" w:after="0" w:afterAutospacing="0"/>
        <w:rPr>
          <w:color w:val="000000"/>
        </w:rPr>
      </w:pPr>
      <w:r w:rsidRPr="00251065">
        <w:rPr>
          <w:color w:val="000000"/>
        </w:rPr>
        <w:t>виявлення уповноваженим органом факту подання недостовірної інформації або неповідомлення про зміну обставин, які впливають на призначення грошової допомоги.</w:t>
      </w:r>
    </w:p>
    <w:p w:rsidR="00251065" w:rsidRPr="00251065" w:rsidRDefault="00251065" w:rsidP="00251065">
      <w:pPr>
        <w:pStyle w:val="rvps2"/>
        <w:spacing w:before="0" w:beforeAutospacing="0" w:after="0" w:afterAutospacing="0"/>
        <w:rPr>
          <w:color w:val="000000"/>
        </w:rPr>
      </w:pPr>
      <w:bookmarkStart w:id="62" w:name="n92"/>
      <w:bookmarkEnd w:id="62"/>
      <w:r w:rsidRPr="00251065">
        <w:rPr>
          <w:color w:val="000000"/>
        </w:rPr>
        <w:t>Виплата грошової допомоги може бути поновлена, якщо протягом місяця з місяця припинення її виплати уповноважений представник сім’ї повідомив уповноваженому органу про зміну обставин, які вплинули на припинення виплати грошової допомоги.</w:t>
      </w:r>
    </w:p>
    <w:p w:rsidR="00251065" w:rsidRDefault="00251065"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251065" w:rsidRDefault="00251065"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lastRenderedPageBreak/>
        <w:t>Як переселенцям отримати одноразову грошову допомогу?</w:t>
      </w:r>
    </w:p>
    <w:p w:rsidR="00251065" w:rsidRPr="009F4B75" w:rsidRDefault="00251065"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9F4B75" w:rsidRPr="009F4B75" w:rsidRDefault="000B2ED8" w:rsidP="009F4B75">
      <w:pPr>
        <w:spacing w:after="0" w:line="240" w:lineRule="auto"/>
        <w:ind w:firstLine="282"/>
        <w:textAlignment w:val="baseline"/>
        <w:rPr>
          <w:rFonts w:ascii="inherit" w:eastAsia="Times New Roman" w:hAnsi="inherit" w:cs="Times New Roman"/>
          <w:sz w:val="24"/>
          <w:szCs w:val="24"/>
          <w:lang w:eastAsia="uk-UA"/>
        </w:rPr>
      </w:pPr>
      <w:r w:rsidRPr="000B2ED8">
        <w:rPr>
          <w:rFonts w:ascii="inherit" w:eastAsia="Times New Roman" w:hAnsi="inherit" w:cs="Times New Roman"/>
          <w:sz w:val="24"/>
          <w:szCs w:val="24"/>
          <w:lang w:eastAsia="uk-UA"/>
        </w:rPr>
        <w:t xml:space="preserve">Для отримання грошової допомоги постраждала особа чи особа, яка переміщується, звертається до структурного підрозділу з питань соціального захисту населення районної, районної в м. Києві держадміністрації, структурного підрозділу з питань соціального захисту населення виконавчого органу міської, районної у місті (у разі створення) ради (далі - органи соціального захисту населення) за місцем реєстрації проживання або фактичним місцем перебування з відповідною заявою, в якій зазначає причини необхідності надання їй грошової допомоги та реквізити рахунка, відкритого у банківській установі. </w:t>
      </w:r>
      <w:hyperlink r:id="rId88" w:anchor="p4" w:history="1">
        <w:r w:rsidR="009F4B75" w:rsidRPr="009F4B75">
          <w:rPr>
            <w:rFonts w:ascii="inherit" w:eastAsia="Times New Roman" w:hAnsi="inherit" w:cs="Times New Roman"/>
            <w:color w:val="0000FF"/>
            <w:sz w:val="24"/>
            <w:szCs w:val="24"/>
            <w:u w:val="single"/>
            <w:bdr w:val="none" w:sz="0" w:space="0" w:color="auto" w:frame="1"/>
            <w:lang w:eastAsia="uk-UA"/>
          </w:rPr>
          <w:t xml:space="preserve">п. 4 </w:t>
        </w:r>
        <w:r>
          <w:rPr>
            <w:rFonts w:ascii="inherit" w:eastAsia="Times New Roman" w:hAnsi="inherit" w:cs="Times New Roman"/>
            <w:color w:val="0000FF"/>
            <w:sz w:val="24"/>
            <w:szCs w:val="24"/>
            <w:u w:val="single"/>
            <w:bdr w:val="none" w:sz="0" w:space="0" w:color="auto" w:frame="1"/>
            <w:lang w:eastAsia="uk-UA"/>
          </w:rPr>
          <w:t>«</w:t>
        </w:r>
        <w:r w:rsidR="009F4B75" w:rsidRPr="009F4B75">
          <w:rPr>
            <w:rFonts w:ascii="inherit" w:eastAsia="Times New Roman" w:hAnsi="inherit" w:cs="Times New Roman"/>
            <w:color w:val="0000FF"/>
            <w:sz w:val="24"/>
            <w:szCs w:val="24"/>
            <w:u w:val="single"/>
            <w:bdr w:val="none" w:sz="0" w:space="0" w:color="auto" w:frame="1"/>
            <w:lang w:eastAsia="uk-UA"/>
          </w:rPr>
          <w:t>Порядку</w:t>
        </w:r>
        <w:r>
          <w:rPr>
            <w:rFonts w:ascii="inherit" w:eastAsia="Times New Roman" w:hAnsi="inherit" w:cs="Times New Roman"/>
            <w:color w:val="0000FF"/>
            <w:sz w:val="24"/>
            <w:szCs w:val="24"/>
            <w:u w:val="single"/>
            <w:bdr w:val="none" w:sz="0" w:space="0" w:color="auto" w:frame="1"/>
            <w:lang w:eastAsia="uk-UA"/>
          </w:rPr>
          <w:t xml:space="preserve"> </w:t>
        </w:r>
        <w:r w:rsidRPr="000B2ED8">
          <w:rPr>
            <w:rFonts w:ascii="inherit" w:eastAsia="Times New Roman" w:hAnsi="inherit" w:cs="Times New Roman"/>
            <w:color w:val="0000FF"/>
            <w:sz w:val="24"/>
            <w:szCs w:val="24"/>
            <w:u w:val="single"/>
            <w:bdr w:val="none" w:sz="0" w:space="0" w:color="auto" w:frame="1"/>
            <w:lang w:eastAsia="uk-UA"/>
          </w:rPr>
          <w:t>використання коштів, що надійшли від фізичних та юридичних осіб для надання одноразової грошової допомоги постраждалим особам та внутрішньо переміщеним особам</w:t>
        </w:r>
        <w:r>
          <w:rPr>
            <w:rFonts w:ascii="inherit" w:eastAsia="Times New Roman" w:hAnsi="inherit" w:cs="Times New Roman"/>
            <w:color w:val="0000FF"/>
            <w:sz w:val="24"/>
            <w:szCs w:val="24"/>
            <w:u w:val="single"/>
            <w:bdr w:val="none" w:sz="0" w:space="0" w:color="auto" w:frame="1"/>
            <w:lang w:eastAsia="uk-UA"/>
          </w:rPr>
          <w:t>»</w:t>
        </w:r>
        <w:r w:rsidR="009F4B75" w:rsidRPr="009F4B75">
          <w:rPr>
            <w:rFonts w:ascii="inherit" w:eastAsia="Times New Roman" w:hAnsi="inherit" w:cs="Times New Roman"/>
            <w:color w:val="0000FF"/>
            <w:sz w:val="24"/>
            <w:szCs w:val="24"/>
            <w:u w:val="single"/>
            <w:bdr w:val="none" w:sz="0" w:space="0" w:color="auto" w:frame="1"/>
            <w:lang w:eastAsia="uk-UA"/>
          </w:rPr>
          <w:t xml:space="preserve"> </w:t>
        </w:r>
        <w:r>
          <w:rPr>
            <w:rFonts w:ascii="inherit" w:eastAsia="Times New Roman" w:hAnsi="inherit" w:cs="Times New Roman"/>
            <w:color w:val="0000FF"/>
            <w:sz w:val="24"/>
            <w:szCs w:val="24"/>
            <w:u w:val="single"/>
            <w:bdr w:val="none" w:sz="0" w:space="0" w:color="auto" w:frame="1"/>
            <w:lang w:eastAsia="uk-UA"/>
          </w:rPr>
          <w:t xml:space="preserve">затвердженого постановою КМУ від 01.10.2014 року </w:t>
        </w:r>
        <w:r w:rsidR="009F4B75" w:rsidRPr="009F4B75">
          <w:rPr>
            <w:rFonts w:ascii="inherit" w:eastAsia="Times New Roman" w:hAnsi="inherit" w:cs="Times New Roman"/>
            <w:color w:val="0000FF"/>
            <w:sz w:val="24"/>
            <w:szCs w:val="24"/>
            <w:u w:val="single"/>
            <w:bdr w:val="none" w:sz="0" w:space="0" w:color="auto" w:frame="1"/>
            <w:lang w:eastAsia="uk-UA"/>
          </w:rPr>
          <w:t>№ 535</w:t>
        </w:r>
      </w:hyperlink>
      <w:r w:rsidR="009F4B75" w:rsidRPr="009F4B75">
        <w:rPr>
          <w:rFonts w:ascii="inherit" w:eastAsia="Times New Roman" w:hAnsi="inherit" w:cs="Times New Roman"/>
          <w:sz w:val="24"/>
          <w:szCs w:val="24"/>
          <w:lang w:eastAsia="uk-UA"/>
        </w:rPr>
        <w:t>.</w:t>
      </w:r>
    </w:p>
    <w:p w:rsidR="009F4B75" w:rsidRPr="009F4B75" w:rsidRDefault="000B2ED8" w:rsidP="009F4B75">
      <w:pPr>
        <w:spacing w:before="254" w:after="0" w:line="240" w:lineRule="auto"/>
        <w:ind w:firstLine="282"/>
        <w:textAlignment w:val="baseline"/>
        <w:rPr>
          <w:rFonts w:ascii="inherit" w:eastAsia="Times New Roman" w:hAnsi="inherit" w:cs="Times New Roman"/>
          <w:sz w:val="24"/>
          <w:szCs w:val="24"/>
          <w:lang w:eastAsia="uk-UA"/>
        </w:rPr>
      </w:pPr>
      <w:r>
        <w:rPr>
          <w:rFonts w:ascii="inherit" w:eastAsia="Times New Roman" w:hAnsi="inherit" w:cs="Times New Roman"/>
          <w:sz w:val="24"/>
          <w:szCs w:val="24"/>
          <w:lang w:eastAsia="uk-UA"/>
        </w:rPr>
        <w:t>До заяви додаються</w:t>
      </w:r>
      <w:r w:rsidR="009F4B75" w:rsidRPr="009F4B75">
        <w:rPr>
          <w:rFonts w:ascii="inherit" w:eastAsia="Times New Roman" w:hAnsi="inherit" w:cs="Times New Roman"/>
          <w:sz w:val="24"/>
          <w:szCs w:val="24"/>
          <w:lang w:eastAsia="uk-UA"/>
        </w:rPr>
        <w:t>:</w:t>
      </w:r>
    </w:p>
    <w:p w:rsidR="000B2ED8" w:rsidRPr="000B2ED8" w:rsidRDefault="000B2ED8" w:rsidP="000B2ED8">
      <w:pPr>
        <w:spacing w:after="0" w:line="240" w:lineRule="auto"/>
        <w:ind w:firstLine="282"/>
        <w:textAlignment w:val="baseline"/>
        <w:rPr>
          <w:rFonts w:ascii="inherit" w:eastAsia="Times New Roman" w:hAnsi="inherit" w:cs="Times New Roman"/>
          <w:sz w:val="24"/>
          <w:szCs w:val="24"/>
          <w:lang w:eastAsia="uk-UA"/>
        </w:rPr>
      </w:pPr>
      <w:r w:rsidRPr="000B2ED8">
        <w:rPr>
          <w:rFonts w:ascii="inherit" w:eastAsia="Times New Roman" w:hAnsi="inherit" w:cs="Times New Roman"/>
          <w:sz w:val="24"/>
          <w:szCs w:val="24"/>
          <w:lang w:eastAsia="uk-UA"/>
        </w:rPr>
        <w:t>копія документа, що посвідчує особу;</w:t>
      </w:r>
    </w:p>
    <w:p w:rsidR="000B2ED8" w:rsidRPr="000B2ED8" w:rsidRDefault="000B2ED8" w:rsidP="000B2ED8">
      <w:pPr>
        <w:spacing w:after="0" w:line="240" w:lineRule="auto"/>
        <w:ind w:firstLine="282"/>
        <w:textAlignment w:val="baseline"/>
        <w:rPr>
          <w:rFonts w:ascii="inherit" w:eastAsia="Times New Roman" w:hAnsi="inherit" w:cs="Times New Roman"/>
          <w:sz w:val="24"/>
          <w:szCs w:val="24"/>
          <w:lang w:eastAsia="uk-UA"/>
        </w:rPr>
      </w:pPr>
      <w:bookmarkStart w:id="63" w:name="n19"/>
      <w:bookmarkEnd w:id="63"/>
      <w:r w:rsidRPr="000B2ED8">
        <w:rPr>
          <w:rFonts w:ascii="inherit" w:eastAsia="Times New Roman" w:hAnsi="inherit" w:cs="Times New Roman"/>
          <w:sz w:val="24"/>
          <w:szCs w:val="24"/>
          <w:lang w:eastAsia="uk-UA"/>
        </w:rP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0B2ED8" w:rsidRPr="000B2ED8" w:rsidRDefault="000B2ED8" w:rsidP="000B2ED8">
      <w:pPr>
        <w:spacing w:after="0" w:line="240" w:lineRule="auto"/>
        <w:ind w:firstLine="282"/>
        <w:textAlignment w:val="baseline"/>
        <w:rPr>
          <w:rFonts w:ascii="inherit" w:eastAsia="Times New Roman" w:hAnsi="inherit" w:cs="Times New Roman"/>
          <w:sz w:val="24"/>
          <w:szCs w:val="24"/>
          <w:lang w:eastAsia="uk-UA"/>
        </w:rPr>
      </w:pPr>
      <w:r w:rsidRPr="000B2ED8">
        <w:rPr>
          <w:rFonts w:ascii="inherit" w:eastAsia="Times New Roman" w:hAnsi="inherit" w:cs="Times New Roman"/>
          <w:sz w:val="24"/>
          <w:szCs w:val="24"/>
          <w:lang w:eastAsia="uk-UA"/>
        </w:rPr>
        <w:t>копії документів, що підтверджують родинні стосунки (свідоцтво про одруження, свідоцтво про народження дітей);</w:t>
      </w:r>
    </w:p>
    <w:p w:rsidR="000B2ED8" w:rsidRDefault="000B2ED8" w:rsidP="000B2ED8">
      <w:pPr>
        <w:spacing w:after="0" w:line="240" w:lineRule="auto"/>
        <w:ind w:firstLine="282"/>
        <w:textAlignment w:val="baseline"/>
        <w:rPr>
          <w:rFonts w:ascii="inherit" w:eastAsia="Times New Roman" w:hAnsi="inherit" w:cs="Times New Roman"/>
          <w:sz w:val="24"/>
          <w:szCs w:val="24"/>
          <w:lang w:eastAsia="uk-UA"/>
        </w:rPr>
      </w:pPr>
      <w:r w:rsidRPr="000B2ED8">
        <w:rPr>
          <w:rFonts w:ascii="inherit" w:eastAsia="Times New Roman" w:hAnsi="inherit" w:cs="Times New Roman"/>
          <w:sz w:val="24"/>
          <w:szCs w:val="24"/>
          <w:lang w:eastAsia="uk-UA"/>
        </w:rPr>
        <w:t>копія довідки про взяття на облік внутрішньо переміщеної особи (для зазначеної категорії осіб);</w:t>
      </w:r>
    </w:p>
    <w:p w:rsidR="000B2ED8" w:rsidRDefault="000B2ED8" w:rsidP="000B2ED8">
      <w:pPr>
        <w:spacing w:after="0" w:line="240" w:lineRule="auto"/>
        <w:ind w:firstLine="282"/>
        <w:textAlignment w:val="baseline"/>
        <w:rPr>
          <w:rFonts w:ascii="inherit" w:eastAsia="Times New Roman" w:hAnsi="inherit" w:cs="Times New Roman"/>
          <w:sz w:val="24"/>
          <w:szCs w:val="24"/>
          <w:lang w:eastAsia="uk-UA"/>
        </w:rPr>
      </w:pPr>
      <w:r w:rsidRPr="000B2ED8">
        <w:rPr>
          <w:rFonts w:ascii="inherit" w:eastAsia="Times New Roman" w:hAnsi="inherit" w:cs="Times New Roman"/>
          <w:sz w:val="24"/>
          <w:szCs w:val="24"/>
          <w:lang w:eastAsia="uk-UA"/>
        </w:rPr>
        <w:t>медична довідка про стан здоров’я особи або висновок медико-соціальної експертизи про встановлення інвалідності (у разі необхідності).</w:t>
      </w:r>
    </w:p>
    <w:p w:rsidR="000B2ED8" w:rsidRPr="000B2ED8" w:rsidRDefault="000B2ED8" w:rsidP="000B2ED8">
      <w:pPr>
        <w:spacing w:after="0" w:line="240" w:lineRule="auto"/>
        <w:ind w:firstLine="282"/>
        <w:textAlignment w:val="baseline"/>
        <w:rPr>
          <w:rFonts w:ascii="inherit" w:eastAsia="Times New Roman" w:hAnsi="inherit" w:cs="Times New Roman"/>
          <w:sz w:val="24"/>
          <w:szCs w:val="24"/>
          <w:lang w:eastAsia="uk-UA"/>
        </w:rPr>
      </w:pPr>
    </w:p>
    <w:p w:rsidR="00B021AB" w:rsidRDefault="000B2ED8" w:rsidP="00B021AB">
      <w:pPr>
        <w:spacing w:after="0" w:line="240" w:lineRule="auto"/>
        <w:ind w:firstLine="282"/>
        <w:textAlignment w:val="baseline"/>
        <w:rPr>
          <w:rFonts w:ascii="inherit" w:eastAsia="Times New Roman" w:hAnsi="inherit" w:cs="Times New Roman"/>
          <w:sz w:val="24"/>
          <w:szCs w:val="24"/>
          <w:lang w:eastAsia="uk-UA"/>
        </w:rPr>
      </w:pPr>
      <w:r w:rsidRPr="000B2ED8">
        <w:rPr>
          <w:rFonts w:ascii="inherit" w:eastAsia="Times New Roman" w:hAnsi="inherit" w:cs="Times New Roman"/>
          <w:sz w:val="24"/>
          <w:szCs w:val="24"/>
          <w:lang w:eastAsia="uk-UA"/>
        </w:rPr>
        <w:t>Орган соціального захисту населення, до якого надійшла заява про надання грошової допомоги, після проведення перевірки правильності оформлення заяви, достовірності викладених у ній відомостей про заявника та наявності документів, зазначених в абзацах третьому - сьомому цього пункту, приймає заяву та додані до неї документи і проводить перевірку щодо отримання особою грошової допомоги раніше.</w:t>
      </w:r>
      <w:r w:rsidR="009F4B75" w:rsidRPr="009F4B75">
        <w:rPr>
          <w:rFonts w:ascii="inherit" w:eastAsia="Times New Roman" w:hAnsi="inherit" w:cs="Times New Roman"/>
          <w:sz w:val="24"/>
          <w:szCs w:val="24"/>
          <w:lang w:eastAsia="uk-UA"/>
        </w:rPr>
        <w:t>(</w:t>
      </w:r>
      <w:hyperlink r:id="rId89" w:anchor="p5" w:history="1">
        <w:r w:rsidR="009F4B75" w:rsidRPr="009F4B75">
          <w:rPr>
            <w:rFonts w:ascii="inherit" w:eastAsia="Times New Roman" w:hAnsi="inherit" w:cs="Times New Roman"/>
            <w:color w:val="0000FF"/>
            <w:sz w:val="24"/>
            <w:szCs w:val="24"/>
            <w:u w:val="single"/>
            <w:bdr w:val="none" w:sz="0" w:space="0" w:color="auto" w:frame="1"/>
            <w:lang w:eastAsia="uk-UA"/>
          </w:rPr>
          <w:t xml:space="preserve">п. 5 </w:t>
        </w:r>
        <w:hyperlink r:id="rId90" w:anchor="p4" w:history="1">
          <w:r w:rsidR="00B021AB" w:rsidRPr="009F4B75">
            <w:rPr>
              <w:rFonts w:ascii="inherit" w:eastAsia="Times New Roman" w:hAnsi="inherit" w:cs="Times New Roman"/>
              <w:color w:val="0000FF"/>
              <w:sz w:val="24"/>
              <w:szCs w:val="24"/>
              <w:u w:val="single"/>
              <w:bdr w:val="none" w:sz="0" w:space="0" w:color="auto" w:frame="1"/>
              <w:lang w:eastAsia="uk-UA"/>
            </w:rPr>
            <w:t xml:space="preserve">п. 4 </w:t>
          </w:r>
          <w:r w:rsidR="00B021AB">
            <w:rPr>
              <w:rFonts w:ascii="inherit" w:eastAsia="Times New Roman" w:hAnsi="inherit" w:cs="Times New Roman"/>
              <w:color w:val="0000FF"/>
              <w:sz w:val="24"/>
              <w:szCs w:val="24"/>
              <w:u w:val="single"/>
              <w:bdr w:val="none" w:sz="0" w:space="0" w:color="auto" w:frame="1"/>
              <w:lang w:eastAsia="uk-UA"/>
            </w:rPr>
            <w:t>«</w:t>
          </w:r>
          <w:r w:rsidR="00B021AB" w:rsidRPr="009F4B75">
            <w:rPr>
              <w:rFonts w:ascii="inherit" w:eastAsia="Times New Roman" w:hAnsi="inherit" w:cs="Times New Roman"/>
              <w:color w:val="0000FF"/>
              <w:sz w:val="24"/>
              <w:szCs w:val="24"/>
              <w:u w:val="single"/>
              <w:bdr w:val="none" w:sz="0" w:space="0" w:color="auto" w:frame="1"/>
              <w:lang w:eastAsia="uk-UA"/>
            </w:rPr>
            <w:t>Порядку</w:t>
          </w:r>
          <w:r w:rsidR="00B021AB">
            <w:rPr>
              <w:rFonts w:ascii="inherit" w:eastAsia="Times New Roman" w:hAnsi="inherit" w:cs="Times New Roman"/>
              <w:color w:val="0000FF"/>
              <w:sz w:val="24"/>
              <w:szCs w:val="24"/>
              <w:u w:val="single"/>
              <w:bdr w:val="none" w:sz="0" w:space="0" w:color="auto" w:frame="1"/>
              <w:lang w:eastAsia="uk-UA"/>
            </w:rPr>
            <w:t xml:space="preserve"> </w:t>
          </w:r>
          <w:r w:rsidR="00B021AB" w:rsidRPr="000B2ED8">
            <w:rPr>
              <w:rFonts w:ascii="inherit" w:eastAsia="Times New Roman" w:hAnsi="inherit" w:cs="Times New Roman"/>
              <w:color w:val="0000FF"/>
              <w:sz w:val="24"/>
              <w:szCs w:val="24"/>
              <w:u w:val="single"/>
              <w:bdr w:val="none" w:sz="0" w:space="0" w:color="auto" w:frame="1"/>
              <w:lang w:eastAsia="uk-UA"/>
            </w:rPr>
            <w:t>використання коштів, що надійшли від фізичних та юридичних осіб для надання одноразової грошової допомоги постраждалим особам та внутрішньо переміщеним особам</w:t>
          </w:r>
          <w:r w:rsidR="00B021AB">
            <w:rPr>
              <w:rFonts w:ascii="inherit" w:eastAsia="Times New Roman" w:hAnsi="inherit" w:cs="Times New Roman"/>
              <w:color w:val="0000FF"/>
              <w:sz w:val="24"/>
              <w:szCs w:val="24"/>
              <w:u w:val="single"/>
              <w:bdr w:val="none" w:sz="0" w:space="0" w:color="auto" w:frame="1"/>
              <w:lang w:eastAsia="uk-UA"/>
            </w:rPr>
            <w:t>»</w:t>
          </w:r>
          <w:r w:rsidR="00B021AB" w:rsidRPr="009F4B75">
            <w:rPr>
              <w:rFonts w:ascii="inherit" w:eastAsia="Times New Roman" w:hAnsi="inherit" w:cs="Times New Roman"/>
              <w:color w:val="0000FF"/>
              <w:sz w:val="24"/>
              <w:szCs w:val="24"/>
              <w:u w:val="single"/>
              <w:bdr w:val="none" w:sz="0" w:space="0" w:color="auto" w:frame="1"/>
              <w:lang w:eastAsia="uk-UA"/>
            </w:rPr>
            <w:t xml:space="preserve"> </w:t>
          </w:r>
          <w:r w:rsidR="00B021AB">
            <w:rPr>
              <w:rFonts w:ascii="inherit" w:eastAsia="Times New Roman" w:hAnsi="inherit" w:cs="Times New Roman"/>
              <w:color w:val="0000FF"/>
              <w:sz w:val="24"/>
              <w:szCs w:val="24"/>
              <w:u w:val="single"/>
              <w:bdr w:val="none" w:sz="0" w:space="0" w:color="auto" w:frame="1"/>
              <w:lang w:eastAsia="uk-UA"/>
            </w:rPr>
            <w:t xml:space="preserve">затвердженого постановою КМУ від 01.10.2014 року </w:t>
          </w:r>
          <w:r w:rsidR="00B021AB" w:rsidRPr="009F4B75">
            <w:rPr>
              <w:rFonts w:ascii="inherit" w:eastAsia="Times New Roman" w:hAnsi="inherit" w:cs="Times New Roman"/>
              <w:color w:val="0000FF"/>
              <w:sz w:val="24"/>
              <w:szCs w:val="24"/>
              <w:u w:val="single"/>
              <w:bdr w:val="none" w:sz="0" w:space="0" w:color="auto" w:frame="1"/>
              <w:lang w:eastAsia="uk-UA"/>
            </w:rPr>
            <w:t>№ 535</w:t>
          </w:r>
        </w:hyperlink>
        <w:r w:rsidR="00B021AB" w:rsidRPr="009F4B75">
          <w:rPr>
            <w:rFonts w:ascii="inherit" w:eastAsia="Times New Roman" w:hAnsi="inherit" w:cs="Times New Roman"/>
            <w:sz w:val="24"/>
            <w:szCs w:val="24"/>
            <w:lang w:eastAsia="uk-UA"/>
          </w:rPr>
          <w:t>.</w:t>
        </w:r>
      </w:hyperlink>
      <w:r w:rsidR="009F4B75" w:rsidRPr="009F4B75">
        <w:rPr>
          <w:rFonts w:ascii="inherit" w:eastAsia="Times New Roman" w:hAnsi="inherit" w:cs="Times New Roman"/>
          <w:sz w:val="24"/>
          <w:szCs w:val="24"/>
          <w:lang w:eastAsia="uk-UA"/>
        </w:rPr>
        <w:t xml:space="preserve">. </w:t>
      </w:r>
    </w:p>
    <w:p w:rsidR="009F4B75" w:rsidRPr="009F4B75" w:rsidRDefault="009F4B75" w:rsidP="00B021AB">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 xml:space="preserve">Як бачите — чіткий розмір одноразової грошової допомоги не встановлено й залежить від наявності коштів та характеру життєвих складнощів конкретного заявника. А ось у разі відмови заявнику </w:t>
      </w:r>
      <w:proofErr w:type="spellStart"/>
      <w:r w:rsidRPr="009F4B75">
        <w:rPr>
          <w:rFonts w:ascii="inherit" w:eastAsia="Times New Roman" w:hAnsi="inherit" w:cs="Times New Roman"/>
          <w:sz w:val="24"/>
          <w:szCs w:val="24"/>
          <w:lang w:eastAsia="uk-UA"/>
        </w:rPr>
        <w:t>вишлють</w:t>
      </w:r>
      <w:proofErr w:type="spellEnd"/>
      <w:r w:rsidRPr="009F4B75">
        <w:rPr>
          <w:rFonts w:ascii="inherit" w:eastAsia="Times New Roman" w:hAnsi="inherit" w:cs="Times New Roman"/>
          <w:sz w:val="24"/>
          <w:szCs w:val="24"/>
          <w:lang w:eastAsia="uk-UA"/>
        </w:rPr>
        <w:t xml:space="preserve"> виписку з протоколу засідання з відповідним вердиктом.</w:t>
      </w:r>
    </w:p>
    <w:p w:rsid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 xml:space="preserve">Відповідні кошти заявнику перерахують на особовий рахунок, відкритий у банківській установі. Утім, виплата тим, кому одноразову допомогу таки призначать, відбудеться не у блискавичному темпі. Адже Порядок № 535 передбачає досить тривалу процедуру направлення реєстрів одержувачів допомоги на регіональний, а згодом — на всеукраїнський рівень погодження з наступним зворотнім перерахунком коштів від </w:t>
      </w:r>
      <w:proofErr w:type="spellStart"/>
      <w:r w:rsidRPr="009F4B75">
        <w:rPr>
          <w:rFonts w:ascii="inherit" w:eastAsia="Times New Roman" w:hAnsi="inherit" w:cs="Times New Roman"/>
          <w:sz w:val="24"/>
          <w:szCs w:val="24"/>
          <w:lang w:eastAsia="uk-UA"/>
        </w:rPr>
        <w:t>Мінсоцполітики</w:t>
      </w:r>
      <w:proofErr w:type="spellEnd"/>
      <w:r w:rsidRPr="009F4B75">
        <w:rPr>
          <w:rFonts w:ascii="inherit" w:eastAsia="Times New Roman" w:hAnsi="inherit" w:cs="Times New Roman"/>
          <w:sz w:val="24"/>
          <w:szCs w:val="24"/>
          <w:lang w:eastAsia="uk-UA"/>
        </w:rPr>
        <w:t xml:space="preserve"> до місцевого органу.</w:t>
      </w:r>
    </w:p>
    <w:p w:rsidR="00B021AB" w:rsidRPr="009F4B75" w:rsidRDefault="00B021AB" w:rsidP="009F4B75">
      <w:pPr>
        <w:spacing w:before="254" w:after="0" w:line="240" w:lineRule="auto"/>
        <w:ind w:firstLine="282"/>
        <w:textAlignment w:val="baseline"/>
        <w:rPr>
          <w:rFonts w:ascii="inherit" w:eastAsia="Times New Roman" w:hAnsi="inherit" w:cs="Times New Roman"/>
          <w:sz w:val="24"/>
          <w:szCs w:val="24"/>
          <w:lang w:eastAsia="uk-UA"/>
        </w:rPr>
      </w:pPr>
    </w:p>
    <w:p w:rsidR="009F4B75" w:rsidRDefault="009F4B75" w:rsidP="009F4B75">
      <w:pPr>
        <w:spacing w:after="0" w:line="240" w:lineRule="auto"/>
        <w:jc w:val="center"/>
        <w:textAlignment w:val="baseline"/>
        <w:outlineLvl w:val="1"/>
        <w:rPr>
          <w:rFonts w:ascii="inherit" w:eastAsia="Times New Roman" w:hAnsi="inherit" w:cs="Times New Roman"/>
          <w:b/>
          <w:bCs/>
          <w:caps/>
          <w:sz w:val="30"/>
          <w:szCs w:val="30"/>
          <w:lang w:eastAsia="uk-UA"/>
        </w:rPr>
      </w:pPr>
      <w:r w:rsidRPr="009F4B75">
        <w:rPr>
          <w:rFonts w:ascii="inherit" w:eastAsia="Times New Roman" w:hAnsi="inherit" w:cs="Times New Roman"/>
          <w:b/>
          <w:bCs/>
          <w:caps/>
          <w:sz w:val="30"/>
          <w:szCs w:val="30"/>
          <w:lang w:eastAsia="uk-UA"/>
        </w:rPr>
        <w:t>ВИПЛАТА ПЕРЕСЕЛЕНЦЯМ ПЕНСІЙ ТА СОЦІАЛЬНОГО ЗАБЕЗПЕЧЕННЯ</w:t>
      </w:r>
    </w:p>
    <w:p w:rsidR="00B021AB" w:rsidRPr="009F4B75" w:rsidRDefault="00B021AB" w:rsidP="009F4B75">
      <w:pPr>
        <w:spacing w:after="0" w:line="240" w:lineRule="auto"/>
        <w:jc w:val="center"/>
        <w:textAlignment w:val="baseline"/>
        <w:outlineLvl w:val="1"/>
        <w:rPr>
          <w:rFonts w:ascii="inherit" w:eastAsia="Times New Roman" w:hAnsi="inherit" w:cs="Times New Roman"/>
          <w:b/>
          <w:bCs/>
          <w:caps/>
          <w:sz w:val="30"/>
          <w:szCs w:val="30"/>
          <w:lang w:eastAsia="uk-UA"/>
        </w:rPr>
      </w:pPr>
    </w:p>
    <w:p w:rsid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Де переселенець отримує пенсію?</w:t>
      </w:r>
    </w:p>
    <w:p w:rsidR="00B021AB" w:rsidRPr="009F4B75" w:rsidRDefault="00B021AB"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9F4B75" w:rsidRPr="009F4B75" w:rsidRDefault="00B021AB" w:rsidP="009F4B75">
      <w:pPr>
        <w:spacing w:after="0" w:line="240" w:lineRule="auto"/>
        <w:ind w:firstLine="282"/>
        <w:textAlignment w:val="baseline"/>
        <w:rPr>
          <w:rFonts w:ascii="inherit" w:eastAsia="Times New Roman" w:hAnsi="inherit" w:cs="Times New Roman"/>
          <w:sz w:val="24"/>
          <w:szCs w:val="24"/>
          <w:lang w:eastAsia="uk-UA"/>
        </w:rPr>
      </w:pPr>
      <w:r w:rsidRPr="001C4C20">
        <w:rPr>
          <w:rFonts w:ascii="Times New Roman" w:eastAsia="Times New Roman" w:hAnsi="Times New Roman" w:cs="Times New Roman"/>
          <w:color w:val="000000"/>
          <w:sz w:val="24"/>
          <w:szCs w:val="24"/>
          <w:lang w:eastAsia="uk-UA"/>
        </w:rPr>
        <w:t xml:space="preserve">Громадянин пенсійного віку, особа з інвалідністю, дитина-інвалід та інша особа, яка перебуває у складних життєвих обставинах, яких зареєстровано внутрішньо переміщеними </w:t>
      </w:r>
      <w:r w:rsidRPr="001C4C20">
        <w:rPr>
          <w:rFonts w:ascii="Times New Roman" w:eastAsia="Times New Roman" w:hAnsi="Times New Roman" w:cs="Times New Roman"/>
          <w:color w:val="000000"/>
          <w:sz w:val="24"/>
          <w:szCs w:val="24"/>
          <w:lang w:eastAsia="uk-UA"/>
        </w:rPr>
        <w:lastRenderedPageBreak/>
        <w:t>особами, мають право на отримання соціальних послуг відповідно до законодавства України за місцем реєстрації фактичного місця проживання такої внутрішньо переміщеної особи</w:t>
      </w:r>
      <w:r>
        <w:rPr>
          <w:rFonts w:ascii="Times New Roman" w:eastAsia="Times New Roman" w:hAnsi="Times New Roman" w:cs="Times New Roman"/>
          <w:color w:val="000000"/>
          <w:sz w:val="24"/>
          <w:szCs w:val="24"/>
          <w:lang w:eastAsia="uk-UA"/>
        </w:rPr>
        <w:t xml:space="preserve"> </w:t>
      </w:r>
      <w:r w:rsidR="009F4B75" w:rsidRPr="009F4B75">
        <w:rPr>
          <w:rFonts w:ascii="inherit" w:eastAsia="Times New Roman" w:hAnsi="inherit" w:cs="Times New Roman"/>
          <w:sz w:val="24"/>
          <w:szCs w:val="24"/>
          <w:lang w:eastAsia="uk-UA"/>
        </w:rPr>
        <w:t>ч. 3 </w:t>
      </w:r>
      <w:r w:rsidR="009F4B75" w:rsidRPr="009F4B75">
        <w:rPr>
          <w:rFonts w:ascii="inherit" w:eastAsia="Times New Roman" w:hAnsi="inherit" w:cs="Times New Roman"/>
          <w:color w:val="0000FF"/>
          <w:sz w:val="24"/>
          <w:szCs w:val="24"/>
          <w:u w:val="single"/>
          <w:bdr w:val="none" w:sz="0" w:space="0" w:color="auto" w:frame="1"/>
          <w:lang w:eastAsia="uk-UA"/>
        </w:rPr>
        <w:t>ст. 7 Закону</w:t>
      </w:r>
      <w:r>
        <w:rPr>
          <w:rFonts w:ascii="inherit" w:eastAsia="Times New Roman" w:hAnsi="inherit" w:cs="Times New Roman"/>
          <w:color w:val="0000FF"/>
          <w:sz w:val="24"/>
          <w:szCs w:val="24"/>
          <w:u w:val="single"/>
          <w:bdr w:val="none" w:sz="0" w:space="0" w:color="auto" w:frame="1"/>
          <w:lang w:eastAsia="uk-UA"/>
        </w:rPr>
        <w:t xml:space="preserve"> України </w:t>
      </w:r>
      <w:r w:rsidR="009F4B75" w:rsidRPr="009F4B75">
        <w:rPr>
          <w:rFonts w:ascii="inherit" w:eastAsia="Times New Roman" w:hAnsi="inherit" w:cs="Times New Roman"/>
          <w:color w:val="0000FF"/>
          <w:sz w:val="24"/>
          <w:szCs w:val="24"/>
          <w:u w:val="single"/>
          <w:bdr w:val="none" w:sz="0" w:space="0" w:color="auto" w:frame="1"/>
          <w:lang w:eastAsia="uk-UA"/>
        </w:rPr>
        <w:t xml:space="preserve"> </w:t>
      </w:r>
      <w:r>
        <w:rPr>
          <w:rFonts w:ascii="inherit" w:eastAsia="Times New Roman" w:hAnsi="inherit" w:cs="Times New Roman"/>
          <w:color w:val="0000FF"/>
          <w:sz w:val="24"/>
          <w:szCs w:val="24"/>
          <w:u w:val="single"/>
          <w:bdr w:val="none" w:sz="0" w:space="0" w:color="auto" w:frame="1"/>
          <w:lang w:eastAsia="uk-UA"/>
        </w:rPr>
        <w:t>«</w:t>
      </w:r>
      <w:r w:rsidRPr="00B021AB">
        <w:rPr>
          <w:rFonts w:ascii="inherit" w:eastAsia="Times New Roman" w:hAnsi="inherit" w:cs="Times New Roman"/>
          <w:color w:val="0000FF"/>
          <w:sz w:val="24"/>
          <w:szCs w:val="24"/>
          <w:u w:val="single"/>
          <w:bdr w:val="none" w:sz="0" w:space="0" w:color="auto" w:frame="1"/>
          <w:lang w:eastAsia="uk-UA"/>
        </w:rPr>
        <w:t>Про забезпечення прав і свобод внутрішньо переміщених осіб</w:t>
      </w:r>
      <w:r>
        <w:rPr>
          <w:rFonts w:ascii="inherit" w:eastAsia="Times New Roman" w:hAnsi="inherit" w:cs="Times New Roman"/>
          <w:color w:val="0000FF"/>
          <w:sz w:val="24"/>
          <w:szCs w:val="24"/>
          <w:u w:val="single"/>
          <w:bdr w:val="none" w:sz="0" w:space="0" w:color="auto" w:frame="1"/>
          <w:lang w:eastAsia="uk-UA"/>
        </w:rPr>
        <w:t>»</w:t>
      </w:r>
      <w:r w:rsidR="009F4B75" w:rsidRPr="009F4B75">
        <w:rPr>
          <w:rFonts w:ascii="inherit" w:eastAsia="Times New Roman" w:hAnsi="inherit" w:cs="Times New Roman"/>
          <w:sz w:val="24"/>
          <w:szCs w:val="24"/>
          <w:lang w:eastAsia="uk-UA"/>
        </w:rPr>
        <w:t>.</w:t>
      </w:r>
    </w:p>
    <w:p w:rsidR="009F4B75" w:rsidRPr="009F4B75" w:rsidRDefault="009F4B75" w:rsidP="009F4B75">
      <w:pPr>
        <w:spacing w:after="0" w:line="240" w:lineRule="auto"/>
        <w:textAlignment w:val="baseline"/>
        <w:rPr>
          <w:rFonts w:ascii="inherit" w:eastAsia="Times New Roman" w:hAnsi="inherit" w:cs="Times New Roman"/>
          <w:b/>
          <w:bCs/>
          <w:i/>
          <w:iCs/>
          <w:sz w:val="24"/>
          <w:szCs w:val="24"/>
          <w:lang w:eastAsia="uk-UA"/>
        </w:rPr>
      </w:pPr>
    </w:p>
    <w:p w:rsidR="009F4B75" w:rsidRPr="009F4B75" w:rsidRDefault="009F4B75" w:rsidP="009F4B75">
      <w:pPr>
        <w:spacing w:after="0" w:line="240" w:lineRule="auto"/>
        <w:textAlignment w:val="baseline"/>
        <w:rPr>
          <w:rFonts w:ascii="inherit" w:eastAsia="Times New Roman" w:hAnsi="inherit" w:cs="Times New Roman"/>
          <w:b/>
          <w:bCs/>
          <w:i/>
          <w:iCs/>
          <w:sz w:val="24"/>
          <w:szCs w:val="24"/>
          <w:lang w:eastAsia="uk-UA"/>
        </w:rPr>
      </w:pP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 переселенці отримують страхові виплати за соцстрахуванням від нещасного випадку на виробництві та професійного захворювання?</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Відповідна процедура врегульована Порядком № 20. Згідно з його </w:t>
      </w:r>
      <w:hyperlink r:id="rId91" w:anchor="r1p2" w:history="1">
        <w:r w:rsidRPr="009F4B75">
          <w:rPr>
            <w:rFonts w:ascii="inherit" w:eastAsia="Times New Roman" w:hAnsi="inherit" w:cs="Times New Roman"/>
            <w:color w:val="0000FF"/>
            <w:sz w:val="24"/>
            <w:szCs w:val="24"/>
            <w:u w:val="single"/>
            <w:bdr w:val="none" w:sz="0" w:space="0" w:color="auto" w:frame="1"/>
            <w:lang w:eastAsia="uk-UA"/>
          </w:rPr>
          <w:t>п. 2 р. І</w:t>
        </w:r>
      </w:hyperlink>
      <w:r w:rsidRPr="009F4B75">
        <w:rPr>
          <w:rFonts w:ascii="inherit" w:eastAsia="Times New Roman" w:hAnsi="inherit" w:cs="Times New Roman"/>
          <w:sz w:val="24"/>
          <w:szCs w:val="24"/>
          <w:lang w:eastAsia="uk-UA"/>
        </w:rPr>
        <w:t> особи, які тимчасово переміщені, мають право на </w:t>
      </w:r>
      <w:r w:rsidRPr="009F4B75">
        <w:rPr>
          <w:rFonts w:ascii="inherit" w:eastAsia="Times New Roman" w:hAnsi="inherit" w:cs="Times New Roman"/>
          <w:b/>
          <w:bCs/>
          <w:sz w:val="24"/>
          <w:szCs w:val="24"/>
          <w:lang w:eastAsia="uk-UA"/>
        </w:rPr>
        <w:t>призначення та/або продовження раніше призначених відповідно до Закону № 1105 виплат безпосередньо в робочих органах виконавчої дирекції Фонду соціального страхування від нещасних випадків на виробництві та професійних захворювань України </w:t>
      </w:r>
      <w:r w:rsidRPr="009F4B75">
        <w:rPr>
          <w:rFonts w:ascii="inherit" w:eastAsia="Times New Roman" w:hAnsi="inherit" w:cs="Times New Roman"/>
          <w:b/>
          <w:bCs/>
          <w:i/>
          <w:iCs/>
          <w:sz w:val="24"/>
          <w:szCs w:val="24"/>
          <w:lang w:eastAsia="uk-UA"/>
        </w:rPr>
        <w:t>(далі — Фонд)</w:t>
      </w:r>
      <w:r w:rsidRPr="009F4B75">
        <w:rPr>
          <w:rFonts w:ascii="inherit" w:eastAsia="Times New Roman" w:hAnsi="inherit" w:cs="Times New Roman"/>
          <w:b/>
          <w:bCs/>
          <w:sz w:val="24"/>
          <w:szCs w:val="24"/>
          <w:lang w:eastAsia="uk-UA"/>
        </w:rPr>
        <w:t> за фактичним місцем проживання </w:t>
      </w:r>
      <w:r w:rsidRPr="009F4B75">
        <w:rPr>
          <w:rFonts w:ascii="inherit" w:eastAsia="Times New Roman" w:hAnsi="inherit" w:cs="Times New Roman"/>
          <w:sz w:val="24"/>
          <w:szCs w:val="24"/>
          <w:lang w:eastAsia="uk-UA"/>
        </w:rPr>
        <w:t>(перебування). Для цього їм, безумовно, знадобиться довідка про взяття на облік ВПО.</w:t>
      </w:r>
    </w:p>
    <w:p w:rsidR="009F4B75" w:rsidRPr="009F4B75" w:rsidRDefault="009F4B75" w:rsidP="009F4B75">
      <w:pPr>
        <w:spacing w:after="0" w:line="240" w:lineRule="auto"/>
        <w:textAlignment w:val="baseline"/>
        <w:rPr>
          <w:rFonts w:ascii="inherit" w:eastAsia="Times New Roman" w:hAnsi="inherit" w:cs="Times New Roman"/>
          <w:i/>
          <w:iCs/>
          <w:sz w:val="24"/>
          <w:szCs w:val="24"/>
          <w:lang w:eastAsia="uk-UA"/>
        </w:rPr>
      </w:pPr>
      <w:r w:rsidRPr="009F4B75">
        <w:rPr>
          <w:rFonts w:ascii="inherit" w:eastAsia="Times New Roman" w:hAnsi="inherit" w:cs="Times New Roman"/>
          <w:i/>
          <w:iCs/>
          <w:sz w:val="24"/>
          <w:szCs w:val="24"/>
          <w:lang w:eastAsia="uk-UA"/>
        </w:rPr>
        <w:t>Виплати проводять лише на строк дії довідки про взяття на облік ВПО, але не більше строку, на який особа має право на страхові виплати.</w:t>
      </w:r>
    </w:p>
    <w:p w:rsidR="009F4B75" w:rsidRPr="009F4B75" w:rsidRDefault="009F4B75" w:rsidP="009F4B75">
      <w:pPr>
        <w:spacing w:before="254"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Раніше призначені та нараховані страхові виплати будуть продовжені за фактичним місцем проживання (перебування) на підставі заяви переселенця. Зверніть увагу: розмір раніше призначеної щомісячної страхової виплати може бути змінено робочим органом виконавчої дирекції Фонду за місцем фактичного проживання (перебування) лише за наявності всіх необхідних документів, які підтверджують право на зміну розміру страхової виплати.</w:t>
      </w:r>
    </w:p>
    <w:p w:rsidR="009F4B75" w:rsidRP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 переселенцям призначають (продовжують раніше призначені) страхові витрати на медичну та соціальну допомогу за соцстрахуванням від нещасного випадку?</w:t>
      </w: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Це питання врегульовано нормами </w:t>
      </w:r>
      <w:proofErr w:type="spellStart"/>
      <w:r w:rsidRPr="009F4B75">
        <w:rPr>
          <w:rFonts w:ascii="inherit" w:eastAsia="Times New Roman" w:hAnsi="inherit" w:cs="Times New Roman"/>
          <w:sz w:val="24"/>
          <w:szCs w:val="24"/>
          <w:lang w:eastAsia="uk-UA"/>
        </w:rPr>
        <w:fldChar w:fldCharType="begin"/>
      </w:r>
      <w:r w:rsidRPr="009F4B75">
        <w:rPr>
          <w:rFonts w:ascii="inherit" w:eastAsia="Times New Roman" w:hAnsi="inherit" w:cs="Times New Roman"/>
          <w:sz w:val="24"/>
          <w:szCs w:val="24"/>
          <w:lang w:eastAsia="uk-UA"/>
        </w:rPr>
        <w:instrText xml:space="preserve"> HYPERLINK "http://www.vobu.com.ua/ukr/legislations/view/574" \l "r4" </w:instrText>
      </w:r>
      <w:r w:rsidRPr="009F4B75">
        <w:rPr>
          <w:rFonts w:ascii="inherit" w:eastAsia="Times New Roman" w:hAnsi="inherit" w:cs="Times New Roman"/>
          <w:sz w:val="24"/>
          <w:szCs w:val="24"/>
          <w:lang w:eastAsia="uk-UA"/>
        </w:rPr>
        <w:fldChar w:fldCharType="separate"/>
      </w:r>
      <w:r w:rsidRPr="009F4B75">
        <w:rPr>
          <w:rFonts w:ascii="inherit" w:eastAsia="Times New Roman" w:hAnsi="inherit" w:cs="Times New Roman"/>
          <w:color w:val="0000FF"/>
          <w:sz w:val="24"/>
          <w:szCs w:val="24"/>
          <w:u w:val="single"/>
          <w:bdr w:val="none" w:sz="0" w:space="0" w:color="auto" w:frame="1"/>
          <w:lang w:eastAsia="uk-UA"/>
        </w:rPr>
        <w:t>р.р</w:t>
      </w:r>
      <w:proofErr w:type="spellEnd"/>
      <w:r w:rsidRPr="009F4B75">
        <w:rPr>
          <w:rFonts w:ascii="inherit" w:eastAsia="Times New Roman" w:hAnsi="inherit" w:cs="Times New Roman"/>
          <w:color w:val="0000FF"/>
          <w:sz w:val="24"/>
          <w:szCs w:val="24"/>
          <w:u w:val="single"/>
          <w:bdr w:val="none" w:sz="0" w:space="0" w:color="auto" w:frame="1"/>
          <w:lang w:eastAsia="uk-UA"/>
        </w:rPr>
        <w:t>. IV, V Порядку № 20</w:t>
      </w:r>
      <w:r w:rsidRPr="009F4B75">
        <w:rPr>
          <w:rFonts w:ascii="inherit" w:eastAsia="Times New Roman" w:hAnsi="inherit" w:cs="Times New Roman"/>
          <w:sz w:val="24"/>
          <w:szCs w:val="24"/>
          <w:lang w:eastAsia="uk-UA"/>
        </w:rPr>
        <w:fldChar w:fldCharType="end"/>
      </w:r>
      <w:r w:rsidRPr="009F4B75">
        <w:rPr>
          <w:rFonts w:ascii="inherit" w:eastAsia="Times New Roman" w:hAnsi="inherit" w:cs="Times New Roman"/>
          <w:sz w:val="24"/>
          <w:szCs w:val="24"/>
          <w:lang w:eastAsia="uk-UA"/>
        </w:rPr>
        <w:t>. </w:t>
      </w:r>
      <w:r w:rsidRPr="009F4B75">
        <w:rPr>
          <w:rFonts w:ascii="inherit" w:eastAsia="Times New Roman" w:hAnsi="inherit" w:cs="Times New Roman"/>
          <w:b/>
          <w:bCs/>
          <w:sz w:val="24"/>
          <w:szCs w:val="24"/>
          <w:lang w:eastAsia="uk-UA"/>
        </w:rPr>
        <w:t>Для призначення страхових витрат на медичну та соціальну допомогу особа, яка тимчасово переміщена, звертається до робочого органу виконавчої дирекції Фонду за місцем її фактичного проживання</w:t>
      </w:r>
      <w:r w:rsidRPr="009F4B75">
        <w:rPr>
          <w:rFonts w:ascii="inherit" w:eastAsia="Times New Roman" w:hAnsi="inherit" w:cs="Times New Roman"/>
          <w:sz w:val="24"/>
          <w:szCs w:val="24"/>
          <w:lang w:eastAsia="uk-UA"/>
        </w:rPr>
        <w:t> (перебування) з відповідною заявою, копією довідки про взяття на облік ВПО (з одночасним пред’явленням працівнику робочого органу виконавчої дирекції Фонду оригіналу), до якої додає документи, що підтверджують її право на медичну та соціальну допомогу.</w:t>
      </w:r>
    </w:p>
    <w:p w:rsidR="009F4B75" w:rsidRPr="009F4B75" w:rsidRDefault="009F4B75" w:rsidP="009F4B75">
      <w:pPr>
        <w:spacing w:after="0" w:line="240" w:lineRule="auto"/>
        <w:textAlignment w:val="baseline"/>
        <w:rPr>
          <w:rFonts w:ascii="inherit" w:eastAsia="Times New Roman" w:hAnsi="inherit" w:cs="Times New Roman"/>
          <w:b/>
          <w:bCs/>
          <w:i/>
          <w:iCs/>
          <w:sz w:val="24"/>
          <w:szCs w:val="24"/>
          <w:lang w:eastAsia="uk-UA"/>
        </w:rPr>
      </w:pPr>
    </w:p>
    <w:p w:rsidR="009F4B75" w:rsidRDefault="009F4B75" w:rsidP="009F4B75">
      <w:pPr>
        <w:spacing w:after="0" w:line="240" w:lineRule="auto"/>
        <w:jc w:val="center"/>
        <w:textAlignment w:val="baseline"/>
        <w:outlineLvl w:val="2"/>
        <w:rPr>
          <w:rFonts w:ascii="inherit" w:eastAsia="Times New Roman" w:hAnsi="inherit" w:cs="Times New Roman"/>
          <w:b/>
          <w:bCs/>
          <w:sz w:val="30"/>
          <w:szCs w:val="30"/>
          <w:lang w:eastAsia="uk-UA"/>
        </w:rPr>
      </w:pPr>
      <w:r w:rsidRPr="009F4B75">
        <w:rPr>
          <w:rFonts w:ascii="inherit" w:eastAsia="Times New Roman" w:hAnsi="inherit" w:cs="Times New Roman"/>
          <w:b/>
          <w:bCs/>
          <w:sz w:val="30"/>
          <w:szCs w:val="30"/>
          <w:lang w:eastAsia="uk-UA"/>
        </w:rPr>
        <w:t>Як переселенцям виплачують лікарняні за рахунок Фонду, допомоги по вагітності та пологах, на поховання?</w:t>
      </w:r>
    </w:p>
    <w:p w:rsidR="00EE3A5B" w:rsidRPr="009F4B75" w:rsidRDefault="00EE3A5B" w:rsidP="009F4B75">
      <w:pPr>
        <w:spacing w:after="0" w:line="240" w:lineRule="auto"/>
        <w:jc w:val="center"/>
        <w:textAlignment w:val="baseline"/>
        <w:outlineLvl w:val="2"/>
        <w:rPr>
          <w:rFonts w:ascii="inherit" w:eastAsia="Times New Roman" w:hAnsi="inherit" w:cs="Times New Roman"/>
          <w:b/>
          <w:bCs/>
          <w:sz w:val="30"/>
          <w:szCs w:val="30"/>
          <w:lang w:eastAsia="uk-UA"/>
        </w:rPr>
      </w:pPr>
    </w:p>
    <w:p w:rsidR="009F4B75" w:rsidRP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Механізм таких виплат для ВПО визначає Порядок № 37. Згідно з його </w:t>
      </w:r>
      <w:hyperlink r:id="rId92" w:anchor="p2" w:history="1">
        <w:r w:rsidRPr="009F4B75">
          <w:rPr>
            <w:rFonts w:ascii="inherit" w:eastAsia="Times New Roman" w:hAnsi="inherit" w:cs="Times New Roman"/>
            <w:color w:val="0000FF"/>
            <w:sz w:val="24"/>
            <w:szCs w:val="24"/>
            <w:u w:val="single"/>
            <w:bdr w:val="none" w:sz="0" w:space="0" w:color="auto" w:frame="1"/>
            <w:lang w:eastAsia="uk-UA"/>
          </w:rPr>
          <w:t>п. 2</w:t>
        </w:r>
      </w:hyperlink>
      <w:r w:rsidRPr="009F4B75">
        <w:rPr>
          <w:rFonts w:ascii="inherit" w:eastAsia="Times New Roman" w:hAnsi="inherit" w:cs="Times New Roman"/>
          <w:sz w:val="24"/>
          <w:szCs w:val="24"/>
          <w:lang w:eastAsia="uk-UA"/>
        </w:rPr>
        <w:t>відповідне матеріальне забезпечення надають особам, які:</w:t>
      </w:r>
    </w:p>
    <w:p w:rsidR="009F4B75" w:rsidRPr="009F4B75" w:rsidRDefault="009F4B75" w:rsidP="009F4B75">
      <w:pPr>
        <w:numPr>
          <w:ilvl w:val="0"/>
          <w:numId w:val="25"/>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перебувають (перебували) у трудових відноси</w:t>
      </w:r>
      <w:bookmarkStart w:id="64" w:name="_GoBack"/>
      <w:bookmarkEnd w:id="64"/>
      <w:r w:rsidRPr="009F4B75">
        <w:rPr>
          <w:rFonts w:ascii="inherit" w:eastAsia="Times New Roman" w:hAnsi="inherit" w:cs="Times New Roman"/>
          <w:sz w:val="24"/>
          <w:szCs w:val="24"/>
          <w:lang w:eastAsia="uk-UA"/>
        </w:rPr>
        <w:t>нах з роботодавцями або були добровільно застраховані та переміщуються з тимчасово окупованої території і районів проведення антитерористичної операції (далі — застраховані особи),</w:t>
      </w:r>
    </w:p>
    <w:p w:rsidR="009F4B75" w:rsidRDefault="009F4B75" w:rsidP="009F4B75">
      <w:pPr>
        <w:numPr>
          <w:ilvl w:val="0"/>
          <w:numId w:val="25"/>
        </w:numPr>
        <w:spacing w:after="0" w:line="240" w:lineRule="auto"/>
        <w:ind w:left="0"/>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є отримувачами допомоги на поховання застрахованих осіб.</w:t>
      </w:r>
    </w:p>
    <w:p w:rsidR="00EE3A5B" w:rsidRPr="009F4B75" w:rsidRDefault="00EE3A5B" w:rsidP="009F4B75">
      <w:pPr>
        <w:numPr>
          <w:ilvl w:val="0"/>
          <w:numId w:val="25"/>
        </w:numPr>
        <w:spacing w:after="0" w:line="240" w:lineRule="auto"/>
        <w:ind w:left="0"/>
        <w:textAlignment w:val="baseline"/>
        <w:rPr>
          <w:rFonts w:ascii="inherit" w:eastAsia="Times New Roman" w:hAnsi="inherit" w:cs="Times New Roman"/>
          <w:sz w:val="24"/>
          <w:szCs w:val="24"/>
          <w:lang w:eastAsia="uk-UA"/>
        </w:rPr>
      </w:pPr>
    </w:p>
    <w:p w:rsidR="009F4B75" w:rsidRDefault="009F4B75" w:rsidP="009F4B75">
      <w:pPr>
        <w:spacing w:after="0" w:line="240" w:lineRule="auto"/>
        <w:ind w:firstLine="282"/>
        <w:textAlignment w:val="baseline"/>
        <w:rPr>
          <w:rFonts w:ascii="inherit" w:eastAsia="Times New Roman" w:hAnsi="inherit" w:cs="Times New Roman"/>
          <w:sz w:val="24"/>
          <w:szCs w:val="24"/>
          <w:lang w:eastAsia="uk-UA"/>
        </w:rPr>
      </w:pPr>
      <w:r w:rsidRPr="009F4B75">
        <w:rPr>
          <w:rFonts w:ascii="inherit" w:eastAsia="Times New Roman" w:hAnsi="inherit" w:cs="Times New Roman"/>
          <w:sz w:val="24"/>
          <w:szCs w:val="24"/>
          <w:lang w:eastAsia="uk-UA"/>
        </w:rPr>
        <w:t>Для отримання матеріального забезпечення застраховані особи повинні звернутися особисто або через законного представника до районної, міжрайонної, міської виконавчої дирекції відділення Фонду за фактичним місцем проживання (перебування) із заявою, яка повинна містити реквізити банківської установи та номер поточного рахунку застрахованої особи для зарахування матеріального забезпечення, та пред’явити паспорт або інший документ, що посвідчує особу, та довідку про взяття на облік, а також надати документи, передбачені </w:t>
      </w:r>
      <w:hyperlink r:id="rId93" w:anchor="p5" w:history="1">
        <w:r w:rsidRPr="009F4B75">
          <w:rPr>
            <w:rFonts w:ascii="inherit" w:eastAsia="Times New Roman" w:hAnsi="inherit" w:cs="Times New Roman"/>
            <w:color w:val="0000FF"/>
            <w:sz w:val="24"/>
            <w:szCs w:val="24"/>
            <w:u w:val="single"/>
            <w:bdr w:val="none" w:sz="0" w:space="0" w:color="auto" w:frame="1"/>
            <w:lang w:eastAsia="uk-UA"/>
          </w:rPr>
          <w:t>п. п. 5 - 9 Порядку № 37</w:t>
        </w:r>
      </w:hyperlink>
      <w:r w:rsidRPr="009F4B75">
        <w:rPr>
          <w:rFonts w:ascii="inherit" w:eastAsia="Times New Roman" w:hAnsi="inherit" w:cs="Times New Roman"/>
          <w:sz w:val="24"/>
          <w:szCs w:val="24"/>
          <w:lang w:eastAsia="uk-UA"/>
        </w:rPr>
        <w:t>.</w:t>
      </w:r>
    </w:p>
    <w:p w:rsidR="00EE3A5B" w:rsidRPr="009F4B75" w:rsidRDefault="00EE3A5B" w:rsidP="009F4B75">
      <w:pPr>
        <w:spacing w:after="0" w:line="240" w:lineRule="auto"/>
        <w:ind w:firstLine="282"/>
        <w:textAlignment w:val="baseline"/>
        <w:rPr>
          <w:rFonts w:ascii="inherit" w:eastAsia="Times New Roman" w:hAnsi="inherit" w:cs="Times New Roman"/>
          <w:sz w:val="24"/>
          <w:szCs w:val="24"/>
          <w:lang w:eastAsia="uk-UA"/>
        </w:rPr>
      </w:pPr>
    </w:p>
    <w:p w:rsidR="009F4B75" w:rsidRPr="009F4B75" w:rsidRDefault="009F4B75" w:rsidP="009F4B75">
      <w:pPr>
        <w:spacing w:after="0" w:line="240" w:lineRule="auto"/>
        <w:textAlignment w:val="baseline"/>
        <w:rPr>
          <w:rFonts w:ascii="inherit" w:eastAsia="Times New Roman" w:hAnsi="inherit" w:cs="Times New Roman"/>
          <w:i/>
          <w:iCs/>
          <w:sz w:val="24"/>
          <w:szCs w:val="24"/>
          <w:lang w:eastAsia="uk-UA"/>
        </w:rPr>
      </w:pPr>
      <w:r w:rsidRPr="009F4B75">
        <w:rPr>
          <w:rFonts w:ascii="inherit" w:eastAsia="Times New Roman" w:hAnsi="inherit" w:cs="Times New Roman"/>
          <w:i/>
          <w:iCs/>
          <w:sz w:val="24"/>
          <w:szCs w:val="24"/>
          <w:lang w:eastAsia="uk-UA"/>
        </w:rPr>
        <w:lastRenderedPageBreak/>
        <w:t>За зверненням застрахованих осіб робочі органи Фонду мають надавати всебічну підтримку та допомогу. У разі необхідності вони допомагають зібрати потрібну інформацію та документи для подальшого отримання матеріального забезпечення (</w:t>
      </w:r>
      <w:hyperlink r:id="rId94" w:anchor="p11" w:history="1">
        <w:r w:rsidRPr="009F4B75">
          <w:rPr>
            <w:rFonts w:ascii="inherit" w:eastAsia="Times New Roman" w:hAnsi="inherit" w:cs="Times New Roman"/>
            <w:i/>
            <w:iCs/>
            <w:color w:val="0000FF"/>
            <w:sz w:val="24"/>
            <w:szCs w:val="24"/>
            <w:u w:val="single"/>
            <w:bdr w:val="none" w:sz="0" w:space="0" w:color="auto" w:frame="1"/>
            <w:lang w:eastAsia="uk-UA"/>
          </w:rPr>
          <w:t>п. 11 Порядку № 37</w:t>
        </w:r>
      </w:hyperlink>
      <w:r w:rsidRPr="009F4B75">
        <w:rPr>
          <w:rFonts w:ascii="inherit" w:eastAsia="Times New Roman" w:hAnsi="inherit" w:cs="Times New Roman"/>
          <w:i/>
          <w:iCs/>
          <w:sz w:val="24"/>
          <w:szCs w:val="24"/>
          <w:lang w:eastAsia="uk-UA"/>
        </w:rPr>
        <w:t>).</w:t>
      </w:r>
    </w:p>
    <w:p w:rsidR="00EE3A5B" w:rsidRDefault="00EE3A5B">
      <w:pPr>
        <w:rPr>
          <w:b/>
          <w:sz w:val="24"/>
          <w:szCs w:val="24"/>
        </w:rPr>
      </w:pPr>
    </w:p>
    <w:p w:rsidR="00B021AB" w:rsidRDefault="00B021AB" w:rsidP="00EE3A5B">
      <w:pPr>
        <w:spacing w:after="0" w:line="240" w:lineRule="auto"/>
        <w:rPr>
          <w:b/>
          <w:sz w:val="24"/>
          <w:szCs w:val="24"/>
        </w:rPr>
      </w:pPr>
      <w:r w:rsidRPr="00B021AB">
        <w:rPr>
          <w:b/>
          <w:sz w:val="24"/>
          <w:szCs w:val="24"/>
        </w:rPr>
        <w:t xml:space="preserve">Спеціаліст сектору цивільного захисту, </w:t>
      </w:r>
    </w:p>
    <w:p w:rsidR="00B021AB" w:rsidRDefault="00B021AB" w:rsidP="00EE3A5B">
      <w:pPr>
        <w:spacing w:after="0" w:line="240" w:lineRule="auto"/>
        <w:rPr>
          <w:b/>
          <w:sz w:val="24"/>
          <w:szCs w:val="24"/>
        </w:rPr>
      </w:pPr>
      <w:r w:rsidRPr="00B021AB">
        <w:rPr>
          <w:b/>
          <w:sz w:val="24"/>
          <w:szCs w:val="24"/>
        </w:rPr>
        <w:t>оборонної роботи та взаємодії з</w:t>
      </w:r>
    </w:p>
    <w:p w:rsidR="00E73729" w:rsidRPr="00B021AB" w:rsidRDefault="00B021AB" w:rsidP="00EE3A5B">
      <w:pPr>
        <w:spacing w:after="0" w:line="240" w:lineRule="auto"/>
        <w:rPr>
          <w:b/>
          <w:sz w:val="24"/>
          <w:szCs w:val="24"/>
        </w:rPr>
      </w:pPr>
      <w:r w:rsidRPr="00B021AB">
        <w:rPr>
          <w:b/>
          <w:sz w:val="24"/>
          <w:szCs w:val="24"/>
        </w:rPr>
        <w:t xml:space="preserve">правоохоронними органами райдержадміністрації   </w:t>
      </w:r>
      <w:r>
        <w:rPr>
          <w:b/>
          <w:sz w:val="24"/>
          <w:szCs w:val="24"/>
        </w:rPr>
        <w:t xml:space="preserve">                                     Г.М. </w:t>
      </w:r>
      <w:proofErr w:type="spellStart"/>
      <w:r>
        <w:rPr>
          <w:b/>
          <w:sz w:val="24"/>
          <w:szCs w:val="24"/>
        </w:rPr>
        <w:t>Тіхомірова</w:t>
      </w:r>
      <w:proofErr w:type="spellEnd"/>
    </w:p>
    <w:sectPr w:rsidR="00E73729" w:rsidRPr="00B021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CFF"/>
    <w:multiLevelType w:val="multilevel"/>
    <w:tmpl w:val="89D8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E41F2"/>
    <w:multiLevelType w:val="multilevel"/>
    <w:tmpl w:val="74FC59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inherit" w:eastAsia="Times New Roman" w:hAnsi="inheri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7D1438"/>
    <w:multiLevelType w:val="multilevel"/>
    <w:tmpl w:val="9EE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305CB"/>
    <w:multiLevelType w:val="multilevel"/>
    <w:tmpl w:val="ED2A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F62F8F"/>
    <w:multiLevelType w:val="multilevel"/>
    <w:tmpl w:val="80E2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185467"/>
    <w:multiLevelType w:val="multilevel"/>
    <w:tmpl w:val="76F4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9C3308"/>
    <w:multiLevelType w:val="multilevel"/>
    <w:tmpl w:val="FFCA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232F75"/>
    <w:multiLevelType w:val="multilevel"/>
    <w:tmpl w:val="AE72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900BDC"/>
    <w:multiLevelType w:val="multilevel"/>
    <w:tmpl w:val="2C4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DA3FD0"/>
    <w:multiLevelType w:val="multilevel"/>
    <w:tmpl w:val="B13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7D6DB6"/>
    <w:multiLevelType w:val="multilevel"/>
    <w:tmpl w:val="68D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9A4F8A"/>
    <w:multiLevelType w:val="multilevel"/>
    <w:tmpl w:val="3CB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2F6D6B"/>
    <w:multiLevelType w:val="multilevel"/>
    <w:tmpl w:val="EC6E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B50D1A"/>
    <w:multiLevelType w:val="multilevel"/>
    <w:tmpl w:val="A71E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146F38"/>
    <w:multiLevelType w:val="multilevel"/>
    <w:tmpl w:val="F53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495325"/>
    <w:multiLevelType w:val="multilevel"/>
    <w:tmpl w:val="CD2E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007D19"/>
    <w:multiLevelType w:val="multilevel"/>
    <w:tmpl w:val="ED94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676312"/>
    <w:multiLevelType w:val="multilevel"/>
    <w:tmpl w:val="089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B174C1"/>
    <w:multiLevelType w:val="multilevel"/>
    <w:tmpl w:val="B204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997007"/>
    <w:multiLevelType w:val="multilevel"/>
    <w:tmpl w:val="F7C4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055D17"/>
    <w:multiLevelType w:val="multilevel"/>
    <w:tmpl w:val="2BFC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186462"/>
    <w:multiLevelType w:val="multilevel"/>
    <w:tmpl w:val="A65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AC559A"/>
    <w:multiLevelType w:val="multilevel"/>
    <w:tmpl w:val="7BB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39196B"/>
    <w:multiLevelType w:val="multilevel"/>
    <w:tmpl w:val="C9E6F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5B1545"/>
    <w:multiLevelType w:val="multilevel"/>
    <w:tmpl w:val="38EC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B23671"/>
    <w:multiLevelType w:val="multilevel"/>
    <w:tmpl w:val="B9B4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5"/>
  </w:num>
  <w:num w:numId="3">
    <w:abstractNumId w:val="25"/>
  </w:num>
  <w:num w:numId="4">
    <w:abstractNumId w:val="9"/>
  </w:num>
  <w:num w:numId="5">
    <w:abstractNumId w:val="6"/>
  </w:num>
  <w:num w:numId="6">
    <w:abstractNumId w:val="23"/>
  </w:num>
  <w:num w:numId="7">
    <w:abstractNumId w:val="18"/>
  </w:num>
  <w:num w:numId="8">
    <w:abstractNumId w:val="22"/>
  </w:num>
  <w:num w:numId="9">
    <w:abstractNumId w:val="7"/>
  </w:num>
  <w:num w:numId="10">
    <w:abstractNumId w:val="16"/>
  </w:num>
  <w:num w:numId="11">
    <w:abstractNumId w:val="4"/>
  </w:num>
  <w:num w:numId="12">
    <w:abstractNumId w:val="3"/>
  </w:num>
  <w:num w:numId="13">
    <w:abstractNumId w:val="19"/>
  </w:num>
  <w:num w:numId="14">
    <w:abstractNumId w:val="14"/>
  </w:num>
  <w:num w:numId="15">
    <w:abstractNumId w:val="11"/>
  </w:num>
  <w:num w:numId="16">
    <w:abstractNumId w:val="24"/>
  </w:num>
  <w:num w:numId="17">
    <w:abstractNumId w:val="17"/>
  </w:num>
  <w:num w:numId="18">
    <w:abstractNumId w:val="20"/>
  </w:num>
  <w:num w:numId="19">
    <w:abstractNumId w:val="8"/>
  </w:num>
  <w:num w:numId="20">
    <w:abstractNumId w:val="13"/>
  </w:num>
  <w:num w:numId="21">
    <w:abstractNumId w:val="21"/>
  </w:num>
  <w:num w:numId="22">
    <w:abstractNumId w:val="10"/>
  </w:num>
  <w:num w:numId="23">
    <w:abstractNumId w:val="0"/>
  </w:num>
  <w:num w:numId="24">
    <w:abstractNumId w:val="5"/>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CC"/>
    <w:rsid w:val="000B2ED8"/>
    <w:rsid w:val="00104AF4"/>
    <w:rsid w:val="00251065"/>
    <w:rsid w:val="00294FFF"/>
    <w:rsid w:val="00356523"/>
    <w:rsid w:val="00381967"/>
    <w:rsid w:val="003B5E36"/>
    <w:rsid w:val="004C26D8"/>
    <w:rsid w:val="004E3604"/>
    <w:rsid w:val="0054620D"/>
    <w:rsid w:val="00566D1D"/>
    <w:rsid w:val="005A2D28"/>
    <w:rsid w:val="005A2E23"/>
    <w:rsid w:val="00717032"/>
    <w:rsid w:val="00841A58"/>
    <w:rsid w:val="00860AC8"/>
    <w:rsid w:val="008B563F"/>
    <w:rsid w:val="00914B3B"/>
    <w:rsid w:val="00953D29"/>
    <w:rsid w:val="00985FE2"/>
    <w:rsid w:val="009F4B75"/>
    <w:rsid w:val="00A8124A"/>
    <w:rsid w:val="00B021AB"/>
    <w:rsid w:val="00B1251F"/>
    <w:rsid w:val="00B249CC"/>
    <w:rsid w:val="00B61DD7"/>
    <w:rsid w:val="00B70EDF"/>
    <w:rsid w:val="00C66D16"/>
    <w:rsid w:val="00CA433F"/>
    <w:rsid w:val="00CB45D0"/>
    <w:rsid w:val="00CD507A"/>
    <w:rsid w:val="00D22F31"/>
    <w:rsid w:val="00D443E6"/>
    <w:rsid w:val="00D87ABC"/>
    <w:rsid w:val="00DF6F31"/>
    <w:rsid w:val="00E60BC5"/>
    <w:rsid w:val="00E73729"/>
    <w:rsid w:val="00EE3A5B"/>
    <w:rsid w:val="00EE68C8"/>
    <w:rsid w:val="00EF1F64"/>
    <w:rsid w:val="00F478EE"/>
    <w:rsid w:val="00F6243F"/>
    <w:rsid w:val="00F63C84"/>
    <w:rsid w:val="00FA52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3A78-98B8-4DDA-87C2-94F9B8FF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AB"/>
  </w:style>
  <w:style w:type="paragraph" w:styleId="2">
    <w:name w:val="heading 2"/>
    <w:basedOn w:val="a"/>
    <w:link w:val="20"/>
    <w:uiPriority w:val="9"/>
    <w:qFormat/>
    <w:rsid w:val="009F4B7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F4B7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9F4B7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B7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F4B75"/>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9F4B75"/>
    <w:rPr>
      <w:rFonts w:ascii="Times New Roman" w:eastAsia="Times New Roman" w:hAnsi="Times New Roman" w:cs="Times New Roman"/>
      <w:b/>
      <w:bCs/>
      <w:sz w:val="24"/>
      <w:szCs w:val="24"/>
      <w:lang w:eastAsia="uk-UA"/>
    </w:rPr>
  </w:style>
  <w:style w:type="numbering" w:customStyle="1" w:styleId="1">
    <w:name w:val="Нет списка1"/>
    <w:next w:val="a2"/>
    <w:uiPriority w:val="99"/>
    <w:semiHidden/>
    <w:unhideWhenUsed/>
    <w:rsid w:val="009F4B75"/>
  </w:style>
  <w:style w:type="paragraph" w:styleId="a3">
    <w:name w:val="Normal (Web)"/>
    <w:basedOn w:val="a"/>
    <w:uiPriority w:val="99"/>
    <w:semiHidden/>
    <w:unhideWhenUsed/>
    <w:rsid w:val="009F4B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9F4B75"/>
    <w:rPr>
      <w:i/>
      <w:iCs/>
    </w:rPr>
  </w:style>
  <w:style w:type="character" w:customStyle="1" w:styleId="apple-converted-space">
    <w:name w:val="apple-converted-space"/>
    <w:basedOn w:val="a0"/>
    <w:rsid w:val="009F4B75"/>
  </w:style>
  <w:style w:type="character" w:styleId="a5">
    <w:name w:val="Strong"/>
    <w:basedOn w:val="a0"/>
    <w:uiPriority w:val="22"/>
    <w:qFormat/>
    <w:rsid w:val="009F4B75"/>
    <w:rPr>
      <w:b/>
      <w:bCs/>
    </w:rPr>
  </w:style>
  <w:style w:type="character" w:styleId="a6">
    <w:name w:val="Hyperlink"/>
    <w:basedOn w:val="a0"/>
    <w:uiPriority w:val="99"/>
    <w:unhideWhenUsed/>
    <w:rsid w:val="009F4B75"/>
    <w:rPr>
      <w:color w:val="0000FF"/>
      <w:u w:val="single"/>
    </w:rPr>
  </w:style>
  <w:style w:type="character" w:styleId="a7">
    <w:name w:val="FollowedHyperlink"/>
    <w:basedOn w:val="a0"/>
    <w:uiPriority w:val="99"/>
    <w:semiHidden/>
    <w:unhideWhenUsed/>
    <w:rsid w:val="009F4B75"/>
    <w:rPr>
      <w:color w:val="800080"/>
      <w:u w:val="single"/>
    </w:rPr>
  </w:style>
  <w:style w:type="character" w:customStyle="1" w:styleId="magazine-article-law">
    <w:name w:val="magazine-article-law"/>
    <w:basedOn w:val="a0"/>
    <w:rsid w:val="009F4B75"/>
  </w:style>
  <w:style w:type="character" w:customStyle="1" w:styleId="circle">
    <w:name w:val="circle"/>
    <w:basedOn w:val="a0"/>
    <w:rsid w:val="009F4B75"/>
  </w:style>
  <w:style w:type="character" w:customStyle="1" w:styleId="span-wrap">
    <w:name w:val="span-wrap"/>
    <w:basedOn w:val="a0"/>
    <w:rsid w:val="009F4B75"/>
  </w:style>
  <w:style w:type="character" w:customStyle="1" w:styleId="float-r">
    <w:name w:val="float-r"/>
    <w:basedOn w:val="a0"/>
    <w:rsid w:val="009F4B75"/>
  </w:style>
  <w:style w:type="paragraph" w:customStyle="1" w:styleId="blnkh">
    <w:name w:val="blnkh"/>
    <w:basedOn w:val="a"/>
    <w:rsid w:val="009F4B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lnk">
    <w:name w:val="blnk"/>
    <w:basedOn w:val="a"/>
    <w:rsid w:val="009F4B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aw-name">
    <w:name w:val="law-name"/>
    <w:basedOn w:val="a0"/>
    <w:rsid w:val="009F4B75"/>
  </w:style>
  <w:style w:type="character" w:customStyle="1" w:styleId="law-full-name">
    <w:name w:val="law-full-name"/>
    <w:basedOn w:val="a0"/>
    <w:rsid w:val="009F4B75"/>
  </w:style>
  <w:style w:type="paragraph" w:styleId="HTML">
    <w:name w:val="HTML Preformatted"/>
    <w:basedOn w:val="a"/>
    <w:link w:val="HTML0"/>
    <w:uiPriority w:val="99"/>
    <w:semiHidden/>
    <w:unhideWhenUsed/>
    <w:rsid w:val="00E60BC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60BC5"/>
    <w:rPr>
      <w:rFonts w:ascii="Consolas" w:hAnsi="Consolas" w:cs="Consolas"/>
      <w:sz w:val="20"/>
      <w:szCs w:val="20"/>
    </w:rPr>
  </w:style>
  <w:style w:type="paragraph" w:styleId="a8">
    <w:name w:val="List Paragraph"/>
    <w:basedOn w:val="a"/>
    <w:uiPriority w:val="34"/>
    <w:qFormat/>
    <w:rsid w:val="00F6243F"/>
    <w:pPr>
      <w:ind w:left="720"/>
      <w:contextualSpacing/>
    </w:pPr>
  </w:style>
  <w:style w:type="paragraph" w:styleId="a9">
    <w:name w:val="Balloon Text"/>
    <w:basedOn w:val="a"/>
    <w:link w:val="aa"/>
    <w:uiPriority w:val="99"/>
    <w:semiHidden/>
    <w:unhideWhenUsed/>
    <w:rsid w:val="00B125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251F"/>
    <w:rPr>
      <w:rFonts w:ascii="Segoe UI" w:hAnsi="Segoe UI" w:cs="Segoe UI"/>
      <w:sz w:val="18"/>
      <w:szCs w:val="18"/>
    </w:rPr>
  </w:style>
  <w:style w:type="character" w:customStyle="1" w:styleId="rvts9">
    <w:name w:val="rvts9"/>
    <w:basedOn w:val="a0"/>
    <w:rsid w:val="00A8124A"/>
  </w:style>
  <w:style w:type="character" w:customStyle="1" w:styleId="rvts37">
    <w:name w:val="rvts37"/>
    <w:basedOn w:val="a0"/>
    <w:rsid w:val="00A8124A"/>
  </w:style>
  <w:style w:type="paragraph" w:customStyle="1" w:styleId="rvps2">
    <w:name w:val="rvps2"/>
    <w:basedOn w:val="a"/>
    <w:rsid w:val="00A8124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
      <w:bodyDiv w:val="1"/>
      <w:marLeft w:val="0"/>
      <w:marRight w:val="0"/>
      <w:marTop w:val="0"/>
      <w:marBottom w:val="0"/>
      <w:divBdr>
        <w:top w:val="none" w:sz="0" w:space="0" w:color="auto"/>
        <w:left w:val="none" w:sz="0" w:space="0" w:color="auto"/>
        <w:bottom w:val="none" w:sz="0" w:space="0" w:color="auto"/>
        <w:right w:val="none" w:sz="0" w:space="0" w:color="auto"/>
      </w:divBdr>
    </w:div>
    <w:div w:id="327832724">
      <w:bodyDiv w:val="1"/>
      <w:marLeft w:val="0"/>
      <w:marRight w:val="0"/>
      <w:marTop w:val="0"/>
      <w:marBottom w:val="0"/>
      <w:divBdr>
        <w:top w:val="none" w:sz="0" w:space="0" w:color="auto"/>
        <w:left w:val="none" w:sz="0" w:space="0" w:color="auto"/>
        <w:bottom w:val="none" w:sz="0" w:space="0" w:color="auto"/>
        <w:right w:val="none" w:sz="0" w:space="0" w:color="auto"/>
      </w:divBdr>
    </w:div>
    <w:div w:id="581718479">
      <w:bodyDiv w:val="1"/>
      <w:marLeft w:val="0"/>
      <w:marRight w:val="0"/>
      <w:marTop w:val="0"/>
      <w:marBottom w:val="0"/>
      <w:divBdr>
        <w:top w:val="none" w:sz="0" w:space="0" w:color="auto"/>
        <w:left w:val="none" w:sz="0" w:space="0" w:color="auto"/>
        <w:bottom w:val="none" w:sz="0" w:space="0" w:color="auto"/>
        <w:right w:val="none" w:sz="0" w:space="0" w:color="auto"/>
      </w:divBdr>
      <w:divsChild>
        <w:div w:id="846479005">
          <w:marLeft w:val="0"/>
          <w:marRight w:val="0"/>
          <w:marTop w:val="0"/>
          <w:marBottom w:val="0"/>
          <w:divBdr>
            <w:top w:val="none" w:sz="0" w:space="0" w:color="auto"/>
            <w:left w:val="none" w:sz="0" w:space="0" w:color="auto"/>
            <w:bottom w:val="none" w:sz="0" w:space="0" w:color="auto"/>
            <w:right w:val="none" w:sz="0" w:space="0" w:color="auto"/>
          </w:divBdr>
          <w:divsChild>
            <w:div w:id="1689138685">
              <w:marLeft w:val="0"/>
              <w:marRight w:val="0"/>
              <w:marTop w:val="150"/>
              <w:marBottom w:val="0"/>
              <w:divBdr>
                <w:top w:val="none" w:sz="0" w:space="0" w:color="auto"/>
                <w:left w:val="none" w:sz="0" w:space="0" w:color="auto"/>
                <w:bottom w:val="none" w:sz="0" w:space="0" w:color="auto"/>
                <w:right w:val="none" w:sz="0" w:space="0" w:color="auto"/>
              </w:divBdr>
            </w:div>
          </w:divsChild>
        </w:div>
        <w:div w:id="385956766">
          <w:marLeft w:val="1129"/>
          <w:marRight w:val="600"/>
          <w:marTop w:val="254"/>
          <w:marBottom w:val="0"/>
          <w:divBdr>
            <w:top w:val="none" w:sz="0" w:space="0" w:color="auto"/>
            <w:left w:val="none" w:sz="0" w:space="0" w:color="auto"/>
            <w:bottom w:val="none" w:sz="0" w:space="0" w:color="auto"/>
            <w:right w:val="none" w:sz="0" w:space="0" w:color="auto"/>
          </w:divBdr>
        </w:div>
        <w:div w:id="1742873775">
          <w:marLeft w:val="600"/>
          <w:marRight w:val="0"/>
          <w:marTop w:val="0"/>
          <w:marBottom w:val="0"/>
          <w:divBdr>
            <w:top w:val="none" w:sz="0" w:space="0" w:color="auto"/>
            <w:left w:val="none" w:sz="0" w:space="0" w:color="auto"/>
            <w:bottom w:val="none" w:sz="0" w:space="0" w:color="auto"/>
            <w:right w:val="none" w:sz="0" w:space="0" w:color="auto"/>
          </w:divBdr>
          <w:divsChild>
            <w:div w:id="1002011065">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1202129517">
          <w:marLeft w:val="0"/>
          <w:marRight w:val="0"/>
          <w:marTop w:val="0"/>
          <w:marBottom w:val="0"/>
          <w:divBdr>
            <w:top w:val="none" w:sz="0" w:space="0" w:color="auto"/>
            <w:left w:val="none" w:sz="0" w:space="0" w:color="auto"/>
            <w:bottom w:val="none" w:sz="0" w:space="0" w:color="auto"/>
            <w:right w:val="none" w:sz="0" w:space="0" w:color="auto"/>
          </w:divBdr>
          <w:divsChild>
            <w:div w:id="1453984644">
              <w:marLeft w:val="0"/>
              <w:marRight w:val="0"/>
              <w:marTop w:val="150"/>
              <w:marBottom w:val="0"/>
              <w:divBdr>
                <w:top w:val="none" w:sz="0" w:space="0" w:color="auto"/>
                <w:left w:val="none" w:sz="0" w:space="0" w:color="auto"/>
                <w:bottom w:val="none" w:sz="0" w:space="0" w:color="auto"/>
                <w:right w:val="none" w:sz="0" w:space="0" w:color="auto"/>
              </w:divBdr>
            </w:div>
          </w:divsChild>
        </w:div>
        <w:div w:id="2029672991">
          <w:marLeft w:val="1129"/>
          <w:marRight w:val="600"/>
          <w:marTop w:val="254"/>
          <w:marBottom w:val="0"/>
          <w:divBdr>
            <w:top w:val="none" w:sz="0" w:space="0" w:color="auto"/>
            <w:left w:val="none" w:sz="0" w:space="0" w:color="auto"/>
            <w:bottom w:val="none" w:sz="0" w:space="0" w:color="auto"/>
            <w:right w:val="none" w:sz="0" w:space="0" w:color="auto"/>
          </w:divBdr>
        </w:div>
        <w:div w:id="302589697">
          <w:marLeft w:val="0"/>
          <w:marRight w:val="0"/>
          <w:marTop w:val="254"/>
          <w:marBottom w:val="0"/>
          <w:divBdr>
            <w:top w:val="none" w:sz="0" w:space="0" w:color="auto"/>
            <w:left w:val="none" w:sz="0" w:space="0" w:color="auto"/>
            <w:bottom w:val="none" w:sz="0" w:space="0" w:color="auto"/>
            <w:right w:val="none" w:sz="0" w:space="0" w:color="auto"/>
          </w:divBdr>
        </w:div>
        <w:div w:id="93013314">
          <w:marLeft w:val="0"/>
          <w:marRight w:val="0"/>
          <w:marTop w:val="0"/>
          <w:marBottom w:val="0"/>
          <w:divBdr>
            <w:top w:val="none" w:sz="0" w:space="0" w:color="auto"/>
            <w:left w:val="none" w:sz="0" w:space="0" w:color="auto"/>
            <w:bottom w:val="none" w:sz="0" w:space="0" w:color="auto"/>
            <w:right w:val="none" w:sz="0" w:space="0" w:color="auto"/>
          </w:divBdr>
          <w:divsChild>
            <w:div w:id="1983077906">
              <w:marLeft w:val="0"/>
              <w:marRight w:val="0"/>
              <w:marTop w:val="150"/>
              <w:marBottom w:val="0"/>
              <w:divBdr>
                <w:top w:val="none" w:sz="0" w:space="0" w:color="auto"/>
                <w:left w:val="none" w:sz="0" w:space="0" w:color="auto"/>
                <w:bottom w:val="none" w:sz="0" w:space="0" w:color="auto"/>
                <w:right w:val="none" w:sz="0" w:space="0" w:color="auto"/>
              </w:divBdr>
            </w:div>
          </w:divsChild>
        </w:div>
        <w:div w:id="1768191712">
          <w:marLeft w:val="600"/>
          <w:marRight w:val="0"/>
          <w:marTop w:val="0"/>
          <w:marBottom w:val="0"/>
          <w:divBdr>
            <w:top w:val="none" w:sz="0" w:space="0" w:color="auto"/>
            <w:left w:val="none" w:sz="0" w:space="0" w:color="auto"/>
            <w:bottom w:val="none" w:sz="0" w:space="0" w:color="auto"/>
            <w:right w:val="none" w:sz="0" w:space="0" w:color="auto"/>
          </w:divBdr>
          <w:divsChild>
            <w:div w:id="92895729">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835269953">
          <w:marLeft w:val="0"/>
          <w:marRight w:val="0"/>
          <w:marTop w:val="0"/>
          <w:marBottom w:val="0"/>
          <w:divBdr>
            <w:top w:val="none" w:sz="0" w:space="0" w:color="auto"/>
            <w:left w:val="none" w:sz="0" w:space="0" w:color="auto"/>
            <w:bottom w:val="none" w:sz="0" w:space="0" w:color="auto"/>
            <w:right w:val="none" w:sz="0" w:space="0" w:color="auto"/>
          </w:divBdr>
          <w:divsChild>
            <w:div w:id="388963902">
              <w:marLeft w:val="0"/>
              <w:marRight w:val="0"/>
              <w:marTop w:val="150"/>
              <w:marBottom w:val="0"/>
              <w:divBdr>
                <w:top w:val="none" w:sz="0" w:space="0" w:color="auto"/>
                <w:left w:val="none" w:sz="0" w:space="0" w:color="auto"/>
                <w:bottom w:val="none" w:sz="0" w:space="0" w:color="auto"/>
                <w:right w:val="none" w:sz="0" w:space="0" w:color="auto"/>
              </w:divBdr>
            </w:div>
          </w:divsChild>
        </w:div>
        <w:div w:id="342827853">
          <w:marLeft w:val="0"/>
          <w:marRight w:val="0"/>
          <w:marTop w:val="0"/>
          <w:marBottom w:val="0"/>
          <w:divBdr>
            <w:top w:val="none" w:sz="0" w:space="0" w:color="auto"/>
            <w:left w:val="none" w:sz="0" w:space="0" w:color="auto"/>
            <w:bottom w:val="none" w:sz="0" w:space="0" w:color="auto"/>
            <w:right w:val="none" w:sz="0" w:space="0" w:color="auto"/>
          </w:divBdr>
          <w:divsChild>
            <w:div w:id="600528826">
              <w:marLeft w:val="0"/>
              <w:marRight w:val="0"/>
              <w:marTop w:val="150"/>
              <w:marBottom w:val="0"/>
              <w:divBdr>
                <w:top w:val="none" w:sz="0" w:space="0" w:color="auto"/>
                <w:left w:val="none" w:sz="0" w:space="0" w:color="auto"/>
                <w:bottom w:val="none" w:sz="0" w:space="0" w:color="auto"/>
                <w:right w:val="none" w:sz="0" w:space="0" w:color="auto"/>
              </w:divBdr>
            </w:div>
          </w:divsChild>
        </w:div>
        <w:div w:id="165487293">
          <w:marLeft w:val="0"/>
          <w:marRight w:val="0"/>
          <w:marTop w:val="0"/>
          <w:marBottom w:val="0"/>
          <w:divBdr>
            <w:top w:val="none" w:sz="0" w:space="0" w:color="auto"/>
            <w:left w:val="none" w:sz="0" w:space="0" w:color="auto"/>
            <w:bottom w:val="none" w:sz="0" w:space="0" w:color="auto"/>
            <w:right w:val="none" w:sz="0" w:space="0" w:color="auto"/>
          </w:divBdr>
          <w:divsChild>
            <w:div w:id="1086415319">
              <w:marLeft w:val="0"/>
              <w:marRight w:val="0"/>
              <w:marTop w:val="150"/>
              <w:marBottom w:val="0"/>
              <w:divBdr>
                <w:top w:val="none" w:sz="0" w:space="0" w:color="auto"/>
                <w:left w:val="none" w:sz="0" w:space="0" w:color="auto"/>
                <w:bottom w:val="none" w:sz="0" w:space="0" w:color="auto"/>
                <w:right w:val="none" w:sz="0" w:space="0" w:color="auto"/>
              </w:divBdr>
            </w:div>
          </w:divsChild>
        </w:div>
        <w:div w:id="1796948867">
          <w:marLeft w:val="0"/>
          <w:marRight w:val="0"/>
          <w:marTop w:val="0"/>
          <w:marBottom w:val="0"/>
          <w:divBdr>
            <w:top w:val="none" w:sz="0" w:space="0" w:color="auto"/>
            <w:left w:val="none" w:sz="0" w:space="0" w:color="auto"/>
            <w:bottom w:val="none" w:sz="0" w:space="0" w:color="auto"/>
            <w:right w:val="none" w:sz="0" w:space="0" w:color="auto"/>
          </w:divBdr>
          <w:divsChild>
            <w:div w:id="915817756">
              <w:marLeft w:val="0"/>
              <w:marRight w:val="0"/>
              <w:marTop w:val="150"/>
              <w:marBottom w:val="0"/>
              <w:divBdr>
                <w:top w:val="none" w:sz="0" w:space="0" w:color="auto"/>
                <w:left w:val="none" w:sz="0" w:space="0" w:color="auto"/>
                <w:bottom w:val="none" w:sz="0" w:space="0" w:color="auto"/>
                <w:right w:val="none" w:sz="0" w:space="0" w:color="auto"/>
              </w:divBdr>
            </w:div>
          </w:divsChild>
        </w:div>
        <w:div w:id="1108088590">
          <w:marLeft w:val="0"/>
          <w:marRight w:val="0"/>
          <w:marTop w:val="0"/>
          <w:marBottom w:val="0"/>
          <w:divBdr>
            <w:top w:val="none" w:sz="0" w:space="0" w:color="auto"/>
            <w:left w:val="none" w:sz="0" w:space="0" w:color="auto"/>
            <w:bottom w:val="none" w:sz="0" w:space="0" w:color="auto"/>
            <w:right w:val="none" w:sz="0" w:space="0" w:color="auto"/>
          </w:divBdr>
          <w:divsChild>
            <w:div w:id="333724171">
              <w:marLeft w:val="0"/>
              <w:marRight w:val="0"/>
              <w:marTop w:val="150"/>
              <w:marBottom w:val="0"/>
              <w:divBdr>
                <w:top w:val="none" w:sz="0" w:space="0" w:color="auto"/>
                <w:left w:val="none" w:sz="0" w:space="0" w:color="auto"/>
                <w:bottom w:val="none" w:sz="0" w:space="0" w:color="auto"/>
                <w:right w:val="none" w:sz="0" w:space="0" w:color="auto"/>
              </w:divBdr>
            </w:div>
          </w:divsChild>
        </w:div>
        <w:div w:id="880047541">
          <w:marLeft w:val="0"/>
          <w:marRight w:val="0"/>
          <w:marTop w:val="0"/>
          <w:marBottom w:val="0"/>
          <w:divBdr>
            <w:top w:val="none" w:sz="0" w:space="0" w:color="auto"/>
            <w:left w:val="none" w:sz="0" w:space="0" w:color="auto"/>
            <w:bottom w:val="none" w:sz="0" w:space="0" w:color="auto"/>
            <w:right w:val="none" w:sz="0" w:space="0" w:color="auto"/>
          </w:divBdr>
          <w:divsChild>
            <w:div w:id="1072585329">
              <w:marLeft w:val="0"/>
              <w:marRight w:val="0"/>
              <w:marTop w:val="150"/>
              <w:marBottom w:val="0"/>
              <w:divBdr>
                <w:top w:val="none" w:sz="0" w:space="0" w:color="auto"/>
                <w:left w:val="none" w:sz="0" w:space="0" w:color="auto"/>
                <w:bottom w:val="none" w:sz="0" w:space="0" w:color="auto"/>
                <w:right w:val="none" w:sz="0" w:space="0" w:color="auto"/>
              </w:divBdr>
            </w:div>
          </w:divsChild>
        </w:div>
        <w:div w:id="1044326405">
          <w:marLeft w:val="1129"/>
          <w:marRight w:val="600"/>
          <w:marTop w:val="254"/>
          <w:marBottom w:val="0"/>
          <w:divBdr>
            <w:top w:val="none" w:sz="0" w:space="0" w:color="auto"/>
            <w:left w:val="none" w:sz="0" w:space="0" w:color="auto"/>
            <w:bottom w:val="none" w:sz="0" w:space="0" w:color="auto"/>
            <w:right w:val="none" w:sz="0" w:space="0" w:color="auto"/>
          </w:divBdr>
        </w:div>
        <w:div w:id="1265504733">
          <w:marLeft w:val="0"/>
          <w:marRight w:val="0"/>
          <w:marTop w:val="0"/>
          <w:marBottom w:val="0"/>
          <w:divBdr>
            <w:top w:val="none" w:sz="0" w:space="0" w:color="auto"/>
            <w:left w:val="none" w:sz="0" w:space="0" w:color="auto"/>
            <w:bottom w:val="none" w:sz="0" w:space="0" w:color="auto"/>
            <w:right w:val="none" w:sz="0" w:space="0" w:color="auto"/>
          </w:divBdr>
          <w:divsChild>
            <w:div w:id="1335569396">
              <w:marLeft w:val="0"/>
              <w:marRight w:val="0"/>
              <w:marTop w:val="150"/>
              <w:marBottom w:val="0"/>
              <w:divBdr>
                <w:top w:val="none" w:sz="0" w:space="0" w:color="auto"/>
                <w:left w:val="none" w:sz="0" w:space="0" w:color="auto"/>
                <w:bottom w:val="none" w:sz="0" w:space="0" w:color="auto"/>
                <w:right w:val="none" w:sz="0" w:space="0" w:color="auto"/>
              </w:divBdr>
            </w:div>
          </w:divsChild>
        </w:div>
        <w:div w:id="127748123">
          <w:marLeft w:val="0"/>
          <w:marRight w:val="0"/>
          <w:marTop w:val="0"/>
          <w:marBottom w:val="0"/>
          <w:divBdr>
            <w:top w:val="none" w:sz="0" w:space="0" w:color="auto"/>
            <w:left w:val="none" w:sz="0" w:space="0" w:color="auto"/>
            <w:bottom w:val="none" w:sz="0" w:space="0" w:color="auto"/>
            <w:right w:val="none" w:sz="0" w:space="0" w:color="auto"/>
          </w:divBdr>
          <w:divsChild>
            <w:div w:id="1447852888">
              <w:marLeft w:val="0"/>
              <w:marRight w:val="0"/>
              <w:marTop w:val="150"/>
              <w:marBottom w:val="0"/>
              <w:divBdr>
                <w:top w:val="none" w:sz="0" w:space="0" w:color="auto"/>
                <w:left w:val="none" w:sz="0" w:space="0" w:color="auto"/>
                <w:bottom w:val="none" w:sz="0" w:space="0" w:color="auto"/>
                <w:right w:val="none" w:sz="0" w:space="0" w:color="auto"/>
              </w:divBdr>
            </w:div>
          </w:divsChild>
        </w:div>
        <w:div w:id="843134317">
          <w:marLeft w:val="600"/>
          <w:marRight w:val="0"/>
          <w:marTop w:val="0"/>
          <w:marBottom w:val="0"/>
          <w:divBdr>
            <w:top w:val="none" w:sz="0" w:space="0" w:color="auto"/>
            <w:left w:val="none" w:sz="0" w:space="0" w:color="auto"/>
            <w:bottom w:val="none" w:sz="0" w:space="0" w:color="auto"/>
            <w:right w:val="none" w:sz="0" w:space="0" w:color="auto"/>
          </w:divBdr>
          <w:divsChild>
            <w:div w:id="417488403">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1779375981">
          <w:marLeft w:val="600"/>
          <w:marRight w:val="0"/>
          <w:marTop w:val="0"/>
          <w:marBottom w:val="0"/>
          <w:divBdr>
            <w:top w:val="none" w:sz="0" w:space="0" w:color="auto"/>
            <w:left w:val="none" w:sz="0" w:space="0" w:color="auto"/>
            <w:bottom w:val="none" w:sz="0" w:space="0" w:color="auto"/>
            <w:right w:val="none" w:sz="0" w:space="0" w:color="auto"/>
          </w:divBdr>
          <w:divsChild>
            <w:div w:id="1017736353">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1311472583">
          <w:marLeft w:val="0"/>
          <w:marRight w:val="0"/>
          <w:marTop w:val="0"/>
          <w:marBottom w:val="0"/>
          <w:divBdr>
            <w:top w:val="none" w:sz="0" w:space="0" w:color="auto"/>
            <w:left w:val="none" w:sz="0" w:space="0" w:color="auto"/>
            <w:bottom w:val="none" w:sz="0" w:space="0" w:color="auto"/>
            <w:right w:val="none" w:sz="0" w:space="0" w:color="auto"/>
          </w:divBdr>
          <w:divsChild>
            <w:div w:id="673186548">
              <w:marLeft w:val="0"/>
              <w:marRight w:val="0"/>
              <w:marTop w:val="150"/>
              <w:marBottom w:val="0"/>
              <w:divBdr>
                <w:top w:val="none" w:sz="0" w:space="0" w:color="auto"/>
                <w:left w:val="none" w:sz="0" w:space="0" w:color="auto"/>
                <w:bottom w:val="none" w:sz="0" w:space="0" w:color="auto"/>
                <w:right w:val="none" w:sz="0" w:space="0" w:color="auto"/>
              </w:divBdr>
            </w:div>
          </w:divsChild>
        </w:div>
        <w:div w:id="77139876">
          <w:marLeft w:val="600"/>
          <w:marRight w:val="0"/>
          <w:marTop w:val="0"/>
          <w:marBottom w:val="0"/>
          <w:divBdr>
            <w:top w:val="none" w:sz="0" w:space="0" w:color="auto"/>
            <w:left w:val="none" w:sz="0" w:space="0" w:color="auto"/>
            <w:bottom w:val="none" w:sz="0" w:space="0" w:color="auto"/>
            <w:right w:val="none" w:sz="0" w:space="0" w:color="auto"/>
          </w:divBdr>
          <w:divsChild>
            <w:div w:id="1610044382">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1969243843">
          <w:marLeft w:val="0"/>
          <w:marRight w:val="0"/>
          <w:marTop w:val="0"/>
          <w:marBottom w:val="0"/>
          <w:divBdr>
            <w:top w:val="none" w:sz="0" w:space="0" w:color="auto"/>
            <w:left w:val="none" w:sz="0" w:space="0" w:color="auto"/>
            <w:bottom w:val="none" w:sz="0" w:space="0" w:color="auto"/>
            <w:right w:val="none" w:sz="0" w:space="0" w:color="auto"/>
          </w:divBdr>
          <w:divsChild>
            <w:div w:id="221916887">
              <w:marLeft w:val="0"/>
              <w:marRight w:val="0"/>
              <w:marTop w:val="150"/>
              <w:marBottom w:val="0"/>
              <w:divBdr>
                <w:top w:val="none" w:sz="0" w:space="0" w:color="auto"/>
                <w:left w:val="none" w:sz="0" w:space="0" w:color="auto"/>
                <w:bottom w:val="none" w:sz="0" w:space="0" w:color="auto"/>
                <w:right w:val="none" w:sz="0" w:space="0" w:color="auto"/>
              </w:divBdr>
            </w:div>
          </w:divsChild>
        </w:div>
        <w:div w:id="402995674">
          <w:marLeft w:val="0"/>
          <w:marRight w:val="0"/>
          <w:marTop w:val="254"/>
          <w:marBottom w:val="0"/>
          <w:divBdr>
            <w:top w:val="none" w:sz="0" w:space="0" w:color="auto"/>
            <w:left w:val="none" w:sz="0" w:space="0" w:color="auto"/>
            <w:bottom w:val="none" w:sz="0" w:space="0" w:color="auto"/>
            <w:right w:val="none" w:sz="0" w:space="0" w:color="auto"/>
          </w:divBdr>
        </w:div>
        <w:div w:id="855116353">
          <w:marLeft w:val="600"/>
          <w:marRight w:val="0"/>
          <w:marTop w:val="0"/>
          <w:marBottom w:val="0"/>
          <w:divBdr>
            <w:top w:val="none" w:sz="0" w:space="0" w:color="auto"/>
            <w:left w:val="none" w:sz="0" w:space="0" w:color="auto"/>
            <w:bottom w:val="none" w:sz="0" w:space="0" w:color="auto"/>
            <w:right w:val="none" w:sz="0" w:space="0" w:color="auto"/>
          </w:divBdr>
          <w:divsChild>
            <w:div w:id="153187593">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1479225161">
          <w:marLeft w:val="0"/>
          <w:marRight w:val="0"/>
          <w:marTop w:val="0"/>
          <w:marBottom w:val="0"/>
          <w:divBdr>
            <w:top w:val="none" w:sz="0" w:space="0" w:color="auto"/>
            <w:left w:val="none" w:sz="0" w:space="0" w:color="auto"/>
            <w:bottom w:val="none" w:sz="0" w:space="0" w:color="auto"/>
            <w:right w:val="none" w:sz="0" w:space="0" w:color="auto"/>
          </w:divBdr>
          <w:divsChild>
            <w:div w:id="1556116767">
              <w:marLeft w:val="0"/>
              <w:marRight w:val="0"/>
              <w:marTop w:val="150"/>
              <w:marBottom w:val="0"/>
              <w:divBdr>
                <w:top w:val="none" w:sz="0" w:space="0" w:color="auto"/>
                <w:left w:val="none" w:sz="0" w:space="0" w:color="auto"/>
                <w:bottom w:val="none" w:sz="0" w:space="0" w:color="auto"/>
                <w:right w:val="none" w:sz="0" w:space="0" w:color="auto"/>
              </w:divBdr>
            </w:div>
          </w:divsChild>
        </w:div>
        <w:div w:id="1976375770">
          <w:marLeft w:val="0"/>
          <w:marRight w:val="0"/>
          <w:marTop w:val="0"/>
          <w:marBottom w:val="0"/>
          <w:divBdr>
            <w:top w:val="none" w:sz="0" w:space="0" w:color="auto"/>
            <w:left w:val="none" w:sz="0" w:space="0" w:color="auto"/>
            <w:bottom w:val="none" w:sz="0" w:space="0" w:color="auto"/>
            <w:right w:val="none" w:sz="0" w:space="0" w:color="auto"/>
          </w:divBdr>
          <w:divsChild>
            <w:div w:id="1264613831">
              <w:marLeft w:val="0"/>
              <w:marRight w:val="0"/>
              <w:marTop w:val="150"/>
              <w:marBottom w:val="0"/>
              <w:divBdr>
                <w:top w:val="none" w:sz="0" w:space="0" w:color="auto"/>
                <w:left w:val="none" w:sz="0" w:space="0" w:color="auto"/>
                <w:bottom w:val="none" w:sz="0" w:space="0" w:color="auto"/>
                <w:right w:val="none" w:sz="0" w:space="0" w:color="auto"/>
              </w:divBdr>
            </w:div>
          </w:divsChild>
        </w:div>
        <w:div w:id="1990937667">
          <w:marLeft w:val="1129"/>
          <w:marRight w:val="600"/>
          <w:marTop w:val="254"/>
          <w:marBottom w:val="0"/>
          <w:divBdr>
            <w:top w:val="none" w:sz="0" w:space="0" w:color="auto"/>
            <w:left w:val="none" w:sz="0" w:space="0" w:color="auto"/>
            <w:bottom w:val="none" w:sz="0" w:space="0" w:color="auto"/>
            <w:right w:val="none" w:sz="0" w:space="0" w:color="auto"/>
          </w:divBdr>
        </w:div>
        <w:div w:id="1106269342">
          <w:marLeft w:val="600"/>
          <w:marRight w:val="0"/>
          <w:marTop w:val="0"/>
          <w:marBottom w:val="0"/>
          <w:divBdr>
            <w:top w:val="none" w:sz="0" w:space="0" w:color="auto"/>
            <w:left w:val="none" w:sz="0" w:space="0" w:color="auto"/>
            <w:bottom w:val="none" w:sz="0" w:space="0" w:color="auto"/>
            <w:right w:val="none" w:sz="0" w:space="0" w:color="auto"/>
          </w:divBdr>
          <w:divsChild>
            <w:div w:id="1217161475">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190386674">
          <w:marLeft w:val="0"/>
          <w:marRight w:val="0"/>
          <w:marTop w:val="0"/>
          <w:marBottom w:val="0"/>
          <w:divBdr>
            <w:top w:val="none" w:sz="0" w:space="0" w:color="auto"/>
            <w:left w:val="none" w:sz="0" w:space="0" w:color="auto"/>
            <w:bottom w:val="none" w:sz="0" w:space="0" w:color="auto"/>
            <w:right w:val="none" w:sz="0" w:space="0" w:color="auto"/>
          </w:divBdr>
          <w:divsChild>
            <w:div w:id="1704673812">
              <w:marLeft w:val="0"/>
              <w:marRight w:val="0"/>
              <w:marTop w:val="150"/>
              <w:marBottom w:val="0"/>
              <w:divBdr>
                <w:top w:val="none" w:sz="0" w:space="0" w:color="auto"/>
                <w:left w:val="none" w:sz="0" w:space="0" w:color="auto"/>
                <w:bottom w:val="none" w:sz="0" w:space="0" w:color="auto"/>
                <w:right w:val="none" w:sz="0" w:space="0" w:color="auto"/>
              </w:divBdr>
            </w:div>
          </w:divsChild>
        </w:div>
        <w:div w:id="2041082758">
          <w:marLeft w:val="0"/>
          <w:marRight w:val="0"/>
          <w:marTop w:val="0"/>
          <w:marBottom w:val="0"/>
          <w:divBdr>
            <w:top w:val="none" w:sz="0" w:space="0" w:color="auto"/>
            <w:left w:val="none" w:sz="0" w:space="0" w:color="auto"/>
            <w:bottom w:val="none" w:sz="0" w:space="0" w:color="auto"/>
            <w:right w:val="none" w:sz="0" w:space="0" w:color="auto"/>
          </w:divBdr>
          <w:divsChild>
            <w:div w:id="193079479">
              <w:marLeft w:val="0"/>
              <w:marRight w:val="0"/>
              <w:marTop w:val="150"/>
              <w:marBottom w:val="0"/>
              <w:divBdr>
                <w:top w:val="none" w:sz="0" w:space="0" w:color="auto"/>
                <w:left w:val="none" w:sz="0" w:space="0" w:color="auto"/>
                <w:bottom w:val="none" w:sz="0" w:space="0" w:color="auto"/>
                <w:right w:val="none" w:sz="0" w:space="0" w:color="auto"/>
              </w:divBdr>
            </w:div>
          </w:divsChild>
        </w:div>
        <w:div w:id="517542865">
          <w:marLeft w:val="0"/>
          <w:marRight w:val="0"/>
          <w:marTop w:val="0"/>
          <w:marBottom w:val="0"/>
          <w:divBdr>
            <w:top w:val="none" w:sz="0" w:space="0" w:color="auto"/>
            <w:left w:val="none" w:sz="0" w:space="0" w:color="auto"/>
            <w:bottom w:val="none" w:sz="0" w:space="0" w:color="auto"/>
            <w:right w:val="none" w:sz="0" w:space="0" w:color="auto"/>
          </w:divBdr>
          <w:divsChild>
            <w:div w:id="2144611969">
              <w:marLeft w:val="0"/>
              <w:marRight w:val="0"/>
              <w:marTop w:val="150"/>
              <w:marBottom w:val="0"/>
              <w:divBdr>
                <w:top w:val="none" w:sz="0" w:space="0" w:color="auto"/>
                <w:left w:val="none" w:sz="0" w:space="0" w:color="auto"/>
                <w:bottom w:val="none" w:sz="0" w:space="0" w:color="auto"/>
                <w:right w:val="none" w:sz="0" w:space="0" w:color="auto"/>
              </w:divBdr>
            </w:div>
          </w:divsChild>
        </w:div>
        <w:div w:id="2144037984">
          <w:marLeft w:val="0"/>
          <w:marRight w:val="0"/>
          <w:marTop w:val="0"/>
          <w:marBottom w:val="0"/>
          <w:divBdr>
            <w:top w:val="none" w:sz="0" w:space="0" w:color="auto"/>
            <w:left w:val="none" w:sz="0" w:space="0" w:color="auto"/>
            <w:bottom w:val="none" w:sz="0" w:space="0" w:color="auto"/>
            <w:right w:val="none" w:sz="0" w:space="0" w:color="auto"/>
          </w:divBdr>
          <w:divsChild>
            <w:div w:id="965814642">
              <w:marLeft w:val="0"/>
              <w:marRight w:val="0"/>
              <w:marTop w:val="150"/>
              <w:marBottom w:val="0"/>
              <w:divBdr>
                <w:top w:val="none" w:sz="0" w:space="0" w:color="auto"/>
                <w:left w:val="none" w:sz="0" w:space="0" w:color="auto"/>
                <w:bottom w:val="none" w:sz="0" w:space="0" w:color="auto"/>
                <w:right w:val="none" w:sz="0" w:space="0" w:color="auto"/>
              </w:divBdr>
            </w:div>
          </w:divsChild>
        </w:div>
        <w:div w:id="755899339">
          <w:marLeft w:val="600"/>
          <w:marRight w:val="0"/>
          <w:marTop w:val="0"/>
          <w:marBottom w:val="0"/>
          <w:divBdr>
            <w:top w:val="none" w:sz="0" w:space="0" w:color="auto"/>
            <w:left w:val="none" w:sz="0" w:space="0" w:color="auto"/>
            <w:bottom w:val="none" w:sz="0" w:space="0" w:color="auto"/>
            <w:right w:val="none" w:sz="0" w:space="0" w:color="auto"/>
          </w:divBdr>
          <w:divsChild>
            <w:div w:id="270011563">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919214380">
          <w:marLeft w:val="0"/>
          <w:marRight w:val="0"/>
          <w:marTop w:val="0"/>
          <w:marBottom w:val="0"/>
          <w:divBdr>
            <w:top w:val="none" w:sz="0" w:space="0" w:color="auto"/>
            <w:left w:val="none" w:sz="0" w:space="0" w:color="auto"/>
            <w:bottom w:val="none" w:sz="0" w:space="0" w:color="auto"/>
            <w:right w:val="none" w:sz="0" w:space="0" w:color="auto"/>
          </w:divBdr>
          <w:divsChild>
            <w:div w:id="1430544299">
              <w:marLeft w:val="0"/>
              <w:marRight w:val="0"/>
              <w:marTop w:val="150"/>
              <w:marBottom w:val="0"/>
              <w:divBdr>
                <w:top w:val="none" w:sz="0" w:space="0" w:color="auto"/>
                <w:left w:val="none" w:sz="0" w:space="0" w:color="auto"/>
                <w:bottom w:val="none" w:sz="0" w:space="0" w:color="auto"/>
                <w:right w:val="none" w:sz="0" w:space="0" w:color="auto"/>
              </w:divBdr>
            </w:div>
          </w:divsChild>
        </w:div>
        <w:div w:id="2105027876">
          <w:marLeft w:val="0"/>
          <w:marRight w:val="0"/>
          <w:marTop w:val="0"/>
          <w:marBottom w:val="0"/>
          <w:divBdr>
            <w:top w:val="none" w:sz="0" w:space="0" w:color="auto"/>
            <w:left w:val="none" w:sz="0" w:space="0" w:color="auto"/>
            <w:bottom w:val="none" w:sz="0" w:space="0" w:color="auto"/>
            <w:right w:val="none" w:sz="0" w:space="0" w:color="auto"/>
          </w:divBdr>
          <w:divsChild>
            <w:div w:id="1234897283">
              <w:marLeft w:val="0"/>
              <w:marRight w:val="0"/>
              <w:marTop w:val="150"/>
              <w:marBottom w:val="0"/>
              <w:divBdr>
                <w:top w:val="none" w:sz="0" w:space="0" w:color="auto"/>
                <w:left w:val="none" w:sz="0" w:space="0" w:color="auto"/>
                <w:bottom w:val="none" w:sz="0" w:space="0" w:color="auto"/>
                <w:right w:val="none" w:sz="0" w:space="0" w:color="auto"/>
              </w:divBdr>
            </w:div>
          </w:divsChild>
        </w:div>
        <w:div w:id="1367947790">
          <w:marLeft w:val="0"/>
          <w:marRight w:val="0"/>
          <w:marTop w:val="254"/>
          <w:marBottom w:val="0"/>
          <w:divBdr>
            <w:top w:val="none" w:sz="0" w:space="0" w:color="auto"/>
            <w:left w:val="none" w:sz="0" w:space="0" w:color="auto"/>
            <w:bottom w:val="none" w:sz="0" w:space="0" w:color="auto"/>
            <w:right w:val="none" w:sz="0" w:space="0" w:color="auto"/>
          </w:divBdr>
          <w:divsChild>
            <w:div w:id="1454442318">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395739406">
          <w:marLeft w:val="0"/>
          <w:marRight w:val="0"/>
          <w:marTop w:val="0"/>
          <w:marBottom w:val="0"/>
          <w:divBdr>
            <w:top w:val="none" w:sz="0" w:space="0" w:color="auto"/>
            <w:left w:val="none" w:sz="0" w:space="0" w:color="auto"/>
            <w:bottom w:val="none" w:sz="0" w:space="0" w:color="auto"/>
            <w:right w:val="none" w:sz="0" w:space="0" w:color="auto"/>
          </w:divBdr>
          <w:divsChild>
            <w:div w:id="1031150306">
              <w:marLeft w:val="0"/>
              <w:marRight w:val="0"/>
              <w:marTop w:val="150"/>
              <w:marBottom w:val="0"/>
              <w:divBdr>
                <w:top w:val="none" w:sz="0" w:space="0" w:color="auto"/>
                <w:left w:val="none" w:sz="0" w:space="0" w:color="auto"/>
                <w:bottom w:val="none" w:sz="0" w:space="0" w:color="auto"/>
                <w:right w:val="none" w:sz="0" w:space="0" w:color="auto"/>
              </w:divBdr>
            </w:div>
          </w:divsChild>
        </w:div>
        <w:div w:id="124927450">
          <w:marLeft w:val="0"/>
          <w:marRight w:val="0"/>
          <w:marTop w:val="254"/>
          <w:marBottom w:val="0"/>
          <w:divBdr>
            <w:top w:val="none" w:sz="0" w:space="0" w:color="auto"/>
            <w:left w:val="none" w:sz="0" w:space="0" w:color="auto"/>
            <w:bottom w:val="none" w:sz="0" w:space="0" w:color="auto"/>
            <w:right w:val="none" w:sz="0" w:space="0" w:color="auto"/>
          </w:divBdr>
        </w:div>
        <w:div w:id="952132084">
          <w:marLeft w:val="0"/>
          <w:marRight w:val="0"/>
          <w:marTop w:val="0"/>
          <w:marBottom w:val="0"/>
          <w:divBdr>
            <w:top w:val="none" w:sz="0" w:space="0" w:color="auto"/>
            <w:left w:val="none" w:sz="0" w:space="0" w:color="auto"/>
            <w:bottom w:val="none" w:sz="0" w:space="0" w:color="auto"/>
            <w:right w:val="none" w:sz="0" w:space="0" w:color="auto"/>
          </w:divBdr>
          <w:divsChild>
            <w:div w:id="1660962072">
              <w:marLeft w:val="0"/>
              <w:marRight w:val="0"/>
              <w:marTop w:val="150"/>
              <w:marBottom w:val="0"/>
              <w:divBdr>
                <w:top w:val="none" w:sz="0" w:space="0" w:color="auto"/>
                <w:left w:val="none" w:sz="0" w:space="0" w:color="auto"/>
                <w:bottom w:val="none" w:sz="0" w:space="0" w:color="auto"/>
                <w:right w:val="none" w:sz="0" w:space="0" w:color="auto"/>
              </w:divBdr>
            </w:div>
          </w:divsChild>
        </w:div>
        <w:div w:id="1282112686">
          <w:marLeft w:val="600"/>
          <w:marRight w:val="0"/>
          <w:marTop w:val="0"/>
          <w:marBottom w:val="0"/>
          <w:divBdr>
            <w:top w:val="none" w:sz="0" w:space="0" w:color="auto"/>
            <w:left w:val="none" w:sz="0" w:space="0" w:color="auto"/>
            <w:bottom w:val="none" w:sz="0" w:space="0" w:color="auto"/>
            <w:right w:val="none" w:sz="0" w:space="0" w:color="auto"/>
          </w:divBdr>
          <w:divsChild>
            <w:div w:id="489446435">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1394815170">
          <w:marLeft w:val="0"/>
          <w:marRight w:val="0"/>
          <w:marTop w:val="0"/>
          <w:marBottom w:val="0"/>
          <w:divBdr>
            <w:top w:val="none" w:sz="0" w:space="0" w:color="auto"/>
            <w:left w:val="none" w:sz="0" w:space="0" w:color="auto"/>
            <w:bottom w:val="none" w:sz="0" w:space="0" w:color="auto"/>
            <w:right w:val="none" w:sz="0" w:space="0" w:color="auto"/>
          </w:divBdr>
          <w:divsChild>
            <w:div w:id="1385569881">
              <w:marLeft w:val="0"/>
              <w:marRight w:val="0"/>
              <w:marTop w:val="150"/>
              <w:marBottom w:val="0"/>
              <w:divBdr>
                <w:top w:val="none" w:sz="0" w:space="0" w:color="auto"/>
                <w:left w:val="none" w:sz="0" w:space="0" w:color="auto"/>
                <w:bottom w:val="none" w:sz="0" w:space="0" w:color="auto"/>
                <w:right w:val="none" w:sz="0" w:space="0" w:color="auto"/>
              </w:divBdr>
            </w:div>
          </w:divsChild>
        </w:div>
        <w:div w:id="566112641">
          <w:marLeft w:val="600"/>
          <w:marRight w:val="0"/>
          <w:marTop w:val="0"/>
          <w:marBottom w:val="0"/>
          <w:divBdr>
            <w:top w:val="none" w:sz="0" w:space="0" w:color="auto"/>
            <w:left w:val="none" w:sz="0" w:space="0" w:color="auto"/>
            <w:bottom w:val="none" w:sz="0" w:space="0" w:color="auto"/>
            <w:right w:val="none" w:sz="0" w:space="0" w:color="auto"/>
          </w:divBdr>
          <w:divsChild>
            <w:div w:id="1770811437">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591089646">
          <w:marLeft w:val="0"/>
          <w:marRight w:val="0"/>
          <w:marTop w:val="0"/>
          <w:marBottom w:val="0"/>
          <w:divBdr>
            <w:top w:val="none" w:sz="0" w:space="0" w:color="auto"/>
            <w:left w:val="none" w:sz="0" w:space="0" w:color="auto"/>
            <w:bottom w:val="none" w:sz="0" w:space="0" w:color="auto"/>
            <w:right w:val="none" w:sz="0" w:space="0" w:color="auto"/>
          </w:divBdr>
          <w:divsChild>
            <w:div w:id="1264266511">
              <w:marLeft w:val="0"/>
              <w:marRight w:val="0"/>
              <w:marTop w:val="150"/>
              <w:marBottom w:val="0"/>
              <w:divBdr>
                <w:top w:val="none" w:sz="0" w:space="0" w:color="auto"/>
                <w:left w:val="none" w:sz="0" w:space="0" w:color="auto"/>
                <w:bottom w:val="none" w:sz="0" w:space="0" w:color="auto"/>
                <w:right w:val="none" w:sz="0" w:space="0" w:color="auto"/>
              </w:divBdr>
            </w:div>
          </w:divsChild>
        </w:div>
        <w:div w:id="506528713">
          <w:marLeft w:val="0"/>
          <w:marRight w:val="0"/>
          <w:marTop w:val="0"/>
          <w:marBottom w:val="0"/>
          <w:divBdr>
            <w:top w:val="none" w:sz="0" w:space="0" w:color="auto"/>
            <w:left w:val="none" w:sz="0" w:space="0" w:color="auto"/>
            <w:bottom w:val="none" w:sz="0" w:space="0" w:color="auto"/>
            <w:right w:val="none" w:sz="0" w:space="0" w:color="auto"/>
          </w:divBdr>
          <w:divsChild>
            <w:div w:id="214584800">
              <w:marLeft w:val="0"/>
              <w:marRight w:val="0"/>
              <w:marTop w:val="150"/>
              <w:marBottom w:val="0"/>
              <w:divBdr>
                <w:top w:val="none" w:sz="0" w:space="0" w:color="auto"/>
                <w:left w:val="none" w:sz="0" w:space="0" w:color="auto"/>
                <w:bottom w:val="none" w:sz="0" w:space="0" w:color="auto"/>
                <w:right w:val="none" w:sz="0" w:space="0" w:color="auto"/>
              </w:divBdr>
            </w:div>
          </w:divsChild>
        </w:div>
        <w:div w:id="1599681418">
          <w:marLeft w:val="1129"/>
          <w:marRight w:val="600"/>
          <w:marTop w:val="254"/>
          <w:marBottom w:val="0"/>
          <w:divBdr>
            <w:top w:val="none" w:sz="0" w:space="0" w:color="auto"/>
            <w:left w:val="none" w:sz="0" w:space="0" w:color="auto"/>
            <w:bottom w:val="none" w:sz="0" w:space="0" w:color="auto"/>
            <w:right w:val="none" w:sz="0" w:space="0" w:color="auto"/>
          </w:divBdr>
        </w:div>
        <w:div w:id="31728912">
          <w:marLeft w:val="0"/>
          <w:marRight w:val="0"/>
          <w:marTop w:val="254"/>
          <w:marBottom w:val="0"/>
          <w:divBdr>
            <w:top w:val="none" w:sz="0" w:space="0" w:color="auto"/>
            <w:left w:val="none" w:sz="0" w:space="0" w:color="auto"/>
            <w:bottom w:val="none" w:sz="0" w:space="0" w:color="auto"/>
            <w:right w:val="none" w:sz="0" w:space="0" w:color="auto"/>
          </w:divBdr>
          <w:divsChild>
            <w:div w:id="49816271">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839690135">
          <w:marLeft w:val="0"/>
          <w:marRight w:val="0"/>
          <w:marTop w:val="254"/>
          <w:marBottom w:val="0"/>
          <w:divBdr>
            <w:top w:val="none" w:sz="0" w:space="0" w:color="auto"/>
            <w:left w:val="none" w:sz="0" w:space="0" w:color="auto"/>
            <w:bottom w:val="none" w:sz="0" w:space="0" w:color="auto"/>
            <w:right w:val="none" w:sz="0" w:space="0" w:color="auto"/>
          </w:divBdr>
          <w:divsChild>
            <w:div w:id="119487916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114669582">
          <w:marLeft w:val="600"/>
          <w:marRight w:val="0"/>
          <w:marTop w:val="0"/>
          <w:marBottom w:val="0"/>
          <w:divBdr>
            <w:top w:val="none" w:sz="0" w:space="0" w:color="auto"/>
            <w:left w:val="none" w:sz="0" w:space="0" w:color="auto"/>
            <w:bottom w:val="none" w:sz="0" w:space="0" w:color="auto"/>
            <w:right w:val="none" w:sz="0" w:space="0" w:color="auto"/>
          </w:divBdr>
          <w:divsChild>
            <w:div w:id="1545364013">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444084105">
          <w:marLeft w:val="600"/>
          <w:marRight w:val="0"/>
          <w:marTop w:val="0"/>
          <w:marBottom w:val="0"/>
          <w:divBdr>
            <w:top w:val="none" w:sz="0" w:space="0" w:color="auto"/>
            <w:left w:val="none" w:sz="0" w:space="0" w:color="auto"/>
            <w:bottom w:val="none" w:sz="0" w:space="0" w:color="auto"/>
            <w:right w:val="none" w:sz="0" w:space="0" w:color="auto"/>
          </w:divBdr>
          <w:divsChild>
            <w:div w:id="1213080722">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2005084923">
          <w:marLeft w:val="0"/>
          <w:marRight w:val="0"/>
          <w:marTop w:val="0"/>
          <w:marBottom w:val="0"/>
          <w:divBdr>
            <w:top w:val="none" w:sz="0" w:space="0" w:color="auto"/>
            <w:left w:val="none" w:sz="0" w:space="0" w:color="auto"/>
            <w:bottom w:val="none" w:sz="0" w:space="0" w:color="auto"/>
            <w:right w:val="none" w:sz="0" w:space="0" w:color="auto"/>
          </w:divBdr>
          <w:divsChild>
            <w:div w:id="834488965">
              <w:marLeft w:val="0"/>
              <w:marRight w:val="0"/>
              <w:marTop w:val="150"/>
              <w:marBottom w:val="0"/>
              <w:divBdr>
                <w:top w:val="none" w:sz="0" w:space="0" w:color="auto"/>
                <w:left w:val="none" w:sz="0" w:space="0" w:color="auto"/>
                <w:bottom w:val="none" w:sz="0" w:space="0" w:color="auto"/>
                <w:right w:val="none" w:sz="0" w:space="0" w:color="auto"/>
              </w:divBdr>
            </w:div>
          </w:divsChild>
        </w:div>
        <w:div w:id="1258562957">
          <w:marLeft w:val="0"/>
          <w:marRight w:val="0"/>
          <w:marTop w:val="0"/>
          <w:marBottom w:val="0"/>
          <w:divBdr>
            <w:top w:val="none" w:sz="0" w:space="0" w:color="auto"/>
            <w:left w:val="none" w:sz="0" w:space="0" w:color="auto"/>
            <w:bottom w:val="none" w:sz="0" w:space="0" w:color="auto"/>
            <w:right w:val="none" w:sz="0" w:space="0" w:color="auto"/>
          </w:divBdr>
          <w:divsChild>
            <w:div w:id="1885172426">
              <w:marLeft w:val="0"/>
              <w:marRight w:val="0"/>
              <w:marTop w:val="150"/>
              <w:marBottom w:val="0"/>
              <w:divBdr>
                <w:top w:val="none" w:sz="0" w:space="0" w:color="auto"/>
                <w:left w:val="none" w:sz="0" w:space="0" w:color="auto"/>
                <w:bottom w:val="none" w:sz="0" w:space="0" w:color="auto"/>
                <w:right w:val="none" w:sz="0" w:space="0" w:color="auto"/>
              </w:divBdr>
            </w:div>
          </w:divsChild>
        </w:div>
        <w:div w:id="1022392684">
          <w:marLeft w:val="600"/>
          <w:marRight w:val="0"/>
          <w:marTop w:val="0"/>
          <w:marBottom w:val="0"/>
          <w:divBdr>
            <w:top w:val="none" w:sz="0" w:space="0" w:color="auto"/>
            <w:left w:val="none" w:sz="0" w:space="0" w:color="auto"/>
            <w:bottom w:val="none" w:sz="0" w:space="0" w:color="auto"/>
            <w:right w:val="none" w:sz="0" w:space="0" w:color="auto"/>
          </w:divBdr>
          <w:divsChild>
            <w:div w:id="894245815">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1275405560">
          <w:marLeft w:val="0"/>
          <w:marRight w:val="0"/>
          <w:marTop w:val="0"/>
          <w:marBottom w:val="0"/>
          <w:divBdr>
            <w:top w:val="none" w:sz="0" w:space="0" w:color="auto"/>
            <w:left w:val="none" w:sz="0" w:space="0" w:color="auto"/>
            <w:bottom w:val="none" w:sz="0" w:space="0" w:color="auto"/>
            <w:right w:val="none" w:sz="0" w:space="0" w:color="auto"/>
          </w:divBdr>
          <w:divsChild>
            <w:div w:id="1374575527">
              <w:marLeft w:val="0"/>
              <w:marRight w:val="0"/>
              <w:marTop w:val="150"/>
              <w:marBottom w:val="0"/>
              <w:divBdr>
                <w:top w:val="none" w:sz="0" w:space="0" w:color="auto"/>
                <w:left w:val="none" w:sz="0" w:space="0" w:color="auto"/>
                <w:bottom w:val="none" w:sz="0" w:space="0" w:color="auto"/>
                <w:right w:val="none" w:sz="0" w:space="0" w:color="auto"/>
              </w:divBdr>
            </w:div>
          </w:divsChild>
        </w:div>
        <w:div w:id="1142161865">
          <w:marLeft w:val="0"/>
          <w:marRight w:val="0"/>
          <w:marTop w:val="0"/>
          <w:marBottom w:val="0"/>
          <w:divBdr>
            <w:top w:val="none" w:sz="0" w:space="0" w:color="auto"/>
            <w:left w:val="none" w:sz="0" w:space="0" w:color="auto"/>
            <w:bottom w:val="none" w:sz="0" w:space="0" w:color="auto"/>
            <w:right w:val="none" w:sz="0" w:space="0" w:color="auto"/>
          </w:divBdr>
          <w:divsChild>
            <w:div w:id="1612972234">
              <w:marLeft w:val="0"/>
              <w:marRight w:val="0"/>
              <w:marTop w:val="150"/>
              <w:marBottom w:val="0"/>
              <w:divBdr>
                <w:top w:val="none" w:sz="0" w:space="0" w:color="auto"/>
                <w:left w:val="none" w:sz="0" w:space="0" w:color="auto"/>
                <w:bottom w:val="none" w:sz="0" w:space="0" w:color="auto"/>
                <w:right w:val="none" w:sz="0" w:space="0" w:color="auto"/>
              </w:divBdr>
            </w:div>
          </w:divsChild>
        </w:div>
        <w:div w:id="676536783">
          <w:marLeft w:val="0"/>
          <w:marRight w:val="0"/>
          <w:marTop w:val="0"/>
          <w:marBottom w:val="0"/>
          <w:divBdr>
            <w:top w:val="none" w:sz="0" w:space="0" w:color="auto"/>
            <w:left w:val="none" w:sz="0" w:space="0" w:color="auto"/>
            <w:bottom w:val="none" w:sz="0" w:space="0" w:color="auto"/>
            <w:right w:val="none" w:sz="0" w:space="0" w:color="auto"/>
          </w:divBdr>
          <w:divsChild>
            <w:div w:id="1041783558">
              <w:marLeft w:val="0"/>
              <w:marRight w:val="0"/>
              <w:marTop w:val="150"/>
              <w:marBottom w:val="0"/>
              <w:divBdr>
                <w:top w:val="none" w:sz="0" w:space="0" w:color="auto"/>
                <w:left w:val="none" w:sz="0" w:space="0" w:color="auto"/>
                <w:bottom w:val="none" w:sz="0" w:space="0" w:color="auto"/>
                <w:right w:val="none" w:sz="0" w:space="0" w:color="auto"/>
              </w:divBdr>
            </w:div>
          </w:divsChild>
        </w:div>
        <w:div w:id="1734615777">
          <w:marLeft w:val="0"/>
          <w:marRight w:val="0"/>
          <w:marTop w:val="0"/>
          <w:marBottom w:val="0"/>
          <w:divBdr>
            <w:top w:val="none" w:sz="0" w:space="0" w:color="auto"/>
            <w:left w:val="none" w:sz="0" w:space="0" w:color="auto"/>
            <w:bottom w:val="none" w:sz="0" w:space="0" w:color="auto"/>
            <w:right w:val="none" w:sz="0" w:space="0" w:color="auto"/>
          </w:divBdr>
          <w:divsChild>
            <w:div w:id="1006245315">
              <w:marLeft w:val="0"/>
              <w:marRight w:val="0"/>
              <w:marTop w:val="150"/>
              <w:marBottom w:val="0"/>
              <w:divBdr>
                <w:top w:val="none" w:sz="0" w:space="0" w:color="auto"/>
                <w:left w:val="none" w:sz="0" w:space="0" w:color="auto"/>
                <w:bottom w:val="none" w:sz="0" w:space="0" w:color="auto"/>
                <w:right w:val="none" w:sz="0" w:space="0" w:color="auto"/>
              </w:divBdr>
            </w:div>
          </w:divsChild>
        </w:div>
        <w:div w:id="1705475512">
          <w:marLeft w:val="0"/>
          <w:marRight w:val="0"/>
          <w:marTop w:val="0"/>
          <w:marBottom w:val="0"/>
          <w:divBdr>
            <w:top w:val="none" w:sz="0" w:space="0" w:color="auto"/>
            <w:left w:val="none" w:sz="0" w:space="0" w:color="auto"/>
            <w:bottom w:val="none" w:sz="0" w:space="0" w:color="auto"/>
            <w:right w:val="none" w:sz="0" w:space="0" w:color="auto"/>
          </w:divBdr>
          <w:divsChild>
            <w:div w:id="793526379">
              <w:marLeft w:val="0"/>
              <w:marRight w:val="0"/>
              <w:marTop w:val="150"/>
              <w:marBottom w:val="0"/>
              <w:divBdr>
                <w:top w:val="none" w:sz="0" w:space="0" w:color="auto"/>
                <w:left w:val="none" w:sz="0" w:space="0" w:color="auto"/>
                <w:bottom w:val="none" w:sz="0" w:space="0" w:color="auto"/>
                <w:right w:val="none" w:sz="0" w:space="0" w:color="auto"/>
              </w:divBdr>
            </w:div>
          </w:divsChild>
        </w:div>
        <w:div w:id="1279294845">
          <w:marLeft w:val="600"/>
          <w:marRight w:val="0"/>
          <w:marTop w:val="0"/>
          <w:marBottom w:val="0"/>
          <w:divBdr>
            <w:top w:val="none" w:sz="0" w:space="0" w:color="auto"/>
            <w:left w:val="none" w:sz="0" w:space="0" w:color="auto"/>
            <w:bottom w:val="none" w:sz="0" w:space="0" w:color="auto"/>
            <w:right w:val="none" w:sz="0" w:space="0" w:color="auto"/>
          </w:divBdr>
          <w:divsChild>
            <w:div w:id="665550145">
              <w:marLeft w:val="0"/>
              <w:marRight w:val="150"/>
              <w:marTop w:val="0"/>
              <w:marBottom w:val="75"/>
              <w:divBdr>
                <w:top w:val="single" w:sz="12" w:space="4" w:color="B4155D"/>
                <w:left w:val="single" w:sz="12" w:space="4" w:color="B4155D"/>
                <w:bottom w:val="single" w:sz="12" w:space="4" w:color="B4155D"/>
                <w:right w:val="single" w:sz="12" w:space="4" w:color="B4155D"/>
              </w:divBdr>
            </w:div>
          </w:divsChild>
        </w:div>
        <w:div w:id="948321025">
          <w:marLeft w:val="0"/>
          <w:marRight w:val="0"/>
          <w:marTop w:val="0"/>
          <w:marBottom w:val="0"/>
          <w:divBdr>
            <w:top w:val="none" w:sz="0" w:space="0" w:color="auto"/>
            <w:left w:val="none" w:sz="0" w:space="0" w:color="auto"/>
            <w:bottom w:val="none" w:sz="0" w:space="0" w:color="auto"/>
            <w:right w:val="none" w:sz="0" w:space="0" w:color="auto"/>
          </w:divBdr>
          <w:divsChild>
            <w:div w:id="1494638583">
              <w:marLeft w:val="0"/>
              <w:marRight w:val="0"/>
              <w:marTop w:val="150"/>
              <w:marBottom w:val="0"/>
              <w:divBdr>
                <w:top w:val="none" w:sz="0" w:space="0" w:color="auto"/>
                <w:left w:val="none" w:sz="0" w:space="0" w:color="auto"/>
                <w:bottom w:val="none" w:sz="0" w:space="0" w:color="auto"/>
                <w:right w:val="none" w:sz="0" w:space="0" w:color="auto"/>
              </w:divBdr>
            </w:div>
          </w:divsChild>
        </w:div>
        <w:div w:id="932125708">
          <w:marLeft w:val="1129"/>
          <w:marRight w:val="600"/>
          <w:marTop w:val="254"/>
          <w:marBottom w:val="0"/>
          <w:divBdr>
            <w:top w:val="none" w:sz="0" w:space="0" w:color="auto"/>
            <w:left w:val="none" w:sz="0" w:space="0" w:color="auto"/>
            <w:bottom w:val="none" w:sz="0" w:space="0" w:color="auto"/>
            <w:right w:val="none" w:sz="0" w:space="0" w:color="auto"/>
          </w:divBdr>
        </w:div>
        <w:div w:id="878781916">
          <w:marLeft w:val="0"/>
          <w:marRight w:val="0"/>
          <w:marTop w:val="0"/>
          <w:marBottom w:val="0"/>
          <w:divBdr>
            <w:top w:val="none" w:sz="0" w:space="0" w:color="auto"/>
            <w:left w:val="none" w:sz="0" w:space="0" w:color="auto"/>
            <w:bottom w:val="none" w:sz="0" w:space="0" w:color="auto"/>
            <w:right w:val="none" w:sz="0" w:space="0" w:color="auto"/>
          </w:divBdr>
          <w:divsChild>
            <w:div w:id="364601332">
              <w:marLeft w:val="0"/>
              <w:marRight w:val="0"/>
              <w:marTop w:val="150"/>
              <w:marBottom w:val="0"/>
              <w:divBdr>
                <w:top w:val="none" w:sz="0" w:space="0" w:color="auto"/>
                <w:left w:val="none" w:sz="0" w:space="0" w:color="auto"/>
                <w:bottom w:val="none" w:sz="0" w:space="0" w:color="auto"/>
                <w:right w:val="none" w:sz="0" w:space="0" w:color="auto"/>
              </w:divBdr>
            </w:div>
          </w:divsChild>
        </w:div>
        <w:div w:id="1601571718">
          <w:marLeft w:val="0"/>
          <w:marRight w:val="0"/>
          <w:marTop w:val="0"/>
          <w:marBottom w:val="0"/>
          <w:divBdr>
            <w:top w:val="none" w:sz="0" w:space="0" w:color="auto"/>
            <w:left w:val="none" w:sz="0" w:space="0" w:color="auto"/>
            <w:bottom w:val="none" w:sz="0" w:space="0" w:color="auto"/>
            <w:right w:val="none" w:sz="0" w:space="0" w:color="auto"/>
          </w:divBdr>
          <w:divsChild>
            <w:div w:id="136341320">
              <w:marLeft w:val="0"/>
              <w:marRight w:val="0"/>
              <w:marTop w:val="150"/>
              <w:marBottom w:val="0"/>
              <w:divBdr>
                <w:top w:val="none" w:sz="0" w:space="0" w:color="auto"/>
                <w:left w:val="none" w:sz="0" w:space="0" w:color="auto"/>
                <w:bottom w:val="none" w:sz="0" w:space="0" w:color="auto"/>
                <w:right w:val="none" w:sz="0" w:space="0" w:color="auto"/>
              </w:divBdr>
            </w:div>
          </w:divsChild>
        </w:div>
        <w:div w:id="1874492107">
          <w:marLeft w:val="1129"/>
          <w:marRight w:val="600"/>
          <w:marTop w:val="254"/>
          <w:marBottom w:val="0"/>
          <w:divBdr>
            <w:top w:val="none" w:sz="0" w:space="0" w:color="auto"/>
            <w:left w:val="none" w:sz="0" w:space="0" w:color="auto"/>
            <w:bottom w:val="none" w:sz="0" w:space="0" w:color="auto"/>
            <w:right w:val="none" w:sz="0" w:space="0" w:color="auto"/>
          </w:divBdr>
        </w:div>
        <w:div w:id="149711234">
          <w:marLeft w:val="0"/>
          <w:marRight w:val="0"/>
          <w:marTop w:val="0"/>
          <w:marBottom w:val="0"/>
          <w:divBdr>
            <w:top w:val="none" w:sz="0" w:space="0" w:color="auto"/>
            <w:left w:val="none" w:sz="0" w:space="0" w:color="auto"/>
            <w:bottom w:val="none" w:sz="0" w:space="0" w:color="auto"/>
            <w:right w:val="none" w:sz="0" w:space="0" w:color="auto"/>
          </w:divBdr>
          <w:divsChild>
            <w:div w:id="1882739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3853096">
      <w:bodyDiv w:val="1"/>
      <w:marLeft w:val="0"/>
      <w:marRight w:val="0"/>
      <w:marTop w:val="0"/>
      <w:marBottom w:val="0"/>
      <w:divBdr>
        <w:top w:val="none" w:sz="0" w:space="0" w:color="auto"/>
        <w:left w:val="none" w:sz="0" w:space="0" w:color="auto"/>
        <w:bottom w:val="none" w:sz="0" w:space="0" w:color="auto"/>
        <w:right w:val="none" w:sz="0" w:space="0" w:color="auto"/>
      </w:divBdr>
    </w:div>
    <w:div w:id="801189547">
      <w:bodyDiv w:val="1"/>
      <w:marLeft w:val="0"/>
      <w:marRight w:val="0"/>
      <w:marTop w:val="0"/>
      <w:marBottom w:val="0"/>
      <w:divBdr>
        <w:top w:val="none" w:sz="0" w:space="0" w:color="auto"/>
        <w:left w:val="none" w:sz="0" w:space="0" w:color="auto"/>
        <w:bottom w:val="none" w:sz="0" w:space="0" w:color="auto"/>
        <w:right w:val="none" w:sz="0" w:space="0" w:color="auto"/>
      </w:divBdr>
    </w:div>
    <w:div w:id="1624186799">
      <w:bodyDiv w:val="1"/>
      <w:marLeft w:val="0"/>
      <w:marRight w:val="0"/>
      <w:marTop w:val="0"/>
      <w:marBottom w:val="0"/>
      <w:divBdr>
        <w:top w:val="none" w:sz="0" w:space="0" w:color="auto"/>
        <w:left w:val="none" w:sz="0" w:space="0" w:color="auto"/>
        <w:bottom w:val="none" w:sz="0" w:space="0" w:color="auto"/>
        <w:right w:val="none" w:sz="0" w:space="0" w:color="auto"/>
      </w:divBdr>
    </w:div>
    <w:div w:id="1673101104">
      <w:bodyDiv w:val="1"/>
      <w:marLeft w:val="0"/>
      <w:marRight w:val="0"/>
      <w:marTop w:val="0"/>
      <w:marBottom w:val="0"/>
      <w:divBdr>
        <w:top w:val="none" w:sz="0" w:space="0" w:color="auto"/>
        <w:left w:val="none" w:sz="0" w:space="0" w:color="auto"/>
        <w:bottom w:val="none" w:sz="0" w:space="0" w:color="auto"/>
        <w:right w:val="none" w:sz="0" w:space="0" w:color="auto"/>
      </w:divBdr>
    </w:div>
    <w:div w:id="20872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36-19/paran122" TargetMode="External"/><Relationship Id="rId18" Type="http://schemas.openxmlformats.org/officeDocument/2006/relationships/hyperlink" Target="http://zakon2.rada.gov.ua/laws/show/2297-17" TargetMode="External"/><Relationship Id="rId26" Type="http://schemas.openxmlformats.org/officeDocument/2006/relationships/hyperlink" Target="http://zakon2.rada.gov.ua/laws/show/352-2016-%D0%BF/paran61" TargetMode="External"/><Relationship Id="rId39" Type="http://schemas.openxmlformats.org/officeDocument/2006/relationships/hyperlink" Target="http://zakon0.rada.gov.ua/laws/show/491-2011-%D0%BF" TargetMode="External"/><Relationship Id="rId21" Type="http://schemas.openxmlformats.org/officeDocument/2006/relationships/hyperlink" Target="http://www.vobu.com.ua/ukr/legislations/view/1190" TargetMode="External"/><Relationship Id="rId34" Type="http://schemas.openxmlformats.org/officeDocument/2006/relationships/hyperlink" Target="http://www.vobu.com.ua/ukr/legislations/view/440" TargetMode="External"/><Relationship Id="rId42" Type="http://schemas.openxmlformats.org/officeDocument/2006/relationships/hyperlink" Target="http://www.vobu.com.ua/ukr/legislations/view/1204" TargetMode="External"/><Relationship Id="rId47" Type="http://schemas.openxmlformats.org/officeDocument/2006/relationships/hyperlink" Target="http://www.vobu.com.ua/ukr/legislations/view/1193" TargetMode="External"/><Relationship Id="rId50" Type="http://schemas.openxmlformats.org/officeDocument/2006/relationships/hyperlink" Target="http://www.vobu.com.ua/ukr/legislations/view/319" TargetMode="External"/><Relationship Id="rId55" Type="http://schemas.openxmlformats.org/officeDocument/2006/relationships/hyperlink" Target="http://zakon5.rada.gov.ua/laws/show/3551-12" TargetMode="External"/><Relationship Id="rId63" Type="http://schemas.openxmlformats.org/officeDocument/2006/relationships/hyperlink" Target="http://www.vobu.com.ua/ukr/legislations/view/817" TargetMode="External"/><Relationship Id="rId68" Type="http://schemas.openxmlformats.org/officeDocument/2006/relationships/hyperlink" Target="http://www.vobu.com.ua/ukr/legislations/view/817" TargetMode="External"/><Relationship Id="rId76" Type="http://schemas.openxmlformats.org/officeDocument/2006/relationships/hyperlink" Target="http://www.vobu.com.ua/ukr/legislations/view/817" TargetMode="External"/><Relationship Id="rId84" Type="http://schemas.openxmlformats.org/officeDocument/2006/relationships/hyperlink" Target="http://www.vobu.com.ua/ukr/legislations/view/817" TargetMode="External"/><Relationship Id="rId89" Type="http://schemas.openxmlformats.org/officeDocument/2006/relationships/hyperlink" Target="http://www.vobu.com.ua/ukr/legislations/view/339" TargetMode="External"/><Relationship Id="rId7" Type="http://schemas.openxmlformats.org/officeDocument/2006/relationships/hyperlink" Target="http://www.vobu.com.ua/ukr/legislations/view/440" TargetMode="External"/><Relationship Id="rId71" Type="http://schemas.openxmlformats.org/officeDocument/2006/relationships/hyperlink" Target="http://www.vobu.com.ua/ukr/legislations/view/817" TargetMode="External"/><Relationship Id="rId92" Type="http://schemas.openxmlformats.org/officeDocument/2006/relationships/hyperlink" Target="http://www.vobu.com.ua/ukr/legislations/view/587" TargetMode="External"/><Relationship Id="rId2" Type="http://schemas.openxmlformats.org/officeDocument/2006/relationships/styles" Target="styles.xml"/><Relationship Id="rId16" Type="http://schemas.openxmlformats.org/officeDocument/2006/relationships/hyperlink" Target="http://www.vobu.com.ua/ukr/legislations/view/1189" TargetMode="External"/><Relationship Id="rId29" Type="http://schemas.openxmlformats.org/officeDocument/2006/relationships/hyperlink" Target="http://www.vobu.com.ua/ukr/legislations/view/440" TargetMode="External"/><Relationship Id="rId11" Type="http://schemas.openxmlformats.org/officeDocument/2006/relationships/hyperlink" Target="http://zakon2.rada.gov.ua/laws/show/1706-18" TargetMode="External"/><Relationship Id="rId24" Type="http://schemas.openxmlformats.org/officeDocument/2006/relationships/hyperlink" Target="http://zakon2.rada.gov.ua/laws/show/1706-18/paran5" TargetMode="External"/><Relationship Id="rId32" Type="http://schemas.openxmlformats.org/officeDocument/2006/relationships/hyperlink" Target="http://zakon2.rada.gov.ua/laws/show/1706-18/paran294" TargetMode="External"/><Relationship Id="rId37" Type="http://schemas.openxmlformats.org/officeDocument/2006/relationships/hyperlink" Target="http://www.vobu.com.ua/ukr/legislations/view/440" TargetMode="External"/><Relationship Id="rId40" Type="http://schemas.openxmlformats.org/officeDocument/2006/relationships/hyperlink" Target="http://www.vobu.com.ua/ukr/legislations/view/751" TargetMode="External"/><Relationship Id="rId45" Type="http://schemas.openxmlformats.org/officeDocument/2006/relationships/hyperlink" Target="http://www.vobu.com.ua/ukr/legislations/view/440" TargetMode="External"/><Relationship Id="rId53" Type="http://schemas.openxmlformats.org/officeDocument/2006/relationships/hyperlink" Target="http://www.vobu.com.ua/ukr/legislations/view/440" TargetMode="External"/><Relationship Id="rId58" Type="http://schemas.openxmlformats.org/officeDocument/2006/relationships/hyperlink" Target="http://www.vobu.com.ua/ukr/legislations/view/813" TargetMode="External"/><Relationship Id="rId66" Type="http://schemas.openxmlformats.org/officeDocument/2006/relationships/hyperlink" Target="http://www.vobu.com.ua/ukr/legislations/view/1196" TargetMode="External"/><Relationship Id="rId74" Type="http://schemas.openxmlformats.org/officeDocument/2006/relationships/hyperlink" Target="http://www.vobu.com.ua/ukr/legislations/view/817" TargetMode="External"/><Relationship Id="rId79" Type="http://schemas.openxmlformats.org/officeDocument/2006/relationships/hyperlink" Target="http://www.vobu.com.ua/ukr/legislations/view/817" TargetMode="External"/><Relationship Id="rId87" Type="http://schemas.openxmlformats.org/officeDocument/2006/relationships/hyperlink" Target="http://www.vobu.com.ua/ukr/legislations/view/817" TargetMode="External"/><Relationship Id="rId5" Type="http://schemas.openxmlformats.org/officeDocument/2006/relationships/hyperlink" Target="http://www.vobu.com.ua/ukr/legislations/view/440" TargetMode="External"/><Relationship Id="rId61" Type="http://schemas.openxmlformats.org/officeDocument/2006/relationships/hyperlink" Target="http://www.vobu.com.ua/ukr/legislations/view/815" TargetMode="External"/><Relationship Id="rId82" Type="http://schemas.openxmlformats.org/officeDocument/2006/relationships/hyperlink" Target="http://www.vobu.com.ua/ukr/legislations/view/817" TargetMode="External"/><Relationship Id="rId90" Type="http://schemas.openxmlformats.org/officeDocument/2006/relationships/hyperlink" Target="http://www.vobu.com.ua/ukr/legislations/view/339" TargetMode="External"/><Relationship Id="rId95" Type="http://schemas.openxmlformats.org/officeDocument/2006/relationships/fontTable" Target="fontTable.xml"/><Relationship Id="rId19" Type="http://schemas.openxmlformats.org/officeDocument/2006/relationships/hyperlink" Target="http://www.vobu.com.ua/ukr/legislations/view/812" TargetMode="External"/><Relationship Id="rId14" Type="http://schemas.openxmlformats.org/officeDocument/2006/relationships/hyperlink" Target="http://zakon2.rada.gov.ua/laws/show/1706-18" TargetMode="External"/><Relationship Id="rId22" Type="http://schemas.openxmlformats.org/officeDocument/2006/relationships/hyperlink" Target="http://www.vobu.com.ua/ukr/legislations/view/440" TargetMode="External"/><Relationship Id="rId27" Type="http://schemas.openxmlformats.org/officeDocument/2006/relationships/hyperlink" Target="http://www.vobu.com.ua/ukr/legislations/view/440" TargetMode="External"/><Relationship Id="rId30" Type="http://schemas.openxmlformats.org/officeDocument/2006/relationships/hyperlink" Target="http://zakon2.rada.gov.ua/laws/show/1706-18" TargetMode="External"/><Relationship Id="rId35" Type="http://schemas.openxmlformats.org/officeDocument/2006/relationships/hyperlink" Target="http://zakon2.rada.gov.ua/laws/show/254%D0%BA/96-%D0%B2%D1%80" TargetMode="External"/><Relationship Id="rId43" Type="http://schemas.openxmlformats.org/officeDocument/2006/relationships/hyperlink" Target="http://www.vobu.com.ua/ukr/legislations/view/440" TargetMode="External"/><Relationship Id="rId48" Type="http://schemas.openxmlformats.org/officeDocument/2006/relationships/hyperlink" Target="http://www.vobu.com.ua/ukr/legislations/view/440" TargetMode="External"/><Relationship Id="rId56" Type="http://schemas.openxmlformats.org/officeDocument/2006/relationships/hyperlink" Target="http://www.vobu.com.ua/ukr/legislations/view/261" TargetMode="External"/><Relationship Id="rId64" Type="http://schemas.openxmlformats.org/officeDocument/2006/relationships/image" Target="media/image1.png"/><Relationship Id="rId69" Type="http://schemas.openxmlformats.org/officeDocument/2006/relationships/hyperlink" Target="http://www.vobu.com.ua/ukr/legislations/view/1201" TargetMode="External"/><Relationship Id="rId77" Type="http://schemas.openxmlformats.org/officeDocument/2006/relationships/hyperlink" Target="http://www.vobu.com.ua/ukr/legislations/view/817" TargetMode="External"/><Relationship Id="rId8" Type="http://schemas.openxmlformats.org/officeDocument/2006/relationships/hyperlink" Target="http://www.vobu.com.ua/ukr/legislations/view/812" TargetMode="External"/><Relationship Id="rId51" Type="http://schemas.openxmlformats.org/officeDocument/2006/relationships/hyperlink" Target="http://www.vobu.com.ua/ukr/legislations/view/440" TargetMode="External"/><Relationship Id="rId72" Type="http://schemas.openxmlformats.org/officeDocument/2006/relationships/hyperlink" Target="http://www.vobu.com.ua/ukr/legislations/view/817" TargetMode="External"/><Relationship Id="rId80" Type="http://schemas.openxmlformats.org/officeDocument/2006/relationships/hyperlink" Target="http://www.vobu.com.ua/ukr/legislations/view/817" TargetMode="External"/><Relationship Id="rId85" Type="http://schemas.openxmlformats.org/officeDocument/2006/relationships/hyperlink" Target="http://www.vobu.com.ua/ukr/legislations/view/817" TargetMode="External"/><Relationship Id="rId93" Type="http://schemas.openxmlformats.org/officeDocument/2006/relationships/hyperlink" Target="http://www.vobu.com.ua/ukr/legislations/view/587" TargetMode="External"/><Relationship Id="rId3" Type="http://schemas.openxmlformats.org/officeDocument/2006/relationships/settings" Target="settings.xml"/><Relationship Id="rId12" Type="http://schemas.openxmlformats.org/officeDocument/2006/relationships/hyperlink" Target="http://zakon2.rada.gov.ua/laws/show/1706-18" TargetMode="External"/><Relationship Id="rId17" Type="http://schemas.openxmlformats.org/officeDocument/2006/relationships/hyperlink" Target="http://www.vobu.com.ua/ukr/legislations/view/440" TargetMode="External"/><Relationship Id="rId25" Type="http://schemas.openxmlformats.org/officeDocument/2006/relationships/hyperlink" Target="http://zakon2.rada.gov.ua/laws/show/1706-18/paran5" TargetMode="External"/><Relationship Id="rId33" Type="http://schemas.openxmlformats.org/officeDocument/2006/relationships/hyperlink" Target="http://zakon2.rada.gov.ua/laws/show/1706-18/page2" TargetMode="External"/><Relationship Id="rId38" Type="http://schemas.openxmlformats.org/officeDocument/2006/relationships/hyperlink" Target="http://zakon2.rada.gov.ua/laws/show/254%D0%BA/96-%D0%B2%D1%80" TargetMode="External"/><Relationship Id="rId46" Type="http://schemas.openxmlformats.org/officeDocument/2006/relationships/hyperlink" Target="http://www.vobu.com.ua/ukr/legislations/view/440" TargetMode="External"/><Relationship Id="rId59" Type="http://schemas.openxmlformats.org/officeDocument/2006/relationships/hyperlink" Target="http://www.vobu.com.ua/ukr/legislations/view/814" TargetMode="External"/><Relationship Id="rId67" Type="http://schemas.openxmlformats.org/officeDocument/2006/relationships/hyperlink" Target="http://www.vobu.com.ua/ukr/legislations/view/817" TargetMode="External"/><Relationship Id="rId20" Type="http://schemas.openxmlformats.org/officeDocument/2006/relationships/hyperlink" Target="http://www.vobu.com.ua/ukr/legislations/view/812" TargetMode="External"/><Relationship Id="rId41" Type="http://schemas.openxmlformats.org/officeDocument/2006/relationships/hyperlink" Target="http://www.vobu.com.ua/ukr/legislations/view/1204" TargetMode="External"/><Relationship Id="rId54" Type="http://schemas.openxmlformats.org/officeDocument/2006/relationships/hyperlink" Target="http://www.vobu.com.ua/ukr/legislations/view/266" TargetMode="External"/><Relationship Id="rId62" Type="http://schemas.openxmlformats.org/officeDocument/2006/relationships/hyperlink" Target="http://www.vobu.com.ua/ukr/legislations/view/816" TargetMode="External"/><Relationship Id="rId70" Type="http://schemas.openxmlformats.org/officeDocument/2006/relationships/hyperlink" Target="http://www.vobu.com.ua/ukr/legislations/view/817" TargetMode="External"/><Relationship Id="rId75" Type="http://schemas.openxmlformats.org/officeDocument/2006/relationships/hyperlink" Target="http://www.vobu.com.ua/ukr/legislations/view/817" TargetMode="External"/><Relationship Id="rId83" Type="http://schemas.openxmlformats.org/officeDocument/2006/relationships/hyperlink" Target="http://www.vobu.com.ua/ukr/legislations/view/1202" TargetMode="External"/><Relationship Id="rId88" Type="http://schemas.openxmlformats.org/officeDocument/2006/relationships/hyperlink" Target="http://www.vobu.com.ua/ukr/legislations/view/339" TargetMode="External"/><Relationship Id="rId91" Type="http://schemas.openxmlformats.org/officeDocument/2006/relationships/hyperlink" Target="http://www.vobu.com.ua/ukr/legislations/view/574"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bu.com.ua/ukr/legislations/view/440" TargetMode="External"/><Relationship Id="rId15" Type="http://schemas.openxmlformats.org/officeDocument/2006/relationships/hyperlink" Target="http://zakon2.rada.gov.ua/laws/show/1706-18" TargetMode="External"/><Relationship Id="rId23" Type="http://schemas.openxmlformats.org/officeDocument/2006/relationships/hyperlink" Target="http://www.vobu.com.ua/ukr/legislations/view/812" TargetMode="External"/><Relationship Id="rId28" Type="http://schemas.openxmlformats.org/officeDocument/2006/relationships/hyperlink" Target="http://www.vobu.com.ua/ukr/legislations/view/440" TargetMode="External"/><Relationship Id="rId36" Type="http://schemas.openxmlformats.org/officeDocument/2006/relationships/hyperlink" Target="http://zakon2.rada.gov.ua/laws/show/254%D0%BA/96-%D0%B2%D1%80" TargetMode="External"/><Relationship Id="rId49" Type="http://schemas.openxmlformats.org/officeDocument/2006/relationships/hyperlink" Target="http://www.vobu.com.ua/ukr/legislations/view/440" TargetMode="External"/><Relationship Id="rId57" Type="http://schemas.openxmlformats.org/officeDocument/2006/relationships/hyperlink" Target="http://www.vobu.com.ua/ukr/legislations/view/382" TargetMode="External"/><Relationship Id="rId10" Type="http://schemas.openxmlformats.org/officeDocument/2006/relationships/hyperlink" Target="http://zakon2.rada.gov.ua/laws/show/1706-18" TargetMode="External"/><Relationship Id="rId31" Type="http://schemas.openxmlformats.org/officeDocument/2006/relationships/hyperlink" Target="http://www.vobu.com.ua/ukr/legislations/view/440" TargetMode="External"/><Relationship Id="rId44" Type="http://schemas.openxmlformats.org/officeDocument/2006/relationships/hyperlink" Target="http://zakon3.rada.gov.ua/laws/show/898-15" TargetMode="External"/><Relationship Id="rId52" Type="http://schemas.openxmlformats.org/officeDocument/2006/relationships/hyperlink" Target="http://zakon2.rada.gov.ua/laws/show/1706-18" TargetMode="External"/><Relationship Id="rId60" Type="http://schemas.openxmlformats.org/officeDocument/2006/relationships/hyperlink" Target="http://www.vobu.com.ua/ukr/legislations/view/603" TargetMode="External"/><Relationship Id="rId65" Type="http://schemas.openxmlformats.org/officeDocument/2006/relationships/hyperlink" Target="http://www.vobu.com.ua/ukr/legislations/view/817" TargetMode="External"/><Relationship Id="rId73" Type="http://schemas.openxmlformats.org/officeDocument/2006/relationships/hyperlink" Target="http://www.vobu.com.ua/ukr/legislations/view/817" TargetMode="External"/><Relationship Id="rId78" Type="http://schemas.openxmlformats.org/officeDocument/2006/relationships/hyperlink" Target="http://www.vobu.com.ua/ukr/legislations/view/817" TargetMode="External"/><Relationship Id="rId81" Type="http://schemas.openxmlformats.org/officeDocument/2006/relationships/hyperlink" Target="http://www.vobu.com.ua/ukr/legislations/view/817" TargetMode="External"/><Relationship Id="rId86" Type="http://schemas.openxmlformats.org/officeDocument/2006/relationships/hyperlink" Target="http://www.vobu.com.ua/ukr/legislations/view/817" TargetMode="External"/><Relationship Id="rId94" Type="http://schemas.openxmlformats.org/officeDocument/2006/relationships/hyperlink" Target="http://www.vobu.com.ua/ukr/legislations/view/587" TargetMode="External"/><Relationship Id="rId4" Type="http://schemas.openxmlformats.org/officeDocument/2006/relationships/webSettings" Target="webSettings.xml"/><Relationship Id="rId9" Type="http://schemas.openxmlformats.org/officeDocument/2006/relationships/hyperlink" Target="http://zakon2.rada.gov.ua/laws/show/936-19/paran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27</Pages>
  <Words>60456</Words>
  <Characters>34461</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Тіхоміров</dc:creator>
  <cp:keywords/>
  <dc:description/>
  <cp:lastModifiedBy>Олександр Тіхоміров</cp:lastModifiedBy>
  <cp:revision>4</cp:revision>
  <cp:lastPrinted>2016-11-21T13:17:00Z</cp:lastPrinted>
  <dcterms:created xsi:type="dcterms:W3CDTF">2016-11-17T09:26:00Z</dcterms:created>
  <dcterms:modified xsi:type="dcterms:W3CDTF">2016-11-21T13:17:00Z</dcterms:modified>
</cp:coreProperties>
</file>