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9" w:rsidRDefault="00E95459" w:rsidP="00BC7D95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4675912" r:id="rId7"/>
        </w:object>
      </w:r>
    </w:p>
    <w:p w:rsidR="00E95459" w:rsidRDefault="00E95459" w:rsidP="00BC7D95">
      <w:pPr>
        <w:pStyle w:val="a6"/>
        <w:rPr>
          <w:sz w:val="32"/>
        </w:rPr>
      </w:pPr>
      <w:r>
        <w:rPr>
          <w:sz w:val="32"/>
        </w:rPr>
        <w:t>Україна</w:t>
      </w:r>
    </w:p>
    <w:p w:rsidR="00E95459" w:rsidRDefault="00E95459" w:rsidP="00BC7D95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E95459" w:rsidRDefault="00E95459" w:rsidP="00BC7D95">
      <w:pPr>
        <w:jc w:val="center"/>
        <w:rPr>
          <w:sz w:val="28"/>
          <w:szCs w:val="28"/>
          <w:lang w:val="uk-UA"/>
        </w:rPr>
      </w:pPr>
    </w:p>
    <w:p w:rsidR="00C93042" w:rsidRDefault="00C93042" w:rsidP="00C93042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E95459" w:rsidRPr="00C93042" w:rsidRDefault="00C93042" w:rsidP="00C93042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E95459" w:rsidRDefault="004843E0" w:rsidP="00BC7D95">
      <w:pPr>
        <w:rPr>
          <w:lang w:val="uk-UA"/>
        </w:rPr>
      </w:pPr>
      <w:r>
        <w:rPr>
          <w:noProof/>
        </w:rPr>
        <w:pict>
          <v:line id="_x0000_s1026" style="position:absolute;z-index:1" from="0,7.5pt" to="510.25pt,7.5pt" strokecolor="#339" strokeweight="4.5pt">
            <v:stroke linestyle="thickThin"/>
          </v:line>
        </w:pict>
      </w:r>
    </w:p>
    <w:p w:rsidR="00E95459" w:rsidRPr="00D86DE3" w:rsidRDefault="00E95459" w:rsidP="00BC7D95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 w:rsidR="00817F69">
        <w:rPr>
          <w:rFonts w:ascii="Times New Roman" w:hAnsi="Times New Roman"/>
          <w:lang w:val="ru-RU"/>
        </w:rPr>
        <w:t>3</w:t>
      </w:r>
    </w:p>
    <w:p w:rsidR="00E95459" w:rsidRPr="006035AE" w:rsidRDefault="00F05E81" w:rsidP="00BC7D95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01</w:t>
      </w:r>
      <w:r w:rsidR="00F32906">
        <w:rPr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sz w:val="26"/>
          <w:szCs w:val="26"/>
          <w:u w:val="single"/>
          <w:lang w:val="uk-UA"/>
        </w:rPr>
        <w:t>вересня</w:t>
      </w:r>
      <w:r w:rsidR="00817F69">
        <w:rPr>
          <w:sz w:val="26"/>
          <w:szCs w:val="26"/>
          <w:u w:val="single"/>
          <w:lang w:val="uk-UA"/>
        </w:rPr>
        <w:t>ня</w:t>
      </w:r>
      <w:proofErr w:type="spellEnd"/>
      <w:r w:rsidR="00E95459">
        <w:rPr>
          <w:sz w:val="26"/>
          <w:szCs w:val="26"/>
          <w:u w:val="single"/>
          <w:lang w:val="uk-UA"/>
        </w:rPr>
        <w:t xml:space="preserve"> 2016</w:t>
      </w:r>
      <w:r w:rsidR="00E95459" w:rsidRPr="006035AE">
        <w:rPr>
          <w:sz w:val="26"/>
          <w:szCs w:val="26"/>
          <w:u w:val="single"/>
          <w:lang w:val="uk-UA"/>
        </w:rPr>
        <w:t xml:space="preserve"> року</w:t>
      </w:r>
    </w:p>
    <w:p w:rsidR="00E95459" w:rsidRPr="00455F83" w:rsidRDefault="00E95459" w:rsidP="00BC7D95">
      <w:pPr>
        <w:ind w:left="5040"/>
        <w:rPr>
          <w:b/>
          <w:bCs/>
          <w:sz w:val="16"/>
          <w:szCs w:val="16"/>
          <w:lang w:val="uk-UA"/>
        </w:rPr>
      </w:pPr>
    </w:p>
    <w:p w:rsidR="00E95459" w:rsidRPr="000C107F" w:rsidRDefault="00E95459" w:rsidP="00BC7D95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E95459" w:rsidRPr="000C107F" w:rsidRDefault="00E95459" w:rsidP="00BC7D95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E95459" w:rsidRPr="000C107F" w:rsidRDefault="00C93042" w:rsidP="00BC7D95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E95459" w:rsidRPr="00455F83" w:rsidRDefault="00E95459" w:rsidP="00BC7D95">
      <w:pPr>
        <w:ind w:left="4248"/>
        <w:rPr>
          <w:sz w:val="16"/>
          <w:szCs w:val="16"/>
          <w:lang w:val="uk-UA"/>
        </w:rPr>
      </w:pPr>
    </w:p>
    <w:p w:rsidR="00C93042" w:rsidRDefault="00E95459" w:rsidP="00C93042">
      <w:pPr>
        <w:ind w:left="4248"/>
        <w:rPr>
          <w:b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 w:rsidR="00C9304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93042" w:rsidRPr="00C93042">
        <w:rPr>
          <w:sz w:val="28"/>
          <w:szCs w:val="28"/>
          <w:lang w:val="uk-UA"/>
        </w:rPr>
        <w:t>Бо</w:t>
      </w:r>
      <w:r w:rsidR="00B136D7">
        <w:rPr>
          <w:sz w:val="28"/>
          <w:szCs w:val="28"/>
          <w:lang w:val="uk-UA"/>
        </w:rPr>
        <w:t>сак</w:t>
      </w:r>
      <w:r w:rsidR="00C93042" w:rsidRPr="00C93042">
        <w:rPr>
          <w:sz w:val="28"/>
          <w:szCs w:val="28"/>
          <w:lang w:val="uk-UA"/>
        </w:rPr>
        <w:t>евич</w:t>
      </w:r>
      <w:proofErr w:type="spellEnd"/>
      <w:r w:rsidR="00C93042" w:rsidRPr="00C93042">
        <w:rPr>
          <w:sz w:val="28"/>
          <w:szCs w:val="28"/>
          <w:lang w:val="uk-UA"/>
        </w:rPr>
        <w:t xml:space="preserve"> М.С.,</w:t>
      </w:r>
      <w:r w:rsidR="00817F69">
        <w:rPr>
          <w:sz w:val="28"/>
          <w:szCs w:val="28"/>
          <w:lang w:val="uk-UA"/>
        </w:rPr>
        <w:t xml:space="preserve"> </w:t>
      </w:r>
      <w:proofErr w:type="spellStart"/>
      <w:r w:rsidR="001D6EBD">
        <w:rPr>
          <w:sz w:val="28"/>
          <w:szCs w:val="28"/>
          <w:lang w:val="uk-UA"/>
        </w:rPr>
        <w:t>Варич</w:t>
      </w:r>
      <w:proofErr w:type="spellEnd"/>
      <w:r w:rsidR="001D6EBD">
        <w:rPr>
          <w:sz w:val="28"/>
          <w:szCs w:val="28"/>
          <w:lang w:val="uk-UA"/>
        </w:rPr>
        <w:t xml:space="preserve"> Р.М.</w:t>
      </w:r>
      <w:r w:rsidR="00B136D7">
        <w:rPr>
          <w:sz w:val="28"/>
          <w:szCs w:val="28"/>
          <w:lang w:val="uk-UA"/>
        </w:rPr>
        <w:t xml:space="preserve">, </w:t>
      </w:r>
      <w:r w:rsidR="00947E90">
        <w:rPr>
          <w:sz w:val="28"/>
          <w:szCs w:val="28"/>
          <w:lang w:val="uk-UA"/>
        </w:rPr>
        <w:t>Горбатюк  О.О</w:t>
      </w:r>
      <w:r w:rsidR="00A263CF">
        <w:rPr>
          <w:sz w:val="28"/>
          <w:szCs w:val="28"/>
          <w:lang w:val="uk-UA"/>
        </w:rPr>
        <w:t>.</w:t>
      </w:r>
      <w:r w:rsidR="00817F69">
        <w:rPr>
          <w:sz w:val="28"/>
          <w:szCs w:val="28"/>
          <w:lang w:val="uk-UA"/>
        </w:rPr>
        <w:t xml:space="preserve">, </w:t>
      </w:r>
    </w:p>
    <w:p w:rsidR="00C93042" w:rsidRPr="00C93042" w:rsidRDefault="00E95459" w:rsidP="00F32906">
      <w:pPr>
        <w:jc w:val="both"/>
        <w:rPr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466A14" w:rsidRDefault="00947E90" w:rsidP="0062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Смоляк С.Й</w:t>
      </w:r>
      <w:r w:rsidR="001A195E" w:rsidRPr="00F3290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="00817F6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1A195E" w:rsidRPr="00F32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агропромислового розвитку</w:t>
      </w:r>
      <w:r w:rsidR="00466A14">
        <w:rPr>
          <w:sz w:val="28"/>
          <w:szCs w:val="28"/>
          <w:lang w:val="uk-UA"/>
        </w:rPr>
        <w:t xml:space="preserve"> </w:t>
      </w:r>
      <w:proofErr w:type="spellStart"/>
      <w:r w:rsidR="00466A14">
        <w:rPr>
          <w:sz w:val="28"/>
          <w:szCs w:val="28"/>
          <w:lang w:val="uk-UA"/>
        </w:rPr>
        <w:t>Томашпільської</w:t>
      </w:r>
      <w:proofErr w:type="spellEnd"/>
      <w:r w:rsidR="00466A14">
        <w:rPr>
          <w:sz w:val="28"/>
          <w:szCs w:val="28"/>
          <w:lang w:val="uk-UA"/>
        </w:rPr>
        <w:t xml:space="preserve">  райдержадміністрації</w:t>
      </w:r>
      <w:r w:rsidR="0062586F">
        <w:rPr>
          <w:sz w:val="28"/>
          <w:szCs w:val="28"/>
          <w:lang w:val="uk-UA"/>
        </w:rPr>
        <w:t>,</w:t>
      </w:r>
    </w:p>
    <w:p w:rsidR="0062586F" w:rsidRDefault="0062586F" w:rsidP="006258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Цимбалюк</w:t>
      </w:r>
      <w:proofErr w:type="spellEnd"/>
      <w:r>
        <w:rPr>
          <w:sz w:val="28"/>
          <w:szCs w:val="28"/>
          <w:lang w:val="uk-UA"/>
        </w:rPr>
        <w:t xml:space="preserve"> В.В. – начальник відділу організаційного забезпечення діяльності ради.</w:t>
      </w:r>
    </w:p>
    <w:p w:rsidR="00C93042" w:rsidRPr="00C93042" w:rsidRDefault="00C93042" w:rsidP="00BC7D95">
      <w:pPr>
        <w:jc w:val="both"/>
        <w:rPr>
          <w:sz w:val="28"/>
          <w:szCs w:val="28"/>
          <w:lang w:val="uk-UA"/>
        </w:rPr>
      </w:pPr>
    </w:p>
    <w:p w:rsidR="00E95459" w:rsidRPr="00276E69" w:rsidRDefault="00E95459" w:rsidP="00BC7D95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 w:rsidR="00923774">
        <w:rPr>
          <w:b/>
          <w:sz w:val="28"/>
          <w:szCs w:val="28"/>
          <w:lang w:val="uk-UA"/>
        </w:rPr>
        <w:t>:</w:t>
      </w:r>
    </w:p>
    <w:p w:rsidR="001E24E9" w:rsidRDefault="001E24E9" w:rsidP="001E24E9">
      <w:pPr>
        <w:numPr>
          <w:ilvl w:val="0"/>
          <w:numId w:val="6"/>
        </w:numPr>
        <w:tabs>
          <w:tab w:val="num" w:pos="142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C55C6">
        <w:rPr>
          <w:sz w:val="28"/>
          <w:szCs w:val="28"/>
          <w:lang w:val="uk-UA"/>
        </w:rPr>
        <w:t xml:space="preserve">стан справ у </w:t>
      </w:r>
      <w:r w:rsidR="00676A8B">
        <w:rPr>
          <w:sz w:val="28"/>
          <w:szCs w:val="28"/>
          <w:lang w:val="uk-UA"/>
        </w:rPr>
        <w:t xml:space="preserve">галузі тваринництва у </w:t>
      </w:r>
      <w:proofErr w:type="spellStart"/>
      <w:r w:rsidR="00676A8B">
        <w:rPr>
          <w:sz w:val="28"/>
          <w:szCs w:val="28"/>
          <w:lang w:val="uk-UA"/>
        </w:rPr>
        <w:t>Томашпільського</w:t>
      </w:r>
      <w:proofErr w:type="spellEnd"/>
      <w:r w:rsidR="00676A8B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</w:rPr>
        <w:t>.</w:t>
      </w:r>
    </w:p>
    <w:p w:rsidR="001E24E9" w:rsidRPr="00E23975" w:rsidRDefault="006807EE" w:rsidP="001E24E9">
      <w:pPr>
        <w:pStyle w:val="a7"/>
        <w:numPr>
          <w:ilvl w:val="0"/>
          <w:numId w:val="6"/>
        </w:numPr>
        <w:tabs>
          <w:tab w:val="clear" w:pos="1353"/>
          <w:tab w:val="num" w:pos="142"/>
        </w:tabs>
        <w:ind w:left="142" w:hanging="426"/>
        <w:jc w:val="both"/>
        <w:rPr>
          <w:color w:val="000000"/>
          <w:sz w:val="28"/>
          <w:szCs w:val="28"/>
        </w:rPr>
      </w:pPr>
      <w:r w:rsidRPr="006807EE">
        <w:rPr>
          <w:color w:val="000000"/>
          <w:sz w:val="28"/>
          <w:szCs w:val="28"/>
          <w:lang w:val="uk-UA"/>
        </w:rPr>
        <w:t xml:space="preserve">Про надання погодження щодо видачі спеціального дозволу на користування надрами з метою геологічного вивчення вапняків ділянки надр, що знаходяться у </w:t>
      </w:r>
      <w:proofErr w:type="spellStart"/>
      <w:r w:rsidRPr="006807EE">
        <w:rPr>
          <w:color w:val="000000"/>
          <w:sz w:val="28"/>
          <w:szCs w:val="28"/>
          <w:lang w:val="uk-UA"/>
        </w:rPr>
        <w:t>Томашпільському</w:t>
      </w:r>
      <w:proofErr w:type="spellEnd"/>
      <w:r w:rsidRPr="006807EE">
        <w:rPr>
          <w:color w:val="000000"/>
          <w:sz w:val="28"/>
          <w:szCs w:val="28"/>
          <w:lang w:val="uk-UA"/>
        </w:rPr>
        <w:t xml:space="preserve"> районі Вінницької області</w:t>
      </w:r>
    </w:p>
    <w:p w:rsidR="00E23975" w:rsidRPr="006807EE" w:rsidRDefault="00E23975" w:rsidP="00E23975">
      <w:pPr>
        <w:pStyle w:val="a7"/>
        <w:ind w:left="142"/>
        <w:jc w:val="both"/>
        <w:rPr>
          <w:color w:val="000000"/>
          <w:sz w:val="28"/>
          <w:szCs w:val="28"/>
        </w:rPr>
      </w:pPr>
    </w:p>
    <w:p w:rsidR="001E24E9" w:rsidRDefault="001A4435" w:rsidP="001E24E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1.</w:t>
      </w:r>
      <w:r w:rsidR="00E43984" w:rsidRPr="00E43984">
        <w:rPr>
          <w:b/>
          <w:sz w:val="28"/>
          <w:szCs w:val="28"/>
          <w:lang w:val="uk-UA"/>
        </w:rPr>
        <w:t>С</w:t>
      </w:r>
      <w:r w:rsidR="001E24E9">
        <w:rPr>
          <w:b/>
          <w:sz w:val="28"/>
          <w:szCs w:val="28"/>
          <w:lang w:val="uk-UA"/>
        </w:rPr>
        <w:t xml:space="preserve">ЛУХАЛИ: </w:t>
      </w:r>
      <w:r w:rsidR="001E24E9">
        <w:rPr>
          <w:sz w:val="28"/>
          <w:szCs w:val="28"/>
        </w:rPr>
        <w:t xml:space="preserve">Про </w:t>
      </w:r>
      <w:proofErr w:type="spellStart"/>
      <w:r w:rsidR="001E24E9" w:rsidRPr="00375F4F">
        <w:rPr>
          <w:sz w:val="28"/>
          <w:szCs w:val="28"/>
        </w:rPr>
        <w:t>готовність</w:t>
      </w:r>
      <w:proofErr w:type="spellEnd"/>
      <w:r w:rsidR="001E24E9" w:rsidRPr="00375F4F">
        <w:rPr>
          <w:sz w:val="28"/>
          <w:szCs w:val="28"/>
        </w:rPr>
        <w:t xml:space="preserve"> </w:t>
      </w:r>
      <w:proofErr w:type="spellStart"/>
      <w:r w:rsidR="001E24E9" w:rsidRPr="00375F4F">
        <w:rPr>
          <w:sz w:val="28"/>
          <w:szCs w:val="28"/>
        </w:rPr>
        <w:t>агроформувань</w:t>
      </w:r>
      <w:proofErr w:type="spellEnd"/>
      <w:r w:rsidR="001E24E9" w:rsidRPr="00375F4F">
        <w:rPr>
          <w:sz w:val="28"/>
          <w:szCs w:val="28"/>
        </w:rPr>
        <w:t xml:space="preserve"> району до </w:t>
      </w:r>
      <w:proofErr w:type="spellStart"/>
      <w:r w:rsidR="001E24E9" w:rsidRPr="00375F4F">
        <w:rPr>
          <w:sz w:val="28"/>
          <w:szCs w:val="28"/>
        </w:rPr>
        <w:t>проведення</w:t>
      </w:r>
      <w:proofErr w:type="spellEnd"/>
      <w:r w:rsidR="001E24E9" w:rsidRPr="00375F4F">
        <w:rPr>
          <w:sz w:val="28"/>
          <w:szCs w:val="28"/>
        </w:rPr>
        <w:t xml:space="preserve"> жнив</w:t>
      </w:r>
      <w:r w:rsidR="001E24E9">
        <w:rPr>
          <w:sz w:val="28"/>
          <w:szCs w:val="28"/>
        </w:rPr>
        <w:t>.</w:t>
      </w:r>
    </w:p>
    <w:p w:rsidR="001E24E9" w:rsidRDefault="001E24E9" w:rsidP="0057400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6807EE" w:rsidRPr="006807EE">
        <w:rPr>
          <w:b/>
          <w:sz w:val="28"/>
          <w:szCs w:val="28"/>
          <w:lang w:val="uk-UA"/>
        </w:rPr>
        <w:t xml:space="preserve">Смоляк С.Й. – заступник начальника управління агропромислового розвитку </w:t>
      </w:r>
      <w:proofErr w:type="spellStart"/>
      <w:r w:rsidR="006807EE" w:rsidRPr="006807EE">
        <w:rPr>
          <w:b/>
          <w:sz w:val="28"/>
          <w:szCs w:val="28"/>
          <w:lang w:val="uk-UA"/>
        </w:rPr>
        <w:t>Томашпільської</w:t>
      </w:r>
      <w:proofErr w:type="spellEnd"/>
      <w:r w:rsidR="006807EE" w:rsidRPr="006807EE">
        <w:rPr>
          <w:b/>
          <w:sz w:val="28"/>
          <w:szCs w:val="28"/>
          <w:lang w:val="uk-UA"/>
        </w:rPr>
        <w:t xml:space="preserve">  райдержадміністрації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E24E9" w:rsidRDefault="001E24E9" w:rsidP="001E24E9">
      <w:pPr>
        <w:ind w:left="360"/>
        <w:jc w:val="both"/>
        <w:rPr>
          <w:b/>
          <w:sz w:val="28"/>
          <w:szCs w:val="28"/>
        </w:rPr>
      </w:pPr>
    </w:p>
    <w:p w:rsidR="001E24E9" w:rsidRDefault="001E24E9" w:rsidP="001A4435">
      <w:pPr>
        <w:ind w:left="142"/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нформацію</w:t>
      </w:r>
      <w:proofErr w:type="spellEnd"/>
      <w:r>
        <w:rPr>
          <w:sz w:val="28"/>
          <w:szCs w:val="28"/>
        </w:rPr>
        <w:t xml:space="preserve"> про </w:t>
      </w:r>
      <w:r w:rsidR="006807EE">
        <w:rPr>
          <w:sz w:val="28"/>
          <w:szCs w:val="28"/>
          <w:lang w:val="uk-UA"/>
        </w:rPr>
        <w:t xml:space="preserve">стан справ у галузі тваринництва у </w:t>
      </w:r>
      <w:proofErr w:type="spellStart"/>
      <w:r w:rsidR="006807EE">
        <w:rPr>
          <w:sz w:val="28"/>
          <w:szCs w:val="28"/>
          <w:lang w:val="uk-UA"/>
        </w:rPr>
        <w:t>Томашпільського</w:t>
      </w:r>
      <w:proofErr w:type="spellEnd"/>
      <w:r w:rsidR="006807EE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1E24E9" w:rsidRPr="001E24E9" w:rsidRDefault="001E24E9" w:rsidP="001E24E9">
      <w:pPr>
        <w:ind w:left="-284"/>
        <w:jc w:val="both"/>
        <w:rPr>
          <w:sz w:val="28"/>
          <w:szCs w:val="28"/>
          <w:lang w:val="uk-UA"/>
        </w:rPr>
      </w:pPr>
    </w:p>
    <w:p w:rsidR="001E24E9" w:rsidRPr="001E24E9" w:rsidRDefault="001E24E9" w:rsidP="001A4435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E23975">
        <w:rPr>
          <w:i/>
          <w:sz w:val="28"/>
          <w:szCs w:val="28"/>
          <w:lang w:val="uk-UA"/>
        </w:rPr>
        <w:t>4</w:t>
      </w:r>
      <w:r w:rsidRPr="00891C83">
        <w:rPr>
          <w:i/>
          <w:sz w:val="28"/>
          <w:szCs w:val="28"/>
          <w:lang w:val="uk-UA"/>
        </w:rPr>
        <w:t xml:space="preserve">,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0.</w:t>
      </w:r>
    </w:p>
    <w:p w:rsidR="001E24E9" w:rsidRDefault="001E24E9" w:rsidP="001E24E9">
      <w:pPr>
        <w:pStyle w:val="a7"/>
        <w:ind w:left="-284"/>
        <w:jc w:val="both"/>
        <w:rPr>
          <w:b/>
          <w:sz w:val="28"/>
          <w:szCs w:val="28"/>
          <w:lang w:val="uk-UA"/>
        </w:rPr>
      </w:pPr>
    </w:p>
    <w:p w:rsidR="006807EE" w:rsidRPr="006807EE" w:rsidRDefault="001A4435" w:rsidP="00E23975">
      <w:pPr>
        <w:pStyle w:val="a7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E24E9">
        <w:rPr>
          <w:b/>
          <w:sz w:val="28"/>
          <w:szCs w:val="28"/>
          <w:lang w:val="uk-UA"/>
        </w:rPr>
        <w:t xml:space="preserve">СЛУХАЛИ: </w:t>
      </w:r>
      <w:r w:rsidR="006807EE" w:rsidRPr="006807EE">
        <w:rPr>
          <w:color w:val="000000"/>
          <w:sz w:val="28"/>
          <w:szCs w:val="28"/>
          <w:lang w:val="uk-UA"/>
        </w:rPr>
        <w:t xml:space="preserve">Про надання погодження щодо видачі спеціального дозволу на користування надрами з метою геологічного вивчення вапняків ділянки надр, що знаходяться у </w:t>
      </w:r>
      <w:proofErr w:type="spellStart"/>
      <w:r w:rsidR="006807EE" w:rsidRPr="006807EE">
        <w:rPr>
          <w:color w:val="000000"/>
          <w:sz w:val="28"/>
          <w:szCs w:val="28"/>
          <w:lang w:val="uk-UA"/>
        </w:rPr>
        <w:t>Томашпільському</w:t>
      </w:r>
      <w:proofErr w:type="spellEnd"/>
      <w:r w:rsidR="006807EE" w:rsidRPr="006807EE">
        <w:rPr>
          <w:color w:val="000000"/>
          <w:sz w:val="28"/>
          <w:szCs w:val="28"/>
          <w:lang w:val="uk-UA"/>
        </w:rPr>
        <w:t xml:space="preserve"> районі Вінницької області</w:t>
      </w:r>
    </w:p>
    <w:p w:rsidR="006807EE" w:rsidRDefault="001E24E9" w:rsidP="006807EE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="006807EE">
        <w:rPr>
          <w:b/>
          <w:color w:val="000000"/>
          <w:sz w:val="28"/>
          <w:szCs w:val="28"/>
          <w:lang w:val="uk-UA"/>
        </w:rPr>
        <w:t>Милимуха</w:t>
      </w:r>
      <w:proofErr w:type="spellEnd"/>
      <w:r w:rsidR="006807EE">
        <w:rPr>
          <w:b/>
          <w:color w:val="000000"/>
          <w:sz w:val="28"/>
          <w:szCs w:val="28"/>
          <w:lang w:val="uk-UA"/>
        </w:rPr>
        <w:t xml:space="preserve"> В.М.</w:t>
      </w:r>
      <w:r w:rsidRPr="006807EE">
        <w:rPr>
          <w:b/>
          <w:color w:val="000000"/>
          <w:sz w:val="28"/>
          <w:szCs w:val="28"/>
          <w:lang w:val="uk-UA"/>
        </w:rPr>
        <w:t xml:space="preserve"> – </w:t>
      </w:r>
      <w:r w:rsidR="006807EE" w:rsidRPr="006807EE">
        <w:rPr>
          <w:b/>
          <w:color w:val="000000"/>
          <w:sz w:val="28"/>
          <w:szCs w:val="28"/>
          <w:lang w:val="uk-UA"/>
        </w:rPr>
        <w:t xml:space="preserve">голова </w:t>
      </w:r>
      <w:r w:rsidR="006807EE" w:rsidRPr="006807EE">
        <w:rPr>
          <w:b/>
          <w:sz w:val="28"/>
          <w:szCs w:val="28"/>
          <w:lang w:val="uk-UA"/>
        </w:rPr>
        <w:t>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6807EE"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1A4435" w:rsidRDefault="001E24E9" w:rsidP="00E23975">
      <w:pPr>
        <w:jc w:val="both"/>
        <w:rPr>
          <w:color w:val="000000"/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lastRenderedPageBreak/>
        <w:t>ВИРІШИЛИ</w:t>
      </w:r>
      <w:r>
        <w:rPr>
          <w:sz w:val="28"/>
          <w:szCs w:val="28"/>
          <w:lang w:val="uk-UA"/>
        </w:rPr>
        <w:t>:</w:t>
      </w:r>
      <w:r w:rsidR="002A00F7">
        <w:rPr>
          <w:sz w:val="28"/>
          <w:szCs w:val="28"/>
          <w:lang w:val="uk-UA"/>
        </w:rPr>
        <w:t xml:space="preserve"> </w:t>
      </w:r>
      <w:r w:rsidR="00E23975">
        <w:rPr>
          <w:sz w:val="28"/>
          <w:szCs w:val="28"/>
          <w:lang w:val="uk-UA"/>
        </w:rPr>
        <w:t>Н</w:t>
      </w:r>
      <w:r w:rsidR="002A00F7" w:rsidRPr="006807EE">
        <w:rPr>
          <w:color w:val="000000"/>
          <w:sz w:val="28"/>
          <w:szCs w:val="28"/>
          <w:lang w:val="uk-UA"/>
        </w:rPr>
        <w:t>ада</w:t>
      </w:r>
      <w:r w:rsidR="00E23975">
        <w:rPr>
          <w:color w:val="000000"/>
          <w:sz w:val="28"/>
          <w:szCs w:val="28"/>
          <w:lang w:val="uk-UA"/>
        </w:rPr>
        <w:t xml:space="preserve">ти </w:t>
      </w:r>
      <w:r w:rsidR="002A00F7" w:rsidRPr="006807EE">
        <w:rPr>
          <w:color w:val="000000"/>
          <w:sz w:val="28"/>
          <w:szCs w:val="28"/>
          <w:lang w:val="uk-UA"/>
        </w:rPr>
        <w:t xml:space="preserve">погодження щодо видачі спеціального дозволу на користування надрами з метою геологічного вивчення вапняків ділянки надр, що знаходяться у </w:t>
      </w:r>
      <w:proofErr w:type="spellStart"/>
      <w:r w:rsidR="002A00F7" w:rsidRPr="006807EE">
        <w:rPr>
          <w:color w:val="000000"/>
          <w:sz w:val="28"/>
          <w:szCs w:val="28"/>
          <w:lang w:val="uk-UA"/>
        </w:rPr>
        <w:t>Томашпільському</w:t>
      </w:r>
      <w:proofErr w:type="spellEnd"/>
      <w:r w:rsidR="002A00F7" w:rsidRPr="006807EE">
        <w:rPr>
          <w:color w:val="000000"/>
          <w:sz w:val="28"/>
          <w:szCs w:val="28"/>
          <w:lang w:val="uk-UA"/>
        </w:rPr>
        <w:t xml:space="preserve"> районі Вінницької області</w:t>
      </w:r>
      <w:r w:rsidR="002A0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винести на затвердження сесії районної ради</w:t>
      </w:r>
      <w:r w:rsidR="001A4435" w:rsidRPr="001A4435">
        <w:rPr>
          <w:color w:val="000000"/>
          <w:sz w:val="28"/>
          <w:szCs w:val="28"/>
          <w:lang w:val="uk-UA"/>
        </w:rPr>
        <w:t xml:space="preserve"> </w:t>
      </w:r>
      <w:r w:rsidR="00E23975">
        <w:rPr>
          <w:color w:val="000000"/>
          <w:sz w:val="28"/>
          <w:szCs w:val="28"/>
          <w:lang w:val="uk-UA"/>
        </w:rPr>
        <w:t>.</w:t>
      </w:r>
    </w:p>
    <w:p w:rsidR="00E23975" w:rsidRDefault="00E23975" w:rsidP="00E23975">
      <w:pPr>
        <w:jc w:val="both"/>
        <w:rPr>
          <w:sz w:val="28"/>
          <w:szCs w:val="28"/>
          <w:lang w:val="uk-UA"/>
        </w:rPr>
      </w:pPr>
    </w:p>
    <w:p w:rsidR="001E24E9" w:rsidRDefault="001E24E9" w:rsidP="001A4435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E23975"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1E24E9" w:rsidRDefault="001E24E9" w:rsidP="001E24E9">
      <w:pPr>
        <w:pStyle w:val="a7"/>
        <w:ind w:left="0"/>
        <w:jc w:val="both"/>
        <w:rPr>
          <w:sz w:val="28"/>
          <w:szCs w:val="28"/>
          <w:lang w:val="uk-UA"/>
        </w:rPr>
      </w:pPr>
    </w:p>
    <w:p w:rsidR="00D92A7C" w:rsidRDefault="00D92A7C" w:rsidP="00D92A7C">
      <w:pPr>
        <w:jc w:val="both"/>
        <w:rPr>
          <w:b/>
          <w:sz w:val="28"/>
          <w:szCs w:val="28"/>
          <w:lang w:val="uk-UA"/>
        </w:rPr>
      </w:pPr>
    </w:p>
    <w:p w:rsidR="00D92A7C" w:rsidRDefault="00D92A7C" w:rsidP="00D92A7C">
      <w:pPr>
        <w:jc w:val="both"/>
        <w:rPr>
          <w:b/>
          <w:sz w:val="28"/>
          <w:szCs w:val="28"/>
          <w:lang w:val="uk-UA"/>
        </w:rPr>
      </w:pPr>
    </w:p>
    <w:p w:rsidR="00D92A7C" w:rsidRDefault="00D92A7C" w:rsidP="00D92A7C">
      <w:pPr>
        <w:jc w:val="both"/>
        <w:rPr>
          <w:b/>
          <w:sz w:val="28"/>
          <w:szCs w:val="28"/>
          <w:lang w:val="uk-UA"/>
        </w:rPr>
      </w:pPr>
    </w:p>
    <w:p w:rsidR="00E43984" w:rsidRDefault="00E43984" w:rsidP="00D92A7C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D92A7C" w:rsidRDefault="00D92A7C" w:rsidP="00D92A7C">
      <w:pPr>
        <w:jc w:val="both"/>
        <w:rPr>
          <w:b/>
          <w:sz w:val="28"/>
          <w:szCs w:val="28"/>
          <w:lang w:val="uk-UA"/>
        </w:rPr>
      </w:pPr>
    </w:p>
    <w:p w:rsidR="00E43984" w:rsidRPr="00E43984" w:rsidRDefault="00E43984" w:rsidP="00D92A7C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 w:rsidR="00D92A7C"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 w:rsidR="00923774"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sectPr w:rsidR="00E43984" w:rsidRPr="00E43984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FE"/>
    <w:multiLevelType w:val="hybridMultilevel"/>
    <w:tmpl w:val="962233E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D2B44"/>
    <w:multiLevelType w:val="hybridMultilevel"/>
    <w:tmpl w:val="F0FEEE2A"/>
    <w:lvl w:ilvl="0" w:tplc="9EC8E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B164433"/>
    <w:multiLevelType w:val="hybridMultilevel"/>
    <w:tmpl w:val="2FFC2398"/>
    <w:lvl w:ilvl="0" w:tplc="E2D22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EEF0D0C"/>
    <w:multiLevelType w:val="hybridMultilevel"/>
    <w:tmpl w:val="19D0CA26"/>
    <w:lvl w:ilvl="0" w:tplc="2E865B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2015EA"/>
    <w:multiLevelType w:val="hybridMultilevel"/>
    <w:tmpl w:val="2BC0A8B6"/>
    <w:lvl w:ilvl="0" w:tplc="2542A6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D95"/>
    <w:rsid w:val="000273A5"/>
    <w:rsid w:val="000616FB"/>
    <w:rsid w:val="00083FE3"/>
    <w:rsid w:val="000C107F"/>
    <w:rsid w:val="00130C1D"/>
    <w:rsid w:val="0016456D"/>
    <w:rsid w:val="001A195E"/>
    <w:rsid w:val="001A4435"/>
    <w:rsid w:val="001D6EBD"/>
    <w:rsid w:val="001E24E9"/>
    <w:rsid w:val="00276E69"/>
    <w:rsid w:val="002A00F7"/>
    <w:rsid w:val="00304C9A"/>
    <w:rsid w:val="003357A4"/>
    <w:rsid w:val="003A6C3F"/>
    <w:rsid w:val="003B4D78"/>
    <w:rsid w:val="003D316F"/>
    <w:rsid w:val="003F11EE"/>
    <w:rsid w:val="004233CE"/>
    <w:rsid w:val="00455F83"/>
    <w:rsid w:val="0046393D"/>
    <w:rsid w:val="00466A14"/>
    <w:rsid w:val="004843E0"/>
    <w:rsid w:val="0053332D"/>
    <w:rsid w:val="00534148"/>
    <w:rsid w:val="00574005"/>
    <w:rsid w:val="005F6626"/>
    <w:rsid w:val="006035AE"/>
    <w:rsid w:val="0062586F"/>
    <w:rsid w:val="00676A8B"/>
    <w:rsid w:val="006807EE"/>
    <w:rsid w:val="006A5755"/>
    <w:rsid w:val="006B3C85"/>
    <w:rsid w:val="007178A1"/>
    <w:rsid w:val="00754335"/>
    <w:rsid w:val="0077441F"/>
    <w:rsid w:val="007B00A0"/>
    <w:rsid w:val="007F76A7"/>
    <w:rsid w:val="00817F69"/>
    <w:rsid w:val="00832047"/>
    <w:rsid w:val="008345E5"/>
    <w:rsid w:val="00891C83"/>
    <w:rsid w:val="00923774"/>
    <w:rsid w:val="00941F2B"/>
    <w:rsid w:val="00947E90"/>
    <w:rsid w:val="00993FAD"/>
    <w:rsid w:val="009D40F6"/>
    <w:rsid w:val="00A263CF"/>
    <w:rsid w:val="00A90C91"/>
    <w:rsid w:val="00B136D7"/>
    <w:rsid w:val="00B17C77"/>
    <w:rsid w:val="00B266C2"/>
    <w:rsid w:val="00B91612"/>
    <w:rsid w:val="00B93907"/>
    <w:rsid w:val="00B9480A"/>
    <w:rsid w:val="00BC7D95"/>
    <w:rsid w:val="00C9241C"/>
    <w:rsid w:val="00C93042"/>
    <w:rsid w:val="00CC55C6"/>
    <w:rsid w:val="00D1704D"/>
    <w:rsid w:val="00D86DE3"/>
    <w:rsid w:val="00D92A7C"/>
    <w:rsid w:val="00E1539F"/>
    <w:rsid w:val="00E23975"/>
    <w:rsid w:val="00E43984"/>
    <w:rsid w:val="00E95459"/>
    <w:rsid w:val="00EC48C6"/>
    <w:rsid w:val="00EE4B4D"/>
    <w:rsid w:val="00F05E81"/>
    <w:rsid w:val="00F32906"/>
    <w:rsid w:val="00F84296"/>
    <w:rsid w:val="00FC616A"/>
    <w:rsid w:val="00F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D95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C7D95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D9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7D95"/>
    <w:rPr>
      <w:rFonts w:ascii="Bookman Old Style" w:hAnsi="Bookman Old Style" w:cs="Times New Roman"/>
      <w:b/>
      <w:bCs/>
      <w:sz w:val="24"/>
      <w:szCs w:val="24"/>
      <w:lang w:val="uk-UA" w:eastAsia="ru-RU"/>
    </w:rPr>
  </w:style>
  <w:style w:type="paragraph" w:styleId="a3">
    <w:name w:val="Block Text"/>
    <w:basedOn w:val="a"/>
    <w:uiPriority w:val="99"/>
    <w:rsid w:val="00BC7D95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uiPriority w:val="99"/>
    <w:rsid w:val="00BC7D95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BC7D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qFormat/>
    <w:rsid w:val="00BC7D95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B94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FA84-2EA7-46B5-9F0B-9B6D25ED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29</cp:revision>
  <dcterms:created xsi:type="dcterms:W3CDTF">2016-02-09T15:03:00Z</dcterms:created>
  <dcterms:modified xsi:type="dcterms:W3CDTF">2016-09-06T12:05:00Z</dcterms:modified>
</cp:coreProperties>
</file>