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A" w:rsidRDefault="00D8458A" w:rsidP="00D8458A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5295422" r:id="rId7"/>
        </w:object>
      </w:r>
    </w:p>
    <w:p w:rsidR="00D8458A" w:rsidRDefault="00D8458A" w:rsidP="00D8458A">
      <w:pPr>
        <w:pStyle w:val="a3"/>
        <w:rPr>
          <w:sz w:val="32"/>
        </w:rPr>
      </w:pPr>
      <w:r>
        <w:rPr>
          <w:sz w:val="32"/>
        </w:rPr>
        <w:t>Україна</w:t>
      </w:r>
    </w:p>
    <w:p w:rsidR="00D8458A" w:rsidRDefault="00D8458A" w:rsidP="00D8458A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D8458A" w:rsidRDefault="00D8458A" w:rsidP="00D845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458A" w:rsidRDefault="00D8458A" w:rsidP="00D845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D8458A" w:rsidRDefault="00AD48A7" w:rsidP="00D8458A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D8458A" w:rsidRPr="005147E4" w:rsidRDefault="00BC717F" w:rsidP="00D8458A">
      <w:pPr>
        <w:pStyle w:val="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ПРОТОКОЛ  №9</w:t>
      </w:r>
    </w:p>
    <w:p w:rsidR="00D8458A" w:rsidRPr="005147E4" w:rsidRDefault="009C5CA5" w:rsidP="00D8458A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15 грудня</w:t>
      </w:r>
      <w:r w:rsidR="00D8458A" w:rsidRPr="005147E4">
        <w:rPr>
          <w:rFonts w:ascii="Times New Roman" w:hAnsi="Times New Roman"/>
          <w:sz w:val="24"/>
          <w:szCs w:val="24"/>
          <w:u w:val="single"/>
          <w:lang w:val="uk-UA"/>
        </w:rPr>
        <w:t xml:space="preserve"> 2016 року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Коритчук Д.І., Милимуха В.М., Гаврилюк В.А., Кісь С.М., Куржос С.Г., Ставнійчук В.А. Бойко М.Д., Загроцький М.Й.</w:t>
      </w:r>
      <w:r w:rsidR="009C5CA5">
        <w:rPr>
          <w:rFonts w:ascii="Times New Roman" w:hAnsi="Times New Roman"/>
          <w:sz w:val="24"/>
          <w:szCs w:val="24"/>
          <w:lang w:val="uk-UA"/>
        </w:rPr>
        <w:t>,</w:t>
      </w:r>
      <w:r w:rsidR="009C5CA5" w:rsidRPr="005147E4">
        <w:rPr>
          <w:rFonts w:ascii="Times New Roman" w:hAnsi="Times New Roman"/>
          <w:sz w:val="24"/>
          <w:szCs w:val="24"/>
          <w:lang w:val="uk-UA"/>
        </w:rPr>
        <w:t>Затирка В.І.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 w:rsidRPr="005147E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C5CA5" w:rsidRPr="005147E4">
        <w:rPr>
          <w:rFonts w:ascii="Times New Roman" w:hAnsi="Times New Roman"/>
          <w:sz w:val="24"/>
          <w:szCs w:val="24"/>
          <w:lang w:val="uk-UA"/>
        </w:rPr>
        <w:t>Нароган Л.А.,</w:t>
      </w:r>
      <w:r w:rsidR="009C5CA5">
        <w:rPr>
          <w:rFonts w:ascii="Times New Roman" w:hAnsi="Times New Roman"/>
          <w:sz w:val="24"/>
          <w:szCs w:val="24"/>
          <w:lang w:val="uk-UA"/>
        </w:rPr>
        <w:t>Закорченний О.Г.</w:t>
      </w:r>
    </w:p>
    <w:p w:rsidR="009C5CA5" w:rsidRDefault="009C5CA5" w:rsidP="00D84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D8458A" w:rsidRPr="005147E4" w:rsidRDefault="00D8458A" w:rsidP="00514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458A" w:rsidRDefault="00D8458A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bCs/>
          <w:color w:val="000000"/>
          <w:sz w:val="24"/>
          <w:szCs w:val="24"/>
        </w:rPr>
        <w:t>Порядок денний</w:t>
      </w:r>
      <w:r w:rsidRPr="005147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1.</w:t>
      </w: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Про балансоутримувача будівель колишньої Вапнярської школи №3.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2. Про передачу об’єктів, що є спільною власністю територіальних громад Томашпільського району до комунальної власності Вапнярської селищної об’єднаної територіальної громади.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3. Про затвердження Статутів комунальних закладів культуриу новій редакції.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4. Про затвердження в новій редакції Статуту комунальної установи «Томашпільський районний медичний центр первинної медико-санітарної допомоги».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5. Про затвердження в новій редакції Статуту комунальної установи «Томашпільська центральна районна лікарня».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6. Про затвердження в новій редакції Статуту Томашпільського Будинку дитячої творчості.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7. Про затвердження в новій редакції Статуту комунальної установи «Територіальний центр соціального обслуговування (надання соціальних послуг) Томашпільського району.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8. Про затвердження в новій редакції Статуту комунальної установи «Томашпільський районний трудовий архів».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9. Про списання майна.</w:t>
      </w:r>
    </w:p>
    <w:p w:rsidR="009C5CA5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10. Про затвердження технічної документації із нормативної грошової оцінки земельної ділянки водного фонду, що знаходяться в оренді фізичної особи - підприємця Мазура Сергія Миколайовича для рибогосподарських потреб на території Вилянської сільської ради, за межами населеного пункту с.Вила,Томашпільського району, Вінницької області.</w:t>
      </w:r>
    </w:p>
    <w:p w:rsidR="00D8458A" w:rsidRPr="009C5CA5" w:rsidRDefault="009C5CA5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100" w:firstLine="240"/>
        <w:jc w:val="both"/>
        <w:outlineLvl w:val="0"/>
        <w:rPr>
          <w:rFonts w:ascii="Times New Roman" w:hAnsi="Times New Roman"/>
          <w:sz w:val="23"/>
          <w:szCs w:val="23"/>
          <w:lang w:val="uk-UA"/>
        </w:rPr>
      </w:pPr>
      <w:r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</w:p>
    <w:p w:rsidR="00D8458A" w:rsidRPr="009C5CA5" w:rsidRDefault="00D8458A" w:rsidP="009C5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1:</w:t>
      </w:r>
      <w:r w:rsidR="009C5CA5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балансоутримувача будівель колишньої Вапнярської школи №3.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D44B0" w:rsidRPr="005147E4" w:rsidRDefault="00D8458A" w:rsidP="00ED44B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9C5CA5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балансоутримувача будівель колишньої Вапнярської школи №3</w:t>
      </w:r>
      <w:r w:rsidR="00555FE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ED44B0" w:rsidRPr="005147E4">
        <w:rPr>
          <w:rFonts w:ascii="Times New Roman" w:hAnsi="Times New Roman"/>
          <w:sz w:val="23"/>
          <w:szCs w:val="23"/>
          <w:lang w:val="uk-UA"/>
        </w:rPr>
        <w:t>винести на обговорення і затвердження 1</w:t>
      </w:r>
      <w:r w:rsidR="00ED44B0">
        <w:rPr>
          <w:rFonts w:ascii="Times New Roman" w:hAnsi="Times New Roman"/>
          <w:sz w:val="23"/>
          <w:szCs w:val="23"/>
          <w:lang w:val="uk-UA"/>
        </w:rPr>
        <w:t>1</w:t>
      </w:r>
      <w:r w:rsidR="00ED44B0"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55FE6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2:</w:t>
      </w:r>
      <w:r w:rsidR="00555FE6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передачу об’єктів, що є спільною власністю територіальних громад Томашпільського району до комунальної власності Вапнярської селищної об’єднаної територіальної громади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lastRenderedPageBreak/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D44B0" w:rsidRPr="005147E4" w:rsidRDefault="00D8458A" w:rsidP="00ED44B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55FE6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передачу об’єктів, що є спільною власністю територіальних громад Томашпільського району до комунальної власності Вапнярської селищної об’єднаної територіальної громади</w:t>
      </w:r>
      <w:r w:rsidR="00555FE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ED44B0" w:rsidRPr="005147E4">
        <w:rPr>
          <w:rFonts w:ascii="Times New Roman" w:hAnsi="Times New Roman"/>
          <w:sz w:val="23"/>
          <w:szCs w:val="23"/>
          <w:lang w:val="uk-UA"/>
        </w:rPr>
        <w:t>винести на обговорення і затвердження 1</w:t>
      </w:r>
      <w:r w:rsidR="00ED44B0">
        <w:rPr>
          <w:rFonts w:ascii="Times New Roman" w:hAnsi="Times New Roman"/>
          <w:sz w:val="23"/>
          <w:szCs w:val="23"/>
          <w:lang w:val="uk-UA"/>
        </w:rPr>
        <w:t>1</w:t>
      </w:r>
      <w:r w:rsidR="00ED44B0"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3:</w:t>
      </w:r>
      <w:r w:rsidR="00555FE6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Статутів комунальних закладів культуриу новій редакції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D44B0" w:rsidRPr="005147E4" w:rsidRDefault="00D8458A" w:rsidP="00ED44B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55FE6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Статутів комунальних закладів культуриу новій редакції</w:t>
      </w:r>
      <w:r w:rsidR="00555FE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ED44B0" w:rsidRPr="005147E4">
        <w:rPr>
          <w:rFonts w:ascii="Times New Roman" w:hAnsi="Times New Roman"/>
          <w:sz w:val="23"/>
          <w:szCs w:val="23"/>
          <w:lang w:val="uk-UA"/>
        </w:rPr>
        <w:t>винести на обговорення і затвердження 1</w:t>
      </w:r>
      <w:r w:rsidR="00ED44B0">
        <w:rPr>
          <w:rFonts w:ascii="Times New Roman" w:hAnsi="Times New Roman"/>
          <w:sz w:val="23"/>
          <w:szCs w:val="23"/>
          <w:lang w:val="uk-UA"/>
        </w:rPr>
        <w:t>1</w:t>
      </w:r>
      <w:r w:rsidR="00ED44B0"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55FE6" w:rsidRDefault="00D8458A" w:rsidP="00555FE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rPr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4:</w:t>
      </w:r>
      <w:r w:rsidR="00555FE6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«Томашпільський районний медичний центр первин</w:t>
      </w:r>
      <w:r w:rsidR="00555FE6">
        <w:rPr>
          <w:rFonts w:ascii="Times New Roman" w:hAnsi="Times New Roman"/>
          <w:bCs/>
          <w:color w:val="000000"/>
          <w:sz w:val="24"/>
          <w:szCs w:val="24"/>
          <w:lang w:val="uk-UA"/>
        </w:rPr>
        <w:t>ної медико-санітарної допомоги»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55FE6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«Томашпільський районний медичний центр первин</w:t>
      </w:r>
      <w:r w:rsidR="00ED44B0">
        <w:rPr>
          <w:rFonts w:ascii="Times New Roman" w:hAnsi="Times New Roman"/>
          <w:bCs/>
          <w:color w:val="000000"/>
          <w:sz w:val="24"/>
          <w:szCs w:val="24"/>
          <w:lang w:val="uk-UA"/>
        </w:rPr>
        <w:t>ної медико-санітарної допомоги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</w:t>
      </w:r>
      <w:r w:rsidR="00555FE6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</w:t>
      </w:r>
      <w:r w:rsidR="00ED44B0">
        <w:rPr>
          <w:rFonts w:ascii="Times New Roman" w:hAnsi="Times New Roman"/>
          <w:sz w:val="23"/>
          <w:szCs w:val="23"/>
          <w:lang w:val="uk-UA"/>
        </w:rPr>
        <w:t>»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5:</w:t>
      </w:r>
      <w:r w:rsidR="00ED44B0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«Томашпільська центральна районна лікарня».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ED44B0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«Томашпільська центральна районна лі</w:t>
      </w:r>
      <w:r w:rsidR="00ED44B0">
        <w:rPr>
          <w:rFonts w:ascii="Times New Roman" w:hAnsi="Times New Roman"/>
          <w:bCs/>
          <w:color w:val="000000"/>
          <w:sz w:val="24"/>
          <w:szCs w:val="24"/>
          <w:lang w:val="uk-UA"/>
        </w:rPr>
        <w:t>карня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и на обговорення і затвердження 1</w:t>
      </w:r>
      <w:r w:rsidR="00ED44B0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6:</w:t>
      </w:r>
      <w:r w:rsidR="00ED44B0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Томашпільського Будинку дитячої творчості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Томашпільського Будинку дитячої творчості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</w:t>
      </w:r>
      <w:r w:rsidR="002005F3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7: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«Територіальний центр соціального обслуговування (надання соціальних послуг) Томашпільського району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«Територіальний центр соціального обслуговування (надання соціальних послуг) Томашпільського району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</w:t>
      </w:r>
      <w:r w:rsidR="002005F3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8: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«Томашпільський районний трудовий архів»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в новій редакції Статуту комунальної установи «Томашпільський районний трудов</w:t>
      </w:r>
      <w:r w:rsidR="002005F3">
        <w:rPr>
          <w:rFonts w:ascii="Times New Roman" w:hAnsi="Times New Roman"/>
          <w:bCs/>
          <w:color w:val="000000"/>
          <w:sz w:val="24"/>
          <w:szCs w:val="24"/>
          <w:lang w:val="uk-UA"/>
        </w:rPr>
        <w:t>ий архів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</w:t>
      </w:r>
      <w:r w:rsidR="002005F3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9: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списання майна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списання майна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»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винести на обговорення і затвердження 1</w:t>
      </w:r>
      <w:r w:rsidR="002005F3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10: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водного фонду, що знаходяться в оренді фізичної особи - підприємця Мазура Сергія Миколайовича для рибогосподарських потреб на території Вилянської сільської ради, за межами населеного пункту с.Вила,Томашпільського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районної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2005F3" w:rsidRPr="009C5CA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водного фонду, що знаходяться в оренді фізичної особи - підприємця Мазура Сергія Миколайовича для рибогосподарських потреб на території Вилянської сільської ради, за межами населеного пункту с.Вила,Томашпільського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</w:t>
      </w:r>
      <w:r w:rsidR="002005F3">
        <w:rPr>
          <w:rFonts w:ascii="Times New Roman" w:hAnsi="Times New Roman"/>
          <w:sz w:val="23"/>
          <w:szCs w:val="23"/>
          <w:lang w:val="uk-UA"/>
        </w:rPr>
        <w:t>1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005F3" w:rsidRDefault="002005F3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005F3" w:rsidRPr="005147E4" w:rsidRDefault="002005F3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  <w:bookmarkStart w:id="0" w:name="_GoBack"/>
      <w:bookmarkEnd w:id="0"/>
    </w:p>
    <w:p w:rsidR="00D8458A" w:rsidRPr="005147E4" w:rsidRDefault="00D8458A" w:rsidP="00D8458A">
      <w:pPr>
        <w:spacing w:after="0" w:line="240" w:lineRule="auto"/>
        <w:jc w:val="both"/>
        <w:rPr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Голова районної ради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  <w:t>Д.Коритчук</w:t>
      </w:r>
    </w:p>
    <w:p w:rsidR="00D8458A" w:rsidRPr="00D8458A" w:rsidRDefault="00D8458A" w:rsidP="00D8458A">
      <w:pPr>
        <w:rPr>
          <w:sz w:val="24"/>
          <w:szCs w:val="24"/>
          <w:lang w:val="uk-UA"/>
        </w:rPr>
      </w:pPr>
    </w:p>
    <w:p w:rsidR="00D8458A" w:rsidRPr="00D8458A" w:rsidRDefault="00D8458A" w:rsidP="00D8458A">
      <w:pPr>
        <w:rPr>
          <w:sz w:val="24"/>
          <w:szCs w:val="24"/>
        </w:rPr>
      </w:pPr>
    </w:p>
    <w:p w:rsidR="007B00A0" w:rsidRPr="00D8458A" w:rsidRDefault="007B00A0">
      <w:pPr>
        <w:rPr>
          <w:sz w:val="24"/>
          <w:szCs w:val="24"/>
        </w:rPr>
      </w:pPr>
    </w:p>
    <w:sectPr w:rsidR="007B00A0" w:rsidRPr="00D8458A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DD6"/>
    <w:multiLevelType w:val="hybridMultilevel"/>
    <w:tmpl w:val="5156B71A"/>
    <w:lvl w:ilvl="0" w:tplc="A336DCC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8A"/>
    <w:rsid w:val="00185FCB"/>
    <w:rsid w:val="002005F3"/>
    <w:rsid w:val="005147E4"/>
    <w:rsid w:val="00547262"/>
    <w:rsid w:val="00555FE6"/>
    <w:rsid w:val="007A2F3B"/>
    <w:rsid w:val="007B00A0"/>
    <w:rsid w:val="009C5CA5"/>
    <w:rsid w:val="00AD48A7"/>
    <w:rsid w:val="00B97A5A"/>
    <w:rsid w:val="00BC717F"/>
    <w:rsid w:val="00C73885"/>
    <w:rsid w:val="00C90381"/>
    <w:rsid w:val="00D8458A"/>
    <w:rsid w:val="00DD118D"/>
    <w:rsid w:val="00E37C52"/>
    <w:rsid w:val="00ED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458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458A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5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8458A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8458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C5C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C5CA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9C5C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59D4-A24B-437C-90A8-134DED3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2017-01-07T09:44:00Z</cp:lastPrinted>
  <dcterms:created xsi:type="dcterms:W3CDTF">2016-12-01T13:16:00Z</dcterms:created>
  <dcterms:modified xsi:type="dcterms:W3CDTF">2017-01-07T09:57:00Z</dcterms:modified>
</cp:coreProperties>
</file>