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5E" w:rsidRPr="00EE2BD7" w:rsidRDefault="00A06C92" w:rsidP="00EE2BD7">
      <w:pPr>
        <w:pStyle w:val="1"/>
        <w:ind w:left="8496"/>
        <w:jc w:val="center"/>
        <w:rPr>
          <w:b w:val="0"/>
          <w:color w:val="000000"/>
          <w:sz w:val="25"/>
          <w:szCs w:val="25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228600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05E" w:rsidRPr="00EE2BD7" w:rsidRDefault="00B471B2" w:rsidP="00EE2BD7">
      <w:pPr>
        <w:pStyle w:val="1"/>
        <w:jc w:val="center"/>
        <w:rPr>
          <w:color w:val="000000"/>
          <w:sz w:val="25"/>
          <w:szCs w:val="25"/>
        </w:rPr>
      </w:pPr>
      <w:r w:rsidRPr="00B471B2">
        <w:rPr>
          <w:noProof/>
          <w:lang w:val="ru-RU"/>
        </w:rPr>
        <w:pict>
          <v:line id="Прямая соединительная линия 1" o:spid="_x0000_s1027" style="position:absolute;left:0;text-align:left;z-index:251657216;visibility:visible" from="-99pt,-1in" to="376.2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c8WQIAAGoEAAAOAAAAZHJzL2Uyb0RvYy54bWysVNFu0zAUfUfiH6y8d0m6rNuipQg1LS8D&#10;Jm18gGs7jTXHtmyvaYWQgGekfQK/wANIkwZ8Q/pHXLtpYfCCEHlwru3rk3vPOc7Zk1Uj0JIZy5Us&#10;ovQgiRCTRFEuF0X06mo2OImQdVhSLJRkRbRmNnoyfvzorNU5G6paCcoMAhBp81YXUe2czuPYkpo1&#10;2B4ozSRsVso02MHULGJqcAvojYiHSTKKW2WoNoowa2G13G5G44BfVYy4l1VlmUOiiKA2F0YTxrkf&#10;4/EZzhcG65qTvgz8D1U0mEv46B6qxA6jG8P/gGo4Mcqqyh0Q1cSqqjhhoQfoJk1+6+ayxpqFXoAc&#10;q/c02f8HS14sLwziFLSLkMQNSNR93Lzd3HZfu0+bW7R5133vvnSfu7vuW3e3eQ/x/eYDxH6zu++X&#10;b1HqmWy1zQFwIi+M54Ks5KU+V+TaIqkmNZYLFjq6Wmv4TDgRPzjiJ1ZDPfP2uaKQg2+cCrSuKtN4&#10;SCAMrYJ66716bOUQgcVRcniUZCAy2e3FON8d1Ma6Z0w1yAdFJLj0xOIcL8+tg9IhdZfil6WacSGC&#10;OYREbRFl6fD4CKAbDVQ5MMv1Vd1LbpXg1Kf7g9Ys5hNh0BJ7w4XHMwPwD9KMupE0wNcM02kfO8zF&#10;NoZ8IT0eNAcF9tHWUa9Pk9PpyfQkG2TD0XSQJWU5eDqbZIPRLD0+Kg/LyaRM3/ju0iyvOaVM+up2&#10;7k6zv3NPf8+2vtz7e09M/BA9tAjF7t6h6KCuF3Rrjbmi6wvj2fBCg6FDcn/5/I35dR6yfv4ixj8A&#10;AAD//wMAUEsDBBQABgAIAAAAIQDUQMky3gAAAA4BAAAPAAAAZHJzL2Rvd25yZXYueG1sTI/BTsMw&#10;EETvSPyDtUjcWjtVgBDiVBUqN4Ta0g9w4iWJiO0o3jaBr2d7QHCb3R3NvinWs+vFGcfYBa8hWSoQ&#10;6OtgO99oOL6/LDIQkYy3pg8eNXxhhHV5fVWY3IbJ7/F8oEZwiI+50dASDbmUsW7RmbgMA3q+fYTR&#10;GeJxbKQdzcThrpcrpe6lM53nD60Z8LnF+vNwchq+N3KnGsrcrn6j12pSR0q2W61vb+bNEwjCmf7M&#10;cMFndCiZqQonb6PoNSySx4zL0EWlKSv2PNytUhDV70qWhfxfo/wBAAD//wMAUEsBAi0AFAAGAAgA&#10;AAAhALaDOJL+AAAA4QEAABMAAAAAAAAAAAAAAAAAAAAAAFtDb250ZW50X1R5cGVzXS54bWxQSwEC&#10;LQAUAAYACAAAACEAOP0h/9YAAACUAQAACwAAAAAAAAAAAAAAAAAvAQAAX3JlbHMvLnJlbHNQSwEC&#10;LQAUAAYACAAAACEA0FA3PFkCAABqBAAADgAAAAAAAAAAAAAAAAAuAgAAZHJzL2Uyb0RvYy54bWxQ&#10;SwECLQAUAAYACAAAACEA1EDJMt4AAAAOAQAADwAAAAAAAAAAAAAAAACzBAAAZHJzL2Rvd25yZXYu&#10;eG1sUEsFBgAAAAAEAAQA8wAAAL4FAAAAAA==&#10;" strokeweight="3.25pt">
            <v:stroke linestyle="thickThin"/>
          </v:line>
        </w:pict>
      </w:r>
      <w:r w:rsidR="0076705E" w:rsidRPr="00EE2BD7">
        <w:rPr>
          <w:color w:val="000000"/>
          <w:sz w:val="25"/>
          <w:szCs w:val="25"/>
        </w:rPr>
        <w:t>У  К  Р А  Ї  Н  А</w:t>
      </w:r>
    </w:p>
    <w:p w:rsidR="0076705E" w:rsidRPr="00EE2BD7" w:rsidRDefault="0076705E" w:rsidP="00EE2BD7">
      <w:pPr>
        <w:pStyle w:val="1"/>
        <w:jc w:val="center"/>
        <w:rPr>
          <w:color w:val="000000"/>
          <w:sz w:val="25"/>
          <w:szCs w:val="25"/>
        </w:rPr>
      </w:pPr>
      <w:r w:rsidRPr="00EE2BD7">
        <w:rPr>
          <w:color w:val="000000"/>
          <w:sz w:val="25"/>
          <w:szCs w:val="25"/>
        </w:rPr>
        <w:t>ТОМАШПІЛЬСЬКА РАЙОННА РАДА</w:t>
      </w:r>
    </w:p>
    <w:p w:rsidR="0076705E" w:rsidRPr="00EE2BD7" w:rsidRDefault="0076705E" w:rsidP="00EE2BD7">
      <w:pPr>
        <w:pStyle w:val="8"/>
        <w:rPr>
          <w:color w:val="000000"/>
          <w:sz w:val="25"/>
          <w:szCs w:val="25"/>
        </w:rPr>
      </w:pPr>
      <w:r w:rsidRPr="00EE2BD7">
        <w:rPr>
          <w:color w:val="000000"/>
          <w:sz w:val="25"/>
          <w:szCs w:val="25"/>
        </w:rPr>
        <w:t xml:space="preserve">В І Н </w:t>
      </w:r>
      <w:proofErr w:type="spellStart"/>
      <w:r w:rsidRPr="00EE2BD7">
        <w:rPr>
          <w:color w:val="000000"/>
          <w:sz w:val="25"/>
          <w:szCs w:val="25"/>
        </w:rPr>
        <w:t>Н</w:t>
      </w:r>
      <w:proofErr w:type="spellEnd"/>
      <w:r w:rsidRPr="00EE2BD7">
        <w:rPr>
          <w:color w:val="000000"/>
          <w:sz w:val="25"/>
          <w:szCs w:val="25"/>
        </w:rPr>
        <w:t xml:space="preserve"> И Ц Ь К О Ї  О Б Л А С Т І</w:t>
      </w:r>
    </w:p>
    <w:p w:rsidR="0076705E" w:rsidRPr="00EE2BD7" w:rsidRDefault="0076705E" w:rsidP="00EE2BD7">
      <w:pPr>
        <w:rPr>
          <w:rFonts w:ascii="Times New Roman" w:hAnsi="Times New Roman"/>
          <w:color w:val="000000"/>
          <w:sz w:val="25"/>
          <w:szCs w:val="25"/>
        </w:rPr>
      </w:pPr>
    </w:p>
    <w:p w:rsidR="0076705E" w:rsidRPr="007B0DE5" w:rsidRDefault="0076705E" w:rsidP="00EE2BD7">
      <w:pPr>
        <w:jc w:val="center"/>
        <w:rPr>
          <w:rFonts w:ascii="Times New Roman" w:hAnsi="Times New Roman"/>
          <w:b/>
          <w:color w:val="000000"/>
          <w:sz w:val="25"/>
          <w:szCs w:val="25"/>
          <w:lang w:val="en-US"/>
        </w:rPr>
      </w:pPr>
      <w:r w:rsidRPr="00EE2BD7">
        <w:rPr>
          <w:rFonts w:ascii="Times New Roman" w:hAnsi="Times New Roman"/>
          <w:b/>
          <w:color w:val="000000"/>
          <w:sz w:val="25"/>
          <w:szCs w:val="25"/>
        </w:rPr>
        <w:t xml:space="preserve">Р І Ш Е Н </w:t>
      </w:r>
      <w:proofErr w:type="spellStart"/>
      <w:r w:rsidRPr="00EE2BD7">
        <w:rPr>
          <w:rFonts w:ascii="Times New Roman" w:hAnsi="Times New Roman"/>
          <w:b/>
          <w:color w:val="000000"/>
          <w:sz w:val="25"/>
          <w:szCs w:val="25"/>
        </w:rPr>
        <w:t>Н</w:t>
      </w:r>
      <w:proofErr w:type="spellEnd"/>
      <w:r w:rsidRPr="00EE2BD7">
        <w:rPr>
          <w:rFonts w:ascii="Times New Roman" w:hAnsi="Times New Roman"/>
          <w:b/>
          <w:color w:val="000000"/>
          <w:sz w:val="25"/>
          <w:szCs w:val="25"/>
        </w:rPr>
        <w:t xml:space="preserve"> Я №</w:t>
      </w:r>
      <w:r w:rsidR="007B0DE5">
        <w:rPr>
          <w:rFonts w:ascii="Times New Roman" w:hAnsi="Times New Roman"/>
          <w:b/>
          <w:color w:val="000000"/>
          <w:sz w:val="25"/>
          <w:szCs w:val="25"/>
          <w:lang w:val="en-US"/>
        </w:rPr>
        <w:t>661</w:t>
      </w:r>
    </w:p>
    <w:p w:rsidR="0076705E" w:rsidRPr="00EE2BD7" w:rsidRDefault="00AE3D3E" w:rsidP="009E5A96">
      <w:pPr>
        <w:pStyle w:val="a3"/>
        <w:shd w:val="clear" w:color="auto" w:fill="F9F9F9"/>
        <w:spacing w:before="225" w:beforeAutospacing="0" w:after="225" w:afterAutospacing="0" w:line="270" w:lineRule="atLeas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</w:t>
      </w:r>
      <w:r w:rsidR="0076705E">
        <w:rPr>
          <w:color w:val="000000"/>
          <w:sz w:val="25"/>
          <w:szCs w:val="25"/>
        </w:rPr>
        <w:t>ід</w:t>
      </w:r>
      <w:r w:rsidRPr="00AE3D3E">
        <w:rPr>
          <w:color w:val="000000"/>
          <w:sz w:val="25"/>
          <w:szCs w:val="25"/>
          <w:lang w:val="ru-RU"/>
        </w:rPr>
        <w:t xml:space="preserve"> 24</w:t>
      </w:r>
      <w:r w:rsidR="0076705E" w:rsidRPr="00EE2BD7">
        <w:rPr>
          <w:color w:val="000000"/>
          <w:sz w:val="25"/>
          <w:szCs w:val="25"/>
        </w:rPr>
        <w:t xml:space="preserve"> вересня 2015 року                                                                          40 сесія 6 скликання</w:t>
      </w:r>
    </w:p>
    <w:p w:rsidR="0076705E" w:rsidRPr="00EE2BD7" w:rsidRDefault="0076705E" w:rsidP="009E5A96">
      <w:pPr>
        <w:pStyle w:val="a3"/>
        <w:shd w:val="clear" w:color="auto" w:fill="F9F9F9"/>
        <w:spacing w:before="0" w:beforeAutospacing="0" w:after="0" w:afterAutospacing="0" w:line="270" w:lineRule="atLeast"/>
        <w:jc w:val="center"/>
        <w:rPr>
          <w:color w:val="000000"/>
          <w:sz w:val="25"/>
          <w:szCs w:val="25"/>
        </w:rPr>
      </w:pPr>
      <w:r w:rsidRPr="00EE2BD7">
        <w:rPr>
          <w:rStyle w:val="a4"/>
          <w:color w:val="000000"/>
          <w:sz w:val="25"/>
          <w:szCs w:val="25"/>
          <w:bdr w:val="none" w:sz="0" w:space="0" w:color="auto" w:frame="1"/>
        </w:rPr>
        <w:t>Про п</w:t>
      </w:r>
      <w:r>
        <w:rPr>
          <w:rStyle w:val="a4"/>
          <w:color w:val="000000"/>
          <w:sz w:val="25"/>
          <w:szCs w:val="25"/>
          <w:bdr w:val="none" w:sz="0" w:space="0" w:color="auto" w:frame="1"/>
        </w:rPr>
        <w:t>родовження терміну дії договору</w:t>
      </w:r>
      <w:r w:rsidRPr="00EE2BD7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оренди</w:t>
      </w:r>
    </w:p>
    <w:p w:rsidR="0076705E" w:rsidRPr="00EE2BD7" w:rsidRDefault="0076705E" w:rsidP="00AE3D3E">
      <w:pPr>
        <w:pStyle w:val="a3"/>
        <w:shd w:val="clear" w:color="auto" w:fill="F9F9F9"/>
        <w:spacing w:before="225" w:beforeAutospacing="0" w:after="225" w:afterAutospacing="0" w:line="270" w:lineRule="atLeast"/>
        <w:jc w:val="both"/>
        <w:rPr>
          <w:color w:val="000000"/>
          <w:sz w:val="25"/>
          <w:szCs w:val="25"/>
        </w:rPr>
      </w:pPr>
      <w:r w:rsidRPr="00EE2BD7">
        <w:rPr>
          <w:color w:val="000000"/>
          <w:sz w:val="25"/>
          <w:szCs w:val="25"/>
        </w:rPr>
        <w:t> </w:t>
      </w:r>
      <w:r w:rsidR="00AE3D3E">
        <w:rPr>
          <w:color w:val="000000"/>
          <w:sz w:val="25"/>
          <w:szCs w:val="25"/>
        </w:rPr>
        <w:tab/>
      </w:r>
      <w:r w:rsidRPr="00EE2BD7">
        <w:rPr>
          <w:color w:val="000000"/>
          <w:sz w:val="25"/>
          <w:szCs w:val="25"/>
        </w:rPr>
        <w:t>Відповідно до пункту 19 частини 1 статті 43, частин 4,</w:t>
      </w:r>
      <w:r w:rsidR="00AE3D3E">
        <w:rPr>
          <w:color w:val="000000"/>
          <w:sz w:val="25"/>
          <w:szCs w:val="25"/>
        </w:rPr>
        <w:t xml:space="preserve">  </w:t>
      </w:r>
      <w:r w:rsidRPr="00EE2BD7">
        <w:rPr>
          <w:color w:val="000000"/>
          <w:sz w:val="25"/>
          <w:szCs w:val="25"/>
        </w:rPr>
        <w:t xml:space="preserve">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</w:t>
      </w:r>
      <w:proofErr w:type="spellStart"/>
      <w:r w:rsidRPr="00EE2BD7">
        <w:rPr>
          <w:color w:val="000000"/>
          <w:sz w:val="25"/>
          <w:szCs w:val="25"/>
        </w:rPr>
        <w:t>Томашпільського</w:t>
      </w:r>
      <w:proofErr w:type="spellEnd"/>
      <w:r w:rsidRPr="00EE2BD7">
        <w:rPr>
          <w:color w:val="000000"/>
          <w:sz w:val="25"/>
          <w:szCs w:val="25"/>
        </w:rPr>
        <w:t xml:space="preserve"> району», враховуючи клопотання комунальної установи «</w:t>
      </w:r>
      <w:proofErr w:type="spellStart"/>
      <w:r w:rsidRPr="00EE2BD7">
        <w:rPr>
          <w:color w:val="000000"/>
          <w:sz w:val="25"/>
          <w:szCs w:val="25"/>
        </w:rPr>
        <w:t>Томашпільський</w:t>
      </w:r>
      <w:proofErr w:type="spellEnd"/>
      <w:r w:rsidRPr="00EE2BD7">
        <w:rPr>
          <w:color w:val="000000"/>
          <w:sz w:val="25"/>
          <w:szCs w:val="25"/>
        </w:rPr>
        <w:t xml:space="preserve"> районний медичний центр первинної медико-санітарної допомоги» 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приватизації, районна рада</w:t>
      </w:r>
      <w:r w:rsidRPr="00EE2BD7">
        <w:rPr>
          <w:rStyle w:val="apple-converted-space"/>
          <w:color w:val="000000"/>
          <w:sz w:val="25"/>
          <w:szCs w:val="25"/>
        </w:rPr>
        <w:t> </w:t>
      </w:r>
      <w:r w:rsidRPr="00EE2BD7">
        <w:rPr>
          <w:rStyle w:val="a4"/>
          <w:color w:val="000000"/>
          <w:sz w:val="25"/>
          <w:szCs w:val="25"/>
          <w:bdr w:val="none" w:sz="0" w:space="0" w:color="auto" w:frame="1"/>
        </w:rPr>
        <w:t>ВИРІШИЛА</w:t>
      </w:r>
      <w:r w:rsidRPr="00EE2BD7">
        <w:rPr>
          <w:color w:val="000000"/>
          <w:sz w:val="25"/>
          <w:szCs w:val="25"/>
        </w:rPr>
        <w:t>:</w:t>
      </w:r>
    </w:p>
    <w:p w:rsidR="0076705E" w:rsidRPr="00AE3D3E" w:rsidRDefault="0076705E" w:rsidP="00AE3D3E">
      <w:pPr>
        <w:pStyle w:val="a3"/>
        <w:shd w:val="clear" w:color="auto" w:fill="F9F9F9"/>
        <w:spacing w:before="225" w:beforeAutospacing="0" w:after="225" w:afterAutospacing="0" w:line="270" w:lineRule="atLeast"/>
        <w:ind w:firstLine="708"/>
        <w:jc w:val="both"/>
        <w:rPr>
          <w:color w:val="000000"/>
          <w:sz w:val="25"/>
          <w:szCs w:val="25"/>
        </w:rPr>
      </w:pPr>
      <w:r w:rsidRPr="00AE3D3E">
        <w:rPr>
          <w:color w:val="000000"/>
          <w:sz w:val="25"/>
          <w:szCs w:val="25"/>
        </w:rPr>
        <w:t>1. Дозволити</w:t>
      </w:r>
      <w:r w:rsidR="00AE3D3E" w:rsidRPr="00AE3D3E">
        <w:rPr>
          <w:color w:val="000000"/>
          <w:sz w:val="25"/>
          <w:szCs w:val="25"/>
        </w:rPr>
        <w:t xml:space="preserve"> </w:t>
      </w:r>
      <w:r w:rsidRPr="00AE3D3E">
        <w:rPr>
          <w:color w:val="000000"/>
          <w:sz w:val="25"/>
          <w:szCs w:val="25"/>
        </w:rPr>
        <w:t>комунальній установі «</w:t>
      </w:r>
      <w:proofErr w:type="spellStart"/>
      <w:r w:rsidRPr="00AE3D3E">
        <w:rPr>
          <w:color w:val="000000"/>
          <w:sz w:val="25"/>
          <w:szCs w:val="25"/>
        </w:rPr>
        <w:t>Томашпільський</w:t>
      </w:r>
      <w:proofErr w:type="spellEnd"/>
      <w:r w:rsidRPr="00AE3D3E">
        <w:rPr>
          <w:color w:val="000000"/>
          <w:sz w:val="25"/>
          <w:szCs w:val="25"/>
        </w:rPr>
        <w:t xml:space="preserve"> районний медичний центр первинної медико-санітарної допомоги»  продовжити </w:t>
      </w:r>
      <w:bookmarkStart w:id="0" w:name="_GoBack"/>
      <w:bookmarkEnd w:id="0"/>
      <w:r w:rsidRPr="00AE3D3E">
        <w:rPr>
          <w:color w:val="000000"/>
          <w:sz w:val="25"/>
          <w:szCs w:val="25"/>
        </w:rPr>
        <w:t xml:space="preserve">строком до трьох років термін дії раніше укладеного договору оренди нежитлового вбудованого приміщення, розташованого за адресою: </w:t>
      </w:r>
      <w:proofErr w:type="spellStart"/>
      <w:r w:rsidRPr="00AE3D3E">
        <w:rPr>
          <w:color w:val="000000"/>
          <w:sz w:val="25"/>
          <w:szCs w:val="25"/>
        </w:rPr>
        <w:t>смт</w:t>
      </w:r>
      <w:proofErr w:type="spellEnd"/>
      <w:r w:rsidRPr="00AE3D3E">
        <w:rPr>
          <w:color w:val="000000"/>
          <w:sz w:val="25"/>
          <w:szCs w:val="25"/>
        </w:rPr>
        <w:t xml:space="preserve">. </w:t>
      </w:r>
      <w:proofErr w:type="spellStart"/>
      <w:r w:rsidRPr="00AE3D3E">
        <w:rPr>
          <w:color w:val="000000"/>
          <w:sz w:val="25"/>
          <w:szCs w:val="25"/>
        </w:rPr>
        <w:t>Томашпіль</w:t>
      </w:r>
      <w:proofErr w:type="spellEnd"/>
      <w:r w:rsidRPr="00AE3D3E">
        <w:rPr>
          <w:color w:val="000000"/>
          <w:sz w:val="25"/>
          <w:szCs w:val="25"/>
        </w:rPr>
        <w:t>, вул. Леніна, 103, загальною площею 3,5</w:t>
      </w:r>
      <w:r w:rsidR="00AE3D3E">
        <w:rPr>
          <w:color w:val="000000"/>
          <w:sz w:val="25"/>
          <w:szCs w:val="25"/>
        </w:rPr>
        <w:t xml:space="preserve"> </w:t>
      </w:r>
      <w:proofErr w:type="spellStart"/>
      <w:r w:rsidRPr="00AE3D3E">
        <w:rPr>
          <w:color w:val="000000"/>
          <w:sz w:val="25"/>
          <w:szCs w:val="25"/>
        </w:rPr>
        <w:t>кв.м</w:t>
      </w:r>
      <w:proofErr w:type="spellEnd"/>
      <w:r w:rsidRPr="00AE3D3E">
        <w:rPr>
          <w:color w:val="000000"/>
          <w:sz w:val="25"/>
          <w:szCs w:val="25"/>
        </w:rPr>
        <w:t>. для розміщення банкомату АТ «</w:t>
      </w:r>
      <w:proofErr w:type="spellStart"/>
      <w:r w:rsidRPr="00AE3D3E">
        <w:rPr>
          <w:color w:val="000000"/>
          <w:sz w:val="25"/>
          <w:szCs w:val="25"/>
        </w:rPr>
        <w:t>Райффайзен</w:t>
      </w:r>
      <w:proofErr w:type="spellEnd"/>
      <w:r w:rsidRPr="00AE3D3E">
        <w:rPr>
          <w:color w:val="000000"/>
          <w:sz w:val="25"/>
          <w:szCs w:val="25"/>
        </w:rPr>
        <w:t xml:space="preserve"> Банк Аваль».</w:t>
      </w:r>
    </w:p>
    <w:p w:rsidR="0076705E" w:rsidRPr="00AE3D3E" w:rsidRDefault="0076705E" w:rsidP="00AE3D3E">
      <w:pPr>
        <w:pStyle w:val="a3"/>
        <w:shd w:val="clear" w:color="auto" w:fill="F9F9F9"/>
        <w:spacing w:before="225" w:beforeAutospacing="0" w:after="225" w:afterAutospacing="0" w:line="270" w:lineRule="atLeast"/>
        <w:ind w:firstLine="708"/>
        <w:jc w:val="both"/>
        <w:rPr>
          <w:color w:val="000000"/>
          <w:sz w:val="25"/>
          <w:szCs w:val="25"/>
        </w:rPr>
      </w:pPr>
      <w:r w:rsidRPr="00AE3D3E">
        <w:rPr>
          <w:color w:val="000000"/>
          <w:sz w:val="25"/>
          <w:szCs w:val="25"/>
        </w:rPr>
        <w:t>2</w:t>
      </w:r>
      <w:r w:rsidR="00AE3D3E">
        <w:rPr>
          <w:color w:val="000000"/>
          <w:sz w:val="25"/>
          <w:szCs w:val="25"/>
        </w:rPr>
        <w:t>. Комунальній установі «</w:t>
      </w:r>
      <w:proofErr w:type="spellStart"/>
      <w:r w:rsidRPr="00AE3D3E">
        <w:rPr>
          <w:color w:val="000000"/>
          <w:sz w:val="25"/>
          <w:szCs w:val="25"/>
        </w:rPr>
        <w:t>Томашпільськ</w:t>
      </w:r>
      <w:r w:rsidR="00AE3D3E">
        <w:rPr>
          <w:color w:val="000000"/>
          <w:sz w:val="25"/>
          <w:szCs w:val="25"/>
        </w:rPr>
        <w:t>ий</w:t>
      </w:r>
      <w:proofErr w:type="spellEnd"/>
      <w:r w:rsidR="00AE3D3E">
        <w:rPr>
          <w:color w:val="000000"/>
          <w:sz w:val="25"/>
          <w:szCs w:val="25"/>
        </w:rPr>
        <w:t xml:space="preserve"> районний</w:t>
      </w:r>
      <w:r w:rsidRPr="00AE3D3E">
        <w:rPr>
          <w:color w:val="000000"/>
          <w:sz w:val="25"/>
          <w:szCs w:val="25"/>
        </w:rPr>
        <w:t xml:space="preserve"> медичн</w:t>
      </w:r>
      <w:r w:rsidR="00AE3D3E">
        <w:rPr>
          <w:color w:val="000000"/>
          <w:sz w:val="25"/>
          <w:szCs w:val="25"/>
        </w:rPr>
        <w:t>ий</w:t>
      </w:r>
      <w:r w:rsidRPr="00AE3D3E">
        <w:rPr>
          <w:color w:val="000000"/>
          <w:sz w:val="25"/>
          <w:szCs w:val="25"/>
        </w:rPr>
        <w:t xml:space="preserve"> центр первинної медико-санітарної допомоги» (Семенюк С.О.) продовження терміну дії договор</w:t>
      </w:r>
      <w:r w:rsidR="00AE3D3E">
        <w:rPr>
          <w:color w:val="000000"/>
          <w:sz w:val="25"/>
          <w:szCs w:val="25"/>
        </w:rPr>
        <w:t>у</w:t>
      </w:r>
      <w:r w:rsidRPr="00AE3D3E">
        <w:rPr>
          <w:color w:val="000000"/>
          <w:sz w:val="25"/>
          <w:szCs w:val="25"/>
        </w:rPr>
        <w:t xml:space="preserve"> оренди провести відповідно до чинного законодавства України в місячний термін та надати примірник додаткової угоди до договору оренди районній раді.</w:t>
      </w:r>
    </w:p>
    <w:p w:rsidR="0076705E" w:rsidRPr="00AE3D3E" w:rsidRDefault="0076705E" w:rsidP="00AE3D3E">
      <w:pPr>
        <w:pStyle w:val="a3"/>
        <w:shd w:val="clear" w:color="auto" w:fill="F9F9F9"/>
        <w:spacing w:before="225" w:beforeAutospacing="0" w:after="225" w:afterAutospacing="0" w:line="270" w:lineRule="atLeast"/>
        <w:ind w:firstLine="708"/>
        <w:jc w:val="both"/>
        <w:rPr>
          <w:color w:val="000000"/>
          <w:sz w:val="25"/>
          <w:szCs w:val="25"/>
        </w:rPr>
      </w:pPr>
      <w:r w:rsidRPr="00AE3D3E">
        <w:rPr>
          <w:color w:val="000000"/>
          <w:sz w:val="25"/>
          <w:szCs w:val="25"/>
        </w:rPr>
        <w:t xml:space="preserve">3. 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</w:t>
      </w:r>
      <w:r w:rsidR="00AE3D3E">
        <w:rPr>
          <w:color w:val="000000"/>
          <w:sz w:val="25"/>
          <w:szCs w:val="25"/>
        </w:rPr>
        <w:t xml:space="preserve">     </w:t>
      </w:r>
      <w:r w:rsidRPr="00AE3D3E">
        <w:rPr>
          <w:color w:val="000000"/>
          <w:sz w:val="25"/>
          <w:szCs w:val="25"/>
        </w:rPr>
        <w:t>(</w:t>
      </w:r>
      <w:proofErr w:type="spellStart"/>
      <w:r w:rsidRPr="00AE3D3E">
        <w:rPr>
          <w:color w:val="000000"/>
          <w:sz w:val="25"/>
          <w:szCs w:val="25"/>
        </w:rPr>
        <w:t>Затирка</w:t>
      </w:r>
      <w:proofErr w:type="spellEnd"/>
      <w:r w:rsidRPr="00AE3D3E">
        <w:rPr>
          <w:color w:val="000000"/>
          <w:sz w:val="25"/>
          <w:szCs w:val="25"/>
        </w:rPr>
        <w:t xml:space="preserve"> В.І.).</w:t>
      </w:r>
    </w:p>
    <w:p w:rsidR="0076705E" w:rsidRPr="00AE3D3E" w:rsidRDefault="0076705E">
      <w:pPr>
        <w:rPr>
          <w:rFonts w:ascii="Times New Roman" w:hAnsi="Times New Roman"/>
          <w:color w:val="000000"/>
          <w:sz w:val="25"/>
          <w:szCs w:val="25"/>
        </w:rPr>
      </w:pPr>
    </w:p>
    <w:p w:rsidR="0076705E" w:rsidRPr="00EE2BD7" w:rsidRDefault="0076705E">
      <w:pPr>
        <w:rPr>
          <w:rFonts w:ascii="Times New Roman" w:hAnsi="Times New Roman"/>
          <w:color w:val="000000"/>
          <w:sz w:val="25"/>
          <w:szCs w:val="25"/>
        </w:rPr>
      </w:pPr>
    </w:p>
    <w:p w:rsidR="0076705E" w:rsidRPr="00EE2BD7" w:rsidRDefault="0076705E">
      <w:pPr>
        <w:rPr>
          <w:rFonts w:ascii="Times New Roman" w:hAnsi="Times New Roman"/>
          <w:b/>
          <w:color w:val="000000"/>
          <w:sz w:val="25"/>
          <w:szCs w:val="25"/>
        </w:rPr>
      </w:pPr>
      <w:r w:rsidRPr="00EE2BD7">
        <w:rPr>
          <w:rFonts w:ascii="Times New Roman" w:hAnsi="Times New Roman"/>
          <w:b/>
          <w:color w:val="000000"/>
          <w:sz w:val="25"/>
          <w:szCs w:val="25"/>
        </w:rPr>
        <w:t>Голова районної ради                                                       Л.</w:t>
      </w:r>
      <w:proofErr w:type="spellStart"/>
      <w:r w:rsidRPr="00EE2BD7">
        <w:rPr>
          <w:rFonts w:ascii="Times New Roman" w:hAnsi="Times New Roman"/>
          <w:b/>
          <w:color w:val="000000"/>
          <w:sz w:val="25"/>
          <w:szCs w:val="25"/>
        </w:rPr>
        <w:t>Нароган</w:t>
      </w:r>
      <w:proofErr w:type="spellEnd"/>
    </w:p>
    <w:sectPr w:rsidR="0076705E" w:rsidRPr="00EE2BD7" w:rsidSect="00631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794"/>
    <w:rsid w:val="0005686A"/>
    <w:rsid w:val="000B764F"/>
    <w:rsid w:val="000E7906"/>
    <w:rsid w:val="00133764"/>
    <w:rsid w:val="001646A3"/>
    <w:rsid w:val="00197794"/>
    <w:rsid w:val="003A101A"/>
    <w:rsid w:val="00631734"/>
    <w:rsid w:val="0076705E"/>
    <w:rsid w:val="007B0DE5"/>
    <w:rsid w:val="00881F6D"/>
    <w:rsid w:val="009E5A96"/>
    <w:rsid w:val="00A06C92"/>
    <w:rsid w:val="00AD7BA7"/>
    <w:rsid w:val="00AE3D3E"/>
    <w:rsid w:val="00B471B2"/>
    <w:rsid w:val="00C20AB1"/>
    <w:rsid w:val="00CD044B"/>
    <w:rsid w:val="00E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34"/>
    <w:pPr>
      <w:spacing w:after="160" w:line="259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E2BD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E2BD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BD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EE2B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E5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9E5A9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E5A9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B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4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</cp:revision>
  <cp:lastPrinted>2015-09-24T12:58:00Z</cp:lastPrinted>
  <dcterms:created xsi:type="dcterms:W3CDTF">2015-09-10T09:00:00Z</dcterms:created>
  <dcterms:modified xsi:type="dcterms:W3CDTF">2015-09-24T12:59:00Z</dcterms:modified>
</cp:coreProperties>
</file>