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7" w:rsidRPr="0039369B" w:rsidRDefault="006F5EE7" w:rsidP="006F5EE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bookmark0"/>
      <w:r w:rsidRPr="0039369B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1905</wp:posOffset>
            </wp:positionV>
            <wp:extent cx="361950" cy="54292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69B">
        <w:rPr>
          <w:b/>
          <w:sz w:val="28"/>
          <w:szCs w:val="28"/>
        </w:rPr>
        <w:t>У  К  Р А  Ї  Н  А</w:t>
      </w:r>
    </w:p>
    <w:p w:rsidR="006F5EE7" w:rsidRPr="0039369B" w:rsidRDefault="006F5EE7" w:rsidP="006F5EE7">
      <w:pPr>
        <w:pStyle w:val="1"/>
        <w:ind w:firstLine="567"/>
        <w:jc w:val="center"/>
        <w:rPr>
          <w:szCs w:val="28"/>
        </w:rPr>
      </w:pPr>
      <w:r w:rsidRPr="0039369B">
        <w:rPr>
          <w:szCs w:val="28"/>
        </w:rPr>
        <w:t>ТОМАШПІЛЬСЬКА РАЙОННА РАДА</w:t>
      </w:r>
    </w:p>
    <w:p w:rsidR="006F5EE7" w:rsidRPr="0039369B" w:rsidRDefault="006F5EE7" w:rsidP="006F5EE7">
      <w:pPr>
        <w:pStyle w:val="8"/>
        <w:ind w:firstLine="567"/>
        <w:rPr>
          <w:sz w:val="28"/>
          <w:szCs w:val="28"/>
        </w:rPr>
      </w:pPr>
      <w:r w:rsidRPr="0039369B">
        <w:rPr>
          <w:sz w:val="28"/>
          <w:szCs w:val="28"/>
        </w:rPr>
        <w:t xml:space="preserve">В І Н </w:t>
      </w:r>
      <w:proofErr w:type="spellStart"/>
      <w:r w:rsidRPr="0039369B">
        <w:rPr>
          <w:sz w:val="28"/>
          <w:szCs w:val="28"/>
        </w:rPr>
        <w:t>Н</w:t>
      </w:r>
      <w:proofErr w:type="spellEnd"/>
      <w:r w:rsidRPr="0039369B">
        <w:rPr>
          <w:sz w:val="28"/>
          <w:szCs w:val="28"/>
        </w:rPr>
        <w:t xml:space="preserve"> И Ц Ь К О Ї  О Б Л А С Т І</w:t>
      </w:r>
    </w:p>
    <w:p w:rsidR="006F5EE7" w:rsidRDefault="006F5EE7" w:rsidP="006F5EE7">
      <w:pPr>
        <w:ind w:firstLine="567"/>
        <w:jc w:val="center"/>
      </w:pPr>
    </w:p>
    <w:p w:rsidR="006F5EE7" w:rsidRPr="00710D20" w:rsidRDefault="006F5EE7" w:rsidP="006F5EE7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РІШЕННЯ №</w:t>
      </w:r>
      <w:r w:rsidR="00710D20" w:rsidRPr="00710D20">
        <w:rPr>
          <w:b/>
          <w:sz w:val="28"/>
          <w:szCs w:val="28"/>
          <w:lang w:val="ru-RU"/>
        </w:rPr>
        <w:t>6</w:t>
      </w:r>
      <w:r w:rsidR="00710D20">
        <w:rPr>
          <w:b/>
          <w:sz w:val="28"/>
          <w:szCs w:val="28"/>
          <w:lang w:val="en-US"/>
        </w:rPr>
        <w:t>17</w:t>
      </w:r>
    </w:p>
    <w:p w:rsidR="006F5EE7" w:rsidRDefault="006F5EE7" w:rsidP="006F5EE7">
      <w:pPr>
        <w:ind w:firstLine="567"/>
        <w:rPr>
          <w:b/>
          <w:sz w:val="28"/>
          <w:szCs w:val="28"/>
        </w:rPr>
      </w:pPr>
    </w:p>
    <w:p w:rsidR="006F5EE7" w:rsidRPr="00D351BC" w:rsidRDefault="006F5EE7" w:rsidP="006F5EE7">
      <w:pPr>
        <w:rPr>
          <w:sz w:val="26"/>
          <w:szCs w:val="26"/>
        </w:rPr>
      </w:pPr>
      <w:r w:rsidRPr="00D351BC">
        <w:rPr>
          <w:sz w:val="26"/>
          <w:szCs w:val="26"/>
        </w:rPr>
        <w:t>від</w:t>
      </w:r>
      <w:r w:rsidR="003B682F" w:rsidRPr="00D351BC">
        <w:rPr>
          <w:sz w:val="26"/>
          <w:szCs w:val="26"/>
        </w:rPr>
        <w:t xml:space="preserve"> </w:t>
      </w:r>
      <w:r w:rsidR="003B682F" w:rsidRPr="00D351BC">
        <w:rPr>
          <w:sz w:val="26"/>
          <w:szCs w:val="26"/>
          <w:lang w:val="ru-RU"/>
        </w:rPr>
        <w:t>11</w:t>
      </w:r>
      <w:r w:rsidRPr="00D351BC">
        <w:rPr>
          <w:sz w:val="26"/>
          <w:szCs w:val="26"/>
        </w:rPr>
        <w:t xml:space="preserve"> </w:t>
      </w:r>
      <w:r w:rsidR="003B682F" w:rsidRPr="00D351BC">
        <w:rPr>
          <w:sz w:val="26"/>
          <w:szCs w:val="26"/>
        </w:rPr>
        <w:t>червня</w:t>
      </w:r>
      <w:r w:rsidRPr="00D351BC">
        <w:rPr>
          <w:sz w:val="26"/>
          <w:szCs w:val="26"/>
        </w:rPr>
        <w:t xml:space="preserve"> 201</w:t>
      </w:r>
      <w:r w:rsidRPr="00D351BC">
        <w:rPr>
          <w:sz w:val="26"/>
          <w:szCs w:val="26"/>
          <w:lang w:val="ru-RU"/>
        </w:rPr>
        <w:t>5</w:t>
      </w:r>
      <w:r w:rsidRPr="00D351BC">
        <w:rPr>
          <w:sz w:val="26"/>
          <w:szCs w:val="26"/>
        </w:rPr>
        <w:t xml:space="preserve"> року</w:t>
      </w:r>
      <w:r w:rsidRPr="00D351BC">
        <w:rPr>
          <w:sz w:val="26"/>
          <w:szCs w:val="26"/>
        </w:rPr>
        <w:tab/>
      </w:r>
      <w:r w:rsidRPr="00D351BC">
        <w:rPr>
          <w:sz w:val="26"/>
          <w:szCs w:val="26"/>
        </w:rPr>
        <w:tab/>
      </w:r>
      <w:r w:rsidRPr="00D351BC">
        <w:rPr>
          <w:sz w:val="26"/>
          <w:szCs w:val="26"/>
        </w:rPr>
        <w:tab/>
      </w:r>
      <w:r w:rsidRPr="00D351BC">
        <w:rPr>
          <w:sz w:val="26"/>
          <w:szCs w:val="26"/>
        </w:rPr>
        <w:tab/>
        <w:t xml:space="preserve">                              </w:t>
      </w:r>
      <w:r w:rsidRPr="00D351BC">
        <w:rPr>
          <w:sz w:val="26"/>
          <w:szCs w:val="26"/>
          <w:lang w:val="ru-RU"/>
        </w:rPr>
        <w:t>3</w:t>
      </w:r>
      <w:r w:rsidR="003B682F" w:rsidRPr="00D351BC">
        <w:rPr>
          <w:sz w:val="26"/>
          <w:szCs w:val="26"/>
          <w:lang w:val="ru-RU"/>
        </w:rPr>
        <w:t>8</w:t>
      </w:r>
      <w:r w:rsidRPr="00D351BC">
        <w:rPr>
          <w:sz w:val="26"/>
          <w:szCs w:val="26"/>
        </w:rPr>
        <w:t xml:space="preserve"> сесія 6 скликання</w:t>
      </w:r>
    </w:p>
    <w:p w:rsidR="006F5EE7" w:rsidRPr="00D351BC" w:rsidRDefault="006F5EE7" w:rsidP="006F5EE7">
      <w:pPr>
        <w:keepNext/>
        <w:keepLines/>
        <w:spacing w:line="274" w:lineRule="exact"/>
        <w:ind w:left="180" w:right="140" w:firstLine="400"/>
        <w:outlineLvl w:val="0"/>
        <w:rPr>
          <w:b/>
          <w:bCs/>
          <w:sz w:val="26"/>
          <w:szCs w:val="26"/>
          <w:lang w:eastAsia="uk-UA"/>
        </w:rPr>
      </w:pPr>
    </w:p>
    <w:bookmarkEnd w:id="0"/>
    <w:p w:rsidR="006F5EE7" w:rsidRPr="00D351BC" w:rsidRDefault="00253D91" w:rsidP="00253D91">
      <w:pPr>
        <w:ind w:firstLine="540"/>
        <w:jc w:val="center"/>
        <w:rPr>
          <w:b/>
          <w:bCs/>
          <w:sz w:val="26"/>
          <w:szCs w:val="26"/>
          <w:lang w:eastAsia="uk-UA"/>
        </w:rPr>
      </w:pPr>
      <w:r w:rsidRPr="00D351BC">
        <w:rPr>
          <w:b/>
          <w:bCs/>
          <w:sz w:val="26"/>
          <w:szCs w:val="26"/>
          <w:lang w:eastAsia="uk-UA"/>
        </w:rPr>
        <w:t xml:space="preserve">Про затвердження структури та чисельності працівників Територіального центру соціального обслуговування (надання соціальних послуг) </w:t>
      </w:r>
      <w:proofErr w:type="spellStart"/>
      <w:r w:rsidRPr="00D351BC">
        <w:rPr>
          <w:b/>
          <w:bCs/>
          <w:sz w:val="26"/>
          <w:szCs w:val="26"/>
          <w:lang w:eastAsia="uk-UA"/>
        </w:rPr>
        <w:t>Томашпільського</w:t>
      </w:r>
      <w:proofErr w:type="spellEnd"/>
      <w:r w:rsidRPr="00D351BC">
        <w:rPr>
          <w:b/>
          <w:bCs/>
          <w:sz w:val="26"/>
          <w:szCs w:val="26"/>
          <w:lang w:eastAsia="uk-UA"/>
        </w:rPr>
        <w:t xml:space="preserve"> району</w:t>
      </w:r>
    </w:p>
    <w:p w:rsidR="00253D91" w:rsidRPr="00D351BC" w:rsidRDefault="00253D91" w:rsidP="00253D91">
      <w:pPr>
        <w:ind w:firstLine="540"/>
        <w:jc w:val="center"/>
        <w:rPr>
          <w:sz w:val="26"/>
          <w:szCs w:val="26"/>
        </w:rPr>
      </w:pPr>
    </w:p>
    <w:p w:rsidR="00253D91" w:rsidRPr="00D351BC" w:rsidRDefault="00253D91" w:rsidP="00D351BC">
      <w:pPr>
        <w:ind w:firstLineChars="236" w:firstLine="614"/>
        <w:jc w:val="both"/>
        <w:rPr>
          <w:sz w:val="26"/>
          <w:szCs w:val="26"/>
        </w:rPr>
      </w:pPr>
      <w:r w:rsidRPr="00D351BC">
        <w:rPr>
          <w:color w:val="FF0000"/>
          <w:sz w:val="26"/>
          <w:szCs w:val="26"/>
        </w:rPr>
        <w:t xml:space="preserve">    </w:t>
      </w:r>
      <w:r w:rsidRPr="00D351BC">
        <w:rPr>
          <w:sz w:val="26"/>
          <w:szCs w:val="26"/>
        </w:rPr>
        <w:t>Відповідно до пункту 20 частини 1 статті 43, частин 4,</w:t>
      </w:r>
      <w:r w:rsidR="00B21D70" w:rsidRPr="00D351BC">
        <w:rPr>
          <w:sz w:val="26"/>
          <w:szCs w:val="26"/>
        </w:rPr>
        <w:t xml:space="preserve"> </w:t>
      </w:r>
      <w:r w:rsidR="000A382B" w:rsidRPr="00D351BC">
        <w:rPr>
          <w:sz w:val="26"/>
          <w:szCs w:val="26"/>
        </w:rPr>
        <w:t xml:space="preserve">5 статті 60 </w:t>
      </w:r>
      <w:r w:rsidRPr="00D351BC">
        <w:rPr>
          <w:sz w:val="26"/>
          <w:szCs w:val="26"/>
        </w:rPr>
        <w:t xml:space="preserve">Закону України «Про місцеве самоврядування в Україні», рішення 28 сесії районної ради 5 скликання №284 від 28 квітня 2009 року «Про управління об’єктами спільної комунальної власності територіальних громад району», </w:t>
      </w:r>
      <w:r w:rsidR="00343B61" w:rsidRPr="00D351BC">
        <w:rPr>
          <w:sz w:val="26"/>
          <w:szCs w:val="26"/>
        </w:rPr>
        <w:t xml:space="preserve">пункту 6 Типового положення про територіальний центр соціального обслуговування (надання соціальних послуг), затвердженого постановою Кабінету Міністрів України від 29.12.2009 року №1417 «Деякі питання діяльності територіальних центрів соціального обслуговування (надання соціальних послуг)», пункту </w:t>
      </w:r>
      <w:r w:rsidR="00B35C98" w:rsidRPr="00D351BC">
        <w:rPr>
          <w:sz w:val="26"/>
          <w:szCs w:val="26"/>
        </w:rPr>
        <w:t xml:space="preserve">2.2 Статуту територіального центру соціального обслуговування (надання соціальних послуг) </w:t>
      </w:r>
      <w:proofErr w:type="spellStart"/>
      <w:r w:rsidR="00B35C98" w:rsidRPr="00D351BC">
        <w:rPr>
          <w:sz w:val="26"/>
          <w:szCs w:val="26"/>
        </w:rPr>
        <w:t>Томашпільського</w:t>
      </w:r>
      <w:proofErr w:type="spellEnd"/>
      <w:r w:rsidR="00B35C98" w:rsidRPr="00D351BC">
        <w:rPr>
          <w:sz w:val="26"/>
          <w:szCs w:val="26"/>
        </w:rPr>
        <w:t xml:space="preserve"> району (нова редакція)</w:t>
      </w:r>
      <w:r w:rsidR="001B0299">
        <w:rPr>
          <w:sz w:val="26"/>
          <w:szCs w:val="26"/>
        </w:rPr>
        <w:t>,</w:t>
      </w:r>
      <w:r w:rsidR="00B35C98" w:rsidRPr="00D351BC">
        <w:rPr>
          <w:sz w:val="26"/>
          <w:szCs w:val="26"/>
        </w:rPr>
        <w:t xml:space="preserve"> затвердженого рішенням 20 сесії районної ради 6 скликання від 21.03.2013 року №322, </w:t>
      </w:r>
      <w:r w:rsidRPr="00D351BC">
        <w:rPr>
          <w:sz w:val="26"/>
          <w:szCs w:val="26"/>
        </w:rPr>
        <w:t xml:space="preserve">враховуючи клопотання </w:t>
      </w:r>
      <w:r w:rsidR="00B35C98" w:rsidRPr="00D351BC">
        <w:rPr>
          <w:sz w:val="26"/>
          <w:szCs w:val="26"/>
        </w:rPr>
        <w:t>Т</w:t>
      </w:r>
      <w:r w:rsidRPr="00D351BC">
        <w:rPr>
          <w:sz w:val="26"/>
          <w:szCs w:val="26"/>
        </w:rPr>
        <w:t xml:space="preserve">ериторіального центру соціального обслуговування (надання соціальних послуг) </w:t>
      </w:r>
      <w:proofErr w:type="spellStart"/>
      <w:r w:rsidRPr="00D351BC">
        <w:rPr>
          <w:sz w:val="26"/>
          <w:szCs w:val="26"/>
        </w:rPr>
        <w:t>Томашпільського</w:t>
      </w:r>
      <w:proofErr w:type="spellEnd"/>
      <w:r w:rsidRPr="00D351BC">
        <w:rPr>
          <w:sz w:val="26"/>
          <w:szCs w:val="26"/>
        </w:rPr>
        <w:t xml:space="preserve"> району</w:t>
      </w:r>
      <w:r w:rsidR="00B35C98" w:rsidRPr="00D351BC">
        <w:rPr>
          <w:sz w:val="26"/>
          <w:szCs w:val="26"/>
        </w:rPr>
        <w:t xml:space="preserve"> та </w:t>
      </w:r>
      <w:r w:rsidRPr="00D351BC">
        <w:rPr>
          <w:sz w:val="26"/>
          <w:szCs w:val="26"/>
        </w:rPr>
        <w:t>управління праці та соціального захисту населення райдержадміністрації</w:t>
      </w:r>
      <w:r w:rsidR="00B35C98" w:rsidRPr="00D351BC">
        <w:rPr>
          <w:sz w:val="26"/>
          <w:szCs w:val="26"/>
        </w:rPr>
        <w:t xml:space="preserve">, </w:t>
      </w:r>
      <w:r w:rsidR="006A18D6">
        <w:rPr>
          <w:sz w:val="26"/>
          <w:szCs w:val="26"/>
        </w:rPr>
        <w:t>за погодженням з постійною</w:t>
      </w:r>
      <w:r w:rsidRPr="00D351BC">
        <w:rPr>
          <w:sz w:val="26"/>
          <w:szCs w:val="26"/>
        </w:rPr>
        <w:t xml:space="preserve"> комісі</w:t>
      </w:r>
      <w:r w:rsidR="006A18D6">
        <w:rPr>
          <w:sz w:val="26"/>
          <w:szCs w:val="26"/>
        </w:rPr>
        <w:t>єю</w:t>
      </w:r>
      <w:r w:rsidRPr="00D351BC">
        <w:rPr>
          <w:sz w:val="26"/>
          <w:szCs w:val="26"/>
        </w:rPr>
        <w:t xml:space="preserve">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D351BC">
        <w:rPr>
          <w:b/>
          <w:sz w:val="26"/>
          <w:szCs w:val="26"/>
        </w:rPr>
        <w:t>ВИРІШИЛА:</w:t>
      </w:r>
    </w:p>
    <w:p w:rsidR="006F5EE7" w:rsidRPr="00D351BC" w:rsidRDefault="006F5EE7" w:rsidP="006F5EE7">
      <w:pPr>
        <w:tabs>
          <w:tab w:val="left" w:pos="0"/>
        </w:tabs>
        <w:jc w:val="both"/>
        <w:rPr>
          <w:sz w:val="26"/>
          <w:szCs w:val="26"/>
        </w:rPr>
      </w:pPr>
      <w:r w:rsidRPr="00D351BC">
        <w:rPr>
          <w:sz w:val="26"/>
          <w:szCs w:val="26"/>
        </w:rPr>
        <w:tab/>
      </w:r>
    </w:p>
    <w:p w:rsidR="00253D91" w:rsidRPr="00D351BC" w:rsidRDefault="00253D91" w:rsidP="0091694E">
      <w:pPr>
        <w:ind w:firstLine="567"/>
        <w:jc w:val="both"/>
        <w:rPr>
          <w:sz w:val="26"/>
          <w:szCs w:val="26"/>
        </w:rPr>
      </w:pPr>
      <w:r w:rsidRPr="00D351BC">
        <w:rPr>
          <w:sz w:val="26"/>
          <w:szCs w:val="26"/>
        </w:rPr>
        <w:t xml:space="preserve">1. </w:t>
      </w:r>
      <w:r w:rsidR="006F5EE7" w:rsidRPr="00D351BC">
        <w:rPr>
          <w:sz w:val="26"/>
          <w:szCs w:val="26"/>
        </w:rPr>
        <w:t xml:space="preserve"> </w:t>
      </w:r>
      <w:r w:rsidRPr="00D351BC">
        <w:rPr>
          <w:sz w:val="26"/>
          <w:szCs w:val="26"/>
        </w:rPr>
        <w:t xml:space="preserve">Затвердити </w:t>
      </w:r>
      <w:r w:rsidR="00B21D70" w:rsidRPr="00D351BC">
        <w:rPr>
          <w:sz w:val="26"/>
          <w:szCs w:val="26"/>
        </w:rPr>
        <w:t xml:space="preserve">структуру та чисельність працівників Територіального центру соціального обслуговування (надання соціальних послуг) </w:t>
      </w:r>
      <w:proofErr w:type="spellStart"/>
      <w:r w:rsidR="00B21D70" w:rsidRPr="00D351BC">
        <w:rPr>
          <w:sz w:val="26"/>
          <w:szCs w:val="26"/>
        </w:rPr>
        <w:t>Томашпільського</w:t>
      </w:r>
      <w:proofErr w:type="spellEnd"/>
      <w:r w:rsidR="00B21D70" w:rsidRPr="00D351BC">
        <w:rPr>
          <w:sz w:val="26"/>
          <w:szCs w:val="26"/>
        </w:rPr>
        <w:t xml:space="preserve"> району </w:t>
      </w:r>
      <w:r w:rsidRPr="00D351BC">
        <w:rPr>
          <w:sz w:val="26"/>
          <w:szCs w:val="26"/>
        </w:rPr>
        <w:t>в кількості 62,5 штатних одиниць:</w:t>
      </w:r>
    </w:p>
    <w:p w:rsidR="0091694E" w:rsidRDefault="0091694E" w:rsidP="00253D91">
      <w:pPr>
        <w:ind w:firstLine="280"/>
        <w:jc w:val="both"/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578"/>
        <w:gridCol w:w="4580"/>
        <w:gridCol w:w="4225"/>
      </w:tblGrid>
      <w:tr w:rsidR="00253D91" w:rsidRPr="00386C09" w:rsidTr="00D351BC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1" w:rsidRPr="00D351BC" w:rsidRDefault="00253D91" w:rsidP="00385BD3">
            <w:pPr>
              <w:jc w:val="center"/>
              <w:rPr>
                <w:b/>
                <w:i/>
                <w:sz w:val="26"/>
                <w:szCs w:val="26"/>
              </w:rPr>
            </w:pPr>
            <w:r w:rsidRPr="00D351BC">
              <w:rPr>
                <w:b/>
                <w:i/>
                <w:sz w:val="26"/>
                <w:szCs w:val="26"/>
              </w:rPr>
              <w:t>№ п/</w:t>
            </w:r>
            <w:proofErr w:type="spellStart"/>
            <w:r w:rsidRPr="00D351BC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1" w:rsidRPr="00D351BC" w:rsidRDefault="00253D91" w:rsidP="00385BD3">
            <w:pPr>
              <w:jc w:val="center"/>
              <w:rPr>
                <w:b/>
                <w:i/>
                <w:sz w:val="26"/>
                <w:szCs w:val="26"/>
              </w:rPr>
            </w:pPr>
            <w:r w:rsidRPr="00D351BC">
              <w:rPr>
                <w:b/>
                <w:i/>
                <w:sz w:val="26"/>
                <w:szCs w:val="26"/>
              </w:rPr>
              <w:t>Назва посад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1" w:rsidRPr="00D351BC" w:rsidRDefault="00253D91" w:rsidP="006C2B96">
            <w:pPr>
              <w:jc w:val="center"/>
              <w:rPr>
                <w:b/>
                <w:i/>
                <w:sz w:val="26"/>
                <w:szCs w:val="26"/>
              </w:rPr>
            </w:pPr>
            <w:r w:rsidRPr="00D351BC">
              <w:rPr>
                <w:b/>
                <w:i/>
                <w:sz w:val="26"/>
                <w:szCs w:val="26"/>
              </w:rPr>
              <w:t>К</w:t>
            </w:r>
            <w:r w:rsidR="006C2B96">
              <w:rPr>
                <w:b/>
                <w:i/>
                <w:sz w:val="26"/>
                <w:szCs w:val="26"/>
              </w:rPr>
              <w:t>ількість</w:t>
            </w:r>
            <w:r w:rsidRPr="00D351BC">
              <w:rPr>
                <w:b/>
                <w:i/>
                <w:sz w:val="26"/>
                <w:szCs w:val="26"/>
              </w:rPr>
              <w:t xml:space="preserve"> штатних посад</w:t>
            </w:r>
          </w:p>
        </w:tc>
      </w:tr>
      <w:tr w:rsidR="00253D91" w:rsidRPr="00386C09" w:rsidTr="00D351BC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1" w:rsidRPr="00386C09" w:rsidRDefault="00253D91" w:rsidP="00385BD3"/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1" w:rsidRPr="00386C09" w:rsidRDefault="00253D91" w:rsidP="00385BD3"/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1" w:rsidRPr="00386C09" w:rsidRDefault="00253D91" w:rsidP="00385BD3"/>
        </w:tc>
      </w:tr>
      <w:tr w:rsidR="00253D91" w:rsidRPr="00386C09" w:rsidTr="00D351BC">
        <w:trPr>
          <w:trHeight w:val="271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b/>
                <w:sz w:val="26"/>
                <w:szCs w:val="26"/>
              </w:rPr>
              <w:t>Апарат територіального центру</w:t>
            </w:r>
          </w:p>
        </w:tc>
      </w:tr>
      <w:tr w:rsidR="00253D91" w:rsidRPr="00386C09" w:rsidTr="00D351BC">
        <w:trPr>
          <w:trHeight w:val="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Директор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2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Головний бухгалтер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3.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 xml:space="preserve">Бухгалтер  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0,5</w:t>
            </w:r>
          </w:p>
        </w:tc>
      </w:tr>
      <w:tr w:rsidR="00253D91" w:rsidRPr="00386C09" w:rsidTr="00D351BC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Бухгалтер  ІІ категорії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0,5</w:t>
            </w:r>
          </w:p>
        </w:tc>
      </w:tr>
      <w:tr w:rsidR="00253D91" w:rsidRPr="00386C09" w:rsidTr="00D351BC">
        <w:trPr>
          <w:trHeight w:val="1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4.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Економіст  ІІ категорії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1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5.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Інспектор з кадрів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213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b/>
                <w:sz w:val="26"/>
                <w:szCs w:val="26"/>
              </w:rPr>
              <w:t>Відділення соціальної допомоги вдома</w:t>
            </w:r>
          </w:p>
        </w:tc>
      </w:tr>
      <w:tr w:rsidR="00253D91" w:rsidRPr="00386C09" w:rsidTr="00D351BC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6C2B96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6.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B35C98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Завідувач відділення соціальної допомоги вдома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2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6C2B96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7.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B35C98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Заступник завідувача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1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6C2B96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8.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Соціальний робітник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38</w:t>
            </w:r>
          </w:p>
        </w:tc>
      </w:tr>
      <w:tr w:rsidR="00253D91" w:rsidRPr="00386C09" w:rsidTr="00D351BC">
        <w:trPr>
          <w:trHeight w:val="1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6C2B96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9.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Соціальний працівник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2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6C2B96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10.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Соціальний працівник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0,5</w:t>
            </w:r>
          </w:p>
        </w:tc>
      </w:tr>
      <w:tr w:rsidR="00253D91" w:rsidRPr="00386C09" w:rsidTr="00D351BC">
        <w:trPr>
          <w:trHeight w:val="264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6C2B96">
            <w:pPr>
              <w:jc w:val="center"/>
              <w:rPr>
                <w:b/>
                <w:sz w:val="26"/>
                <w:szCs w:val="26"/>
              </w:rPr>
            </w:pPr>
            <w:r w:rsidRPr="00D351BC">
              <w:rPr>
                <w:b/>
                <w:sz w:val="26"/>
                <w:szCs w:val="26"/>
              </w:rPr>
              <w:lastRenderedPageBreak/>
              <w:t>Підрозділ по наданню побутових послуг</w:t>
            </w:r>
          </w:p>
        </w:tc>
      </w:tr>
      <w:tr w:rsidR="00253D91" w:rsidRPr="00386C09" w:rsidTr="00D351BC">
        <w:trPr>
          <w:trHeight w:val="1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6C2B96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Швачка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1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6C2B96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Підсобний робітник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2</w:t>
            </w:r>
          </w:p>
        </w:tc>
      </w:tr>
      <w:tr w:rsidR="00253D91" w:rsidRPr="00386C09" w:rsidTr="00D351BC">
        <w:trPr>
          <w:trHeight w:val="7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253D91">
            <w:pPr>
              <w:jc w:val="center"/>
              <w:rPr>
                <w:sz w:val="26"/>
                <w:szCs w:val="26"/>
              </w:rPr>
            </w:pPr>
            <w:r w:rsidRPr="00D351BC">
              <w:rPr>
                <w:b/>
                <w:sz w:val="26"/>
                <w:szCs w:val="26"/>
              </w:rPr>
              <w:t>Об’єднана господарська група</w:t>
            </w:r>
          </w:p>
        </w:tc>
      </w:tr>
      <w:tr w:rsidR="00253D91" w:rsidRPr="00386C09" w:rsidTr="00D351BC">
        <w:trPr>
          <w:trHeight w:val="1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13.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Водій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0,5</w:t>
            </w:r>
          </w:p>
        </w:tc>
      </w:tr>
      <w:tr w:rsidR="00253D91" w:rsidRPr="00386C09" w:rsidTr="00D351BC">
        <w:trPr>
          <w:trHeight w:val="295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253D91">
            <w:pPr>
              <w:jc w:val="center"/>
              <w:rPr>
                <w:sz w:val="26"/>
                <w:szCs w:val="26"/>
              </w:rPr>
            </w:pPr>
            <w:r w:rsidRPr="00D351BC">
              <w:rPr>
                <w:b/>
                <w:sz w:val="26"/>
                <w:szCs w:val="26"/>
              </w:rPr>
              <w:t>Стаціонарне відділення для постійного або тимчасового проживання</w:t>
            </w:r>
          </w:p>
        </w:tc>
      </w:tr>
      <w:tr w:rsidR="00253D91" w:rsidRPr="00386C09" w:rsidTr="00D351BC">
        <w:trPr>
          <w:trHeight w:val="2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14.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B35C98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Завідувач відділення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15.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Лікар - терапевт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0,5</w:t>
            </w:r>
          </w:p>
        </w:tc>
      </w:tr>
      <w:tr w:rsidR="00253D91" w:rsidRPr="00386C09" w:rsidTr="00D351BC">
        <w:trPr>
          <w:trHeight w:val="2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16.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Комірник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2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17.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Медична сестра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2</w:t>
            </w:r>
          </w:p>
        </w:tc>
      </w:tr>
      <w:tr w:rsidR="00253D91" w:rsidRPr="00386C09" w:rsidTr="00D351BC">
        <w:trPr>
          <w:trHeight w:val="1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18.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Молодші медичні сестри (палатні)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4</w:t>
            </w:r>
          </w:p>
        </w:tc>
      </w:tr>
      <w:tr w:rsidR="00253D91" w:rsidRPr="00386C09" w:rsidTr="00D351BC">
        <w:trPr>
          <w:trHeight w:val="2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19.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Молодша медична сестра (</w:t>
            </w:r>
            <w:proofErr w:type="spellStart"/>
            <w:r w:rsidRPr="00D351BC">
              <w:rPr>
                <w:sz w:val="26"/>
                <w:szCs w:val="26"/>
              </w:rPr>
              <w:t>санітарка-</w:t>
            </w:r>
            <w:proofErr w:type="spellEnd"/>
            <w:r w:rsidRPr="00D351BC">
              <w:rPr>
                <w:sz w:val="26"/>
                <w:szCs w:val="26"/>
              </w:rPr>
              <w:t xml:space="preserve"> </w:t>
            </w:r>
            <w:proofErr w:type="spellStart"/>
            <w:r w:rsidRPr="00D351BC">
              <w:rPr>
                <w:sz w:val="26"/>
                <w:szCs w:val="26"/>
              </w:rPr>
              <w:t>ванниця</w:t>
            </w:r>
            <w:proofErr w:type="spellEnd"/>
            <w:r w:rsidRPr="00D351BC">
              <w:rPr>
                <w:sz w:val="26"/>
                <w:szCs w:val="26"/>
              </w:rPr>
              <w:t>)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2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20.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Кухар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1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21.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Кухар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1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22.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Оператор котельні 3 розряду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jc w:val="center"/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1</w:t>
            </w:r>
          </w:p>
        </w:tc>
      </w:tr>
      <w:tr w:rsidR="00253D91" w:rsidRPr="00386C09" w:rsidTr="00D351BC">
        <w:trPr>
          <w:trHeight w:val="2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D351BC" w:rsidRDefault="00253D91" w:rsidP="00385BD3">
            <w:pPr>
              <w:rPr>
                <w:sz w:val="26"/>
                <w:szCs w:val="26"/>
              </w:rPr>
            </w:pPr>
            <w:r w:rsidRPr="00D351BC">
              <w:rPr>
                <w:sz w:val="26"/>
                <w:szCs w:val="26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6A18D6" w:rsidRDefault="00253D91" w:rsidP="00385BD3">
            <w:pPr>
              <w:rPr>
                <w:b/>
                <w:sz w:val="26"/>
                <w:szCs w:val="26"/>
              </w:rPr>
            </w:pPr>
            <w:r w:rsidRPr="006A18D6"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1" w:rsidRPr="006A18D6" w:rsidRDefault="00253D91" w:rsidP="00385BD3">
            <w:pPr>
              <w:jc w:val="center"/>
              <w:rPr>
                <w:b/>
                <w:sz w:val="26"/>
                <w:szCs w:val="26"/>
              </w:rPr>
            </w:pPr>
            <w:r w:rsidRPr="006A18D6">
              <w:rPr>
                <w:b/>
                <w:sz w:val="26"/>
                <w:szCs w:val="26"/>
              </w:rPr>
              <w:t>62,5</w:t>
            </w:r>
          </w:p>
        </w:tc>
      </w:tr>
    </w:tbl>
    <w:p w:rsidR="00253D91" w:rsidRPr="00B174C8" w:rsidRDefault="00253D91" w:rsidP="00253D91">
      <w:pPr>
        <w:rPr>
          <w:sz w:val="24"/>
          <w:szCs w:val="24"/>
        </w:rPr>
      </w:pPr>
    </w:p>
    <w:p w:rsidR="00FC5BAC" w:rsidRPr="00FC5BAC" w:rsidRDefault="006F5EE7" w:rsidP="006A18D6">
      <w:pPr>
        <w:tabs>
          <w:tab w:val="left" w:pos="0"/>
        </w:tabs>
        <w:jc w:val="both"/>
        <w:rPr>
          <w:sz w:val="26"/>
          <w:szCs w:val="26"/>
        </w:rPr>
      </w:pPr>
      <w:r w:rsidRPr="009F0FA3">
        <w:rPr>
          <w:sz w:val="28"/>
          <w:szCs w:val="28"/>
        </w:rPr>
        <w:tab/>
      </w:r>
      <w:r w:rsidR="00FC5BAC" w:rsidRPr="00FC5BAC">
        <w:rPr>
          <w:sz w:val="26"/>
          <w:szCs w:val="26"/>
        </w:rPr>
        <w:t xml:space="preserve">2. Територіальному центру соціального обслуговування (надання соціальних послуг) </w:t>
      </w:r>
      <w:proofErr w:type="spellStart"/>
      <w:r w:rsidR="00FC5BAC" w:rsidRPr="00FC5BAC">
        <w:rPr>
          <w:sz w:val="26"/>
          <w:szCs w:val="26"/>
        </w:rPr>
        <w:t>Томашпільського</w:t>
      </w:r>
      <w:proofErr w:type="spellEnd"/>
      <w:r w:rsidR="00FC5BAC" w:rsidRPr="00FC5BAC">
        <w:rPr>
          <w:sz w:val="26"/>
          <w:szCs w:val="26"/>
        </w:rPr>
        <w:t xml:space="preserve"> району (</w:t>
      </w:r>
      <w:proofErr w:type="spellStart"/>
      <w:r w:rsidR="00FC5BAC" w:rsidRPr="00FC5BAC">
        <w:rPr>
          <w:sz w:val="26"/>
          <w:szCs w:val="26"/>
        </w:rPr>
        <w:t>Васільєва</w:t>
      </w:r>
      <w:proofErr w:type="spellEnd"/>
      <w:r w:rsidR="00FC5BAC" w:rsidRPr="00FC5BAC">
        <w:rPr>
          <w:sz w:val="26"/>
          <w:szCs w:val="26"/>
        </w:rPr>
        <w:t xml:space="preserve"> Л.В.) внести пропозиції щодо приведення у відповідність норм Статуту вказаної установи в частині назв структурних підрозділів.</w:t>
      </w:r>
    </w:p>
    <w:p w:rsidR="00FC5BAC" w:rsidRDefault="00FC5BAC" w:rsidP="006A18D6">
      <w:pPr>
        <w:tabs>
          <w:tab w:val="left" w:pos="0"/>
        </w:tabs>
        <w:jc w:val="both"/>
        <w:rPr>
          <w:sz w:val="28"/>
          <w:szCs w:val="28"/>
        </w:rPr>
      </w:pPr>
    </w:p>
    <w:p w:rsidR="006F5EE7" w:rsidRPr="00D351BC" w:rsidRDefault="00FC5BAC" w:rsidP="006A18D6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  <w:t>3</w:t>
      </w:r>
      <w:r w:rsidR="006F5EE7" w:rsidRPr="00D351BC">
        <w:rPr>
          <w:sz w:val="26"/>
          <w:szCs w:val="26"/>
          <w:lang w:eastAsia="uk-UA"/>
        </w:rPr>
        <w:t>. Контроль за виконанням даного рішення покласти на постійн</w:t>
      </w:r>
      <w:r w:rsidR="006C2B96">
        <w:rPr>
          <w:sz w:val="26"/>
          <w:szCs w:val="26"/>
          <w:lang w:eastAsia="uk-UA"/>
        </w:rPr>
        <w:t>у</w:t>
      </w:r>
      <w:r w:rsidR="006F5EE7" w:rsidRPr="00D351BC">
        <w:rPr>
          <w:sz w:val="26"/>
          <w:szCs w:val="26"/>
          <w:lang w:eastAsia="uk-UA"/>
        </w:rPr>
        <w:t xml:space="preserve"> комісі</w:t>
      </w:r>
      <w:r w:rsidR="006C2B96">
        <w:rPr>
          <w:sz w:val="26"/>
          <w:szCs w:val="26"/>
          <w:lang w:eastAsia="uk-UA"/>
        </w:rPr>
        <w:t>ю</w:t>
      </w:r>
      <w:r w:rsidR="006F5EE7" w:rsidRPr="00D351BC">
        <w:rPr>
          <w:sz w:val="26"/>
          <w:szCs w:val="26"/>
          <w:lang w:eastAsia="uk-UA"/>
        </w:rPr>
        <w:t xml:space="preserve"> районної ради </w:t>
      </w:r>
      <w:r w:rsidR="006F5EE7" w:rsidRPr="00D351BC">
        <w:rPr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6F5EE7" w:rsidRPr="00D351BC">
        <w:rPr>
          <w:sz w:val="26"/>
          <w:szCs w:val="26"/>
          <w:lang w:eastAsia="uk-UA"/>
        </w:rPr>
        <w:t xml:space="preserve"> (Чорногуз В.А.)</w:t>
      </w:r>
      <w:r w:rsidR="006A18D6">
        <w:rPr>
          <w:sz w:val="26"/>
          <w:szCs w:val="26"/>
          <w:lang w:eastAsia="uk-UA"/>
        </w:rPr>
        <w:t>.</w:t>
      </w:r>
    </w:p>
    <w:p w:rsidR="006F5EE7" w:rsidRDefault="006F5EE7" w:rsidP="006F5EE7">
      <w:pPr>
        <w:rPr>
          <w:b/>
          <w:sz w:val="26"/>
          <w:szCs w:val="26"/>
        </w:rPr>
      </w:pPr>
    </w:p>
    <w:p w:rsidR="00D351BC" w:rsidRDefault="00D351BC" w:rsidP="006F5EE7">
      <w:pPr>
        <w:rPr>
          <w:b/>
          <w:sz w:val="26"/>
          <w:szCs w:val="26"/>
        </w:rPr>
      </w:pPr>
    </w:p>
    <w:p w:rsidR="00D351BC" w:rsidRDefault="00D351BC" w:rsidP="006F5EE7">
      <w:pPr>
        <w:rPr>
          <w:b/>
          <w:sz w:val="26"/>
          <w:szCs w:val="26"/>
        </w:rPr>
      </w:pPr>
    </w:p>
    <w:p w:rsidR="00877C00" w:rsidRPr="00D351BC" w:rsidRDefault="00877C00" w:rsidP="006F5EE7">
      <w:pPr>
        <w:rPr>
          <w:b/>
          <w:sz w:val="26"/>
          <w:szCs w:val="26"/>
        </w:rPr>
      </w:pPr>
    </w:p>
    <w:p w:rsidR="00472503" w:rsidRPr="00D351BC" w:rsidRDefault="006F5EE7">
      <w:pPr>
        <w:rPr>
          <w:sz w:val="26"/>
          <w:szCs w:val="26"/>
        </w:rPr>
      </w:pPr>
      <w:r w:rsidRPr="00D351BC">
        <w:rPr>
          <w:b/>
          <w:sz w:val="26"/>
          <w:szCs w:val="26"/>
        </w:rPr>
        <w:t>Голова районної ради</w:t>
      </w:r>
      <w:r w:rsidRPr="00D351BC">
        <w:rPr>
          <w:b/>
          <w:sz w:val="26"/>
          <w:szCs w:val="26"/>
        </w:rPr>
        <w:tab/>
      </w:r>
      <w:r w:rsidRPr="00D351BC">
        <w:rPr>
          <w:b/>
          <w:sz w:val="26"/>
          <w:szCs w:val="26"/>
        </w:rPr>
        <w:tab/>
      </w:r>
      <w:r w:rsidRPr="00D351BC">
        <w:rPr>
          <w:b/>
          <w:sz w:val="26"/>
          <w:szCs w:val="26"/>
        </w:rPr>
        <w:tab/>
      </w:r>
      <w:r w:rsidRPr="00D351BC">
        <w:rPr>
          <w:b/>
          <w:sz w:val="26"/>
          <w:szCs w:val="26"/>
        </w:rPr>
        <w:tab/>
        <w:t>Л.</w:t>
      </w:r>
      <w:proofErr w:type="spellStart"/>
      <w:r w:rsidRPr="00D351BC">
        <w:rPr>
          <w:b/>
          <w:sz w:val="26"/>
          <w:szCs w:val="26"/>
        </w:rPr>
        <w:t>Нароган</w:t>
      </w:r>
      <w:proofErr w:type="spellEnd"/>
    </w:p>
    <w:sectPr w:rsidR="00472503" w:rsidRPr="00D351BC" w:rsidSect="00253D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43A6"/>
    <w:multiLevelType w:val="hybridMultilevel"/>
    <w:tmpl w:val="418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E7"/>
    <w:rsid w:val="000A382B"/>
    <w:rsid w:val="000C3901"/>
    <w:rsid w:val="000D6314"/>
    <w:rsid w:val="00104D1F"/>
    <w:rsid w:val="001256E8"/>
    <w:rsid w:val="00187DE9"/>
    <w:rsid w:val="001B0299"/>
    <w:rsid w:val="001B7B27"/>
    <w:rsid w:val="00253D91"/>
    <w:rsid w:val="00281BB6"/>
    <w:rsid w:val="00343B61"/>
    <w:rsid w:val="00361D7D"/>
    <w:rsid w:val="003B682F"/>
    <w:rsid w:val="00472503"/>
    <w:rsid w:val="006624F1"/>
    <w:rsid w:val="00667216"/>
    <w:rsid w:val="006A18D6"/>
    <w:rsid w:val="006C2B96"/>
    <w:rsid w:val="006F5EE7"/>
    <w:rsid w:val="00710D20"/>
    <w:rsid w:val="00733552"/>
    <w:rsid w:val="00782CBF"/>
    <w:rsid w:val="008468FC"/>
    <w:rsid w:val="008513E0"/>
    <w:rsid w:val="00877C00"/>
    <w:rsid w:val="0091694E"/>
    <w:rsid w:val="00A90220"/>
    <w:rsid w:val="00B067FE"/>
    <w:rsid w:val="00B21D70"/>
    <w:rsid w:val="00B35C98"/>
    <w:rsid w:val="00B95152"/>
    <w:rsid w:val="00BE01DF"/>
    <w:rsid w:val="00C326B2"/>
    <w:rsid w:val="00D16346"/>
    <w:rsid w:val="00D351BC"/>
    <w:rsid w:val="00DC3D72"/>
    <w:rsid w:val="00EB18AB"/>
    <w:rsid w:val="00FA7A94"/>
    <w:rsid w:val="00FC5BAC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F5EE7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F5EE7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F5E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qFormat/>
    <w:rsid w:val="00253D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2015-06-12T10:25:00Z</cp:lastPrinted>
  <dcterms:created xsi:type="dcterms:W3CDTF">2015-02-27T08:36:00Z</dcterms:created>
  <dcterms:modified xsi:type="dcterms:W3CDTF">2015-06-12T10:25:00Z</dcterms:modified>
</cp:coreProperties>
</file>