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CD" w:rsidRDefault="00EF0FCD" w:rsidP="00EF0FC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У  К  Р А  Ї  Н  А</w:t>
      </w:r>
    </w:p>
    <w:p w:rsidR="00EF0FCD" w:rsidRDefault="00EF0FCD" w:rsidP="00EF0FCD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EF0FCD" w:rsidRDefault="00EF0FCD" w:rsidP="00EF0FCD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EF0FCD" w:rsidRDefault="00EF0FCD" w:rsidP="00EF0FCD">
      <w:pPr>
        <w:ind w:firstLine="567"/>
        <w:jc w:val="center"/>
      </w:pPr>
    </w:p>
    <w:p w:rsidR="00EF0FCD" w:rsidRPr="00EF0FCD" w:rsidRDefault="00EF0FCD" w:rsidP="00EF0FC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</w:t>
      </w:r>
      <w:r w:rsidR="00CE6AA0">
        <w:rPr>
          <w:b/>
          <w:sz w:val="28"/>
          <w:szCs w:val="28"/>
        </w:rPr>
        <w:t>371</w:t>
      </w:r>
    </w:p>
    <w:p w:rsidR="00EF0FCD" w:rsidRDefault="00EF0FCD" w:rsidP="00EF0FCD">
      <w:pPr>
        <w:ind w:firstLine="567"/>
        <w:rPr>
          <w:b/>
          <w:sz w:val="28"/>
          <w:szCs w:val="28"/>
        </w:rPr>
      </w:pPr>
    </w:p>
    <w:p w:rsidR="00EF0FCD" w:rsidRDefault="00EF0FCD" w:rsidP="00EF0FCD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EF0FCD">
        <w:rPr>
          <w:sz w:val="28"/>
          <w:szCs w:val="28"/>
        </w:rPr>
        <w:t xml:space="preserve">26 </w:t>
      </w:r>
      <w:r w:rsidR="00A81E6E">
        <w:rPr>
          <w:sz w:val="28"/>
          <w:szCs w:val="28"/>
        </w:rPr>
        <w:t>червня</w:t>
      </w:r>
      <w:r w:rsidRPr="00EF0FCD">
        <w:rPr>
          <w:sz w:val="28"/>
          <w:szCs w:val="28"/>
        </w:rPr>
        <w:t xml:space="preserve"> </w:t>
      </w:r>
      <w:r w:rsidR="00A81E6E">
        <w:rPr>
          <w:sz w:val="28"/>
          <w:szCs w:val="28"/>
        </w:rPr>
        <w:t>2013 року</w:t>
      </w:r>
      <w:r w:rsidR="00A81E6E">
        <w:rPr>
          <w:sz w:val="28"/>
          <w:szCs w:val="28"/>
        </w:rPr>
        <w:tab/>
      </w:r>
      <w:r w:rsidR="00A81E6E">
        <w:rPr>
          <w:sz w:val="28"/>
          <w:szCs w:val="28"/>
        </w:rPr>
        <w:tab/>
      </w:r>
      <w:r w:rsidR="00A81E6E">
        <w:rPr>
          <w:sz w:val="28"/>
          <w:szCs w:val="28"/>
        </w:rPr>
        <w:tab/>
      </w:r>
      <w:r w:rsidR="00A81E6E">
        <w:rPr>
          <w:sz w:val="28"/>
          <w:szCs w:val="28"/>
        </w:rPr>
        <w:tab/>
      </w:r>
      <w:r w:rsidR="00A81E6E">
        <w:rPr>
          <w:sz w:val="28"/>
          <w:szCs w:val="28"/>
        </w:rPr>
        <w:tab/>
        <w:t xml:space="preserve">       22</w:t>
      </w:r>
      <w:r>
        <w:rPr>
          <w:sz w:val="28"/>
          <w:szCs w:val="28"/>
        </w:rPr>
        <w:t xml:space="preserve"> сесія 6 скликання</w:t>
      </w:r>
    </w:p>
    <w:p w:rsidR="00EF0FCD" w:rsidRDefault="00EF0FCD" w:rsidP="00EF0FCD">
      <w:pPr>
        <w:rPr>
          <w:b/>
          <w:bCs/>
          <w:color w:val="000000"/>
          <w:sz w:val="28"/>
          <w:szCs w:val="28"/>
        </w:rPr>
      </w:pPr>
    </w:p>
    <w:p w:rsidR="00496250" w:rsidRDefault="00EF0FCD" w:rsidP="00EF0FC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затвердження технічної документації із нормативної грошової оцінки земельної ділянки, що надається </w:t>
      </w:r>
      <w:r w:rsidR="00F93BDA">
        <w:rPr>
          <w:b/>
          <w:bCs/>
          <w:color w:val="000000"/>
          <w:sz w:val="28"/>
          <w:szCs w:val="28"/>
        </w:rPr>
        <w:t>на умовах</w:t>
      </w:r>
      <w:r>
        <w:rPr>
          <w:b/>
          <w:bCs/>
          <w:color w:val="000000"/>
          <w:sz w:val="28"/>
          <w:szCs w:val="28"/>
        </w:rPr>
        <w:t xml:space="preserve"> оренд</w:t>
      </w:r>
      <w:r w:rsidR="00F93BDA">
        <w:rPr>
          <w:b/>
          <w:bCs/>
          <w:color w:val="000000"/>
          <w:sz w:val="28"/>
          <w:szCs w:val="28"/>
        </w:rPr>
        <w:t xml:space="preserve">и </w:t>
      </w:r>
    </w:p>
    <w:p w:rsidR="00EF0FCD" w:rsidRDefault="00F93BDA" w:rsidP="00EF0FC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КП</w:t>
      </w:r>
      <w:proofErr w:type="spellEnd"/>
      <w:r>
        <w:rPr>
          <w:b/>
          <w:bCs/>
          <w:color w:val="000000"/>
          <w:sz w:val="28"/>
          <w:szCs w:val="28"/>
        </w:rPr>
        <w:t xml:space="preserve"> «Антонівське»</w:t>
      </w:r>
      <w:r w:rsidR="00EF0FCD">
        <w:rPr>
          <w:b/>
          <w:bCs/>
          <w:color w:val="000000"/>
          <w:sz w:val="28"/>
          <w:szCs w:val="28"/>
        </w:rPr>
        <w:t xml:space="preserve"> для ведення </w:t>
      </w:r>
      <w:r>
        <w:rPr>
          <w:b/>
          <w:bCs/>
          <w:color w:val="000000"/>
          <w:sz w:val="28"/>
          <w:szCs w:val="28"/>
        </w:rPr>
        <w:t xml:space="preserve">товарного сільськогосподарського виробництва, за </w:t>
      </w:r>
      <w:r w:rsidR="00A7220F">
        <w:rPr>
          <w:b/>
          <w:bCs/>
          <w:color w:val="000000"/>
          <w:sz w:val="28"/>
          <w:szCs w:val="28"/>
        </w:rPr>
        <w:t>межами населеного пункту</w:t>
      </w:r>
      <w:r>
        <w:rPr>
          <w:b/>
          <w:bCs/>
          <w:color w:val="000000"/>
          <w:sz w:val="28"/>
          <w:szCs w:val="28"/>
        </w:rPr>
        <w:t>,</w:t>
      </w:r>
      <w:r w:rsidR="00A7220F">
        <w:rPr>
          <w:b/>
          <w:bCs/>
          <w:color w:val="000000"/>
          <w:sz w:val="28"/>
          <w:szCs w:val="28"/>
        </w:rPr>
        <w:t xml:space="preserve"> </w:t>
      </w:r>
      <w:r w:rsidR="00EF0FCD">
        <w:rPr>
          <w:b/>
          <w:bCs/>
          <w:color w:val="000000"/>
          <w:sz w:val="28"/>
          <w:szCs w:val="28"/>
        </w:rPr>
        <w:t xml:space="preserve">на території </w:t>
      </w:r>
      <w:r>
        <w:rPr>
          <w:b/>
          <w:bCs/>
          <w:color w:val="000000"/>
          <w:sz w:val="28"/>
          <w:szCs w:val="28"/>
        </w:rPr>
        <w:t>Антонівської</w:t>
      </w:r>
      <w:r w:rsidR="00EF0FC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сільської</w:t>
      </w:r>
      <w:r w:rsidR="00EF0FCD">
        <w:rPr>
          <w:b/>
          <w:bCs/>
          <w:color w:val="000000"/>
          <w:sz w:val="28"/>
          <w:szCs w:val="28"/>
        </w:rPr>
        <w:t xml:space="preserve"> ради Томашпільського району</w:t>
      </w:r>
      <w:r w:rsidR="0072177D">
        <w:rPr>
          <w:b/>
          <w:bCs/>
          <w:color w:val="000000"/>
          <w:sz w:val="28"/>
          <w:szCs w:val="28"/>
        </w:rPr>
        <w:t>,</w:t>
      </w:r>
      <w:r w:rsidR="00EF0FCD">
        <w:rPr>
          <w:b/>
          <w:bCs/>
          <w:color w:val="000000"/>
          <w:sz w:val="28"/>
          <w:szCs w:val="28"/>
        </w:rPr>
        <w:t xml:space="preserve"> Вінницької області </w:t>
      </w:r>
    </w:p>
    <w:p w:rsidR="00EF0FCD" w:rsidRDefault="00EF0FCD" w:rsidP="00EF0FC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F0FCD" w:rsidRDefault="00EF0FCD" w:rsidP="00EF0FC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частини 2 статті 43 Закону України «Про місцеве самоврядування в Україні», статей 13, 23 Закону України «Про оцінку земель»,</w:t>
      </w:r>
      <w:r w:rsidR="00E71441">
        <w:rPr>
          <w:color w:val="000000"/>
          <w:sz w:val="28"/>
          <w:szCs w:val="28"/>
        </w:rPr>
        <w:t xml:space="preserve"> керуючись  статтями 10, 67,</w:t>
      </w:r>
      <w:r w:rsidR="00B60C2A">
        <w:rPr>
          <w:color w:val="000000"/>
          <w:sz w:val="28"/>
          <w:szCs w:val="28"/>
        </w:rPr>
        <w:t xml:space="preserve"> </w:t>
      </w:r>
      <w:r w:rsidR="00E71441">
        <w:rPr>
          <w:color w:val="000000"/>
          <w:sz w:val="28"/>
          <w:szCs w:val="28"/>
        </w:rPr>
        <w:t>124,</w:t>
      </w:r>
      <w:r w:rsidR="00B60C2A">
        <w:rPr>
          <w:color w:val="000000"/>
          <w:sz w:val="28"/>
          <w:szCs w:val="28"/>
        </w:rPr>
        <w:t xml:space="preserve"> </w:t>
      </w:r>
      <w:r w:rsidR="00E71441">
        <w:rPr>
          <w:color w:val="000000"/>
          <w:sz w:val="28"/>
          <w:szCs w:val="28"/>
        </w:rPr>
        <w:t>186</w:t>
      </w:r>
      <w:r w:rsidR="00B60C2A">
        <w:rPr>
          <w:color w:val="000000"/>
          <w:sz w:val="28"/>
          <w:szCs w:val="28"/>
        </w:rPr>
        <w:t xml:space="preserve"> та пунктом 12 розділу Х «Перехідні положення» Земельного кодексу України, статтями 5, 21 Закону України «Про оренду землі», </w:t>
      </w:r>
      <w:r>
        <w:rPr>
          <w:color w:val="000000"/>
          <w:sz w:val="28"/>
          <w:szCs w:val="28"/>
        </w:rPr>
        <w:t xml:space="preserve">розглянувши представлену відділом </w:t>
      </w:r>
      <w:proofErr w:type="spellStart"/>
      <w:r>
        <w:rPr>
          <w:color w:val="000000"/>
          <w:sz w:val="28"/>
          <w:szCs w:val="28"/>
        </w:rPr>
        <w:t>Держземагентства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Томашпільському</w:t>
      </w:r>
      <w:proofErr w:type="spellEnd"/>
      <w:r>
        <w:rPr>
          <w:color w:val="000000"/>
          <w:sz w:val="28"/>
          <w:szCs w:val="28"/>
        </w:rPr>
        <w:t xml:space="preserve"> районі технічну документацію із нормативної грошової оцінки земельної ділянки, </w:t>
      </w:r>
      <w:r w:rsidR="00F93BDA" w:rsidRPr="00F93BDA">
        <w:rPr>
          <w:color w:val="000000"/>
          <w:sz w:val="28"/>
          <w:szCs w:val="28"/>
        </w:rPr>
        <w:t xml:space="preserve">що надається на умовах оренди </w:t>
      </w:r>
      <w:proofErr w:type="spellStart"/>
      <w:r w:rsidR="00F93BDA" w:rsidRPr="00F93BDA">
        <w:rPr>
          <w:color w:val="000000"/>
          <w:sz w:val="28"/>
          <w:szCs w:val="28"/>
        </w:rPr>
        <w:t>КП</w:t>
      </w:r>
      <w:proofErr w:type="spellEnd"/>
      <w:r w:rsidR="00F93BDA" w:rsidRPr="00F93BDA">
        <w:rPr>
          <w:color w:val="000000"/>
          <w:sz w:val="28"/>
          <w:szCs w:val="28"/>
        </w:rPr>
        <w:t xml:space="preserve"> «Антонівське» для ведення товарного сільськогосподарського виробництва</w:t>
      </w:r>
      <w:r w:rsidR="00F93BDA">
        <w:rPr>
          <w:color w:val="000000"/>
          <w:sz w:val="28"/>
          <w:szCs w:val="28"/>
        </w:rPr>
        <w:t xml:space="preserve">, </w:t>
      </w:r>
      <w:r w:rsidR="00F93BDA" w:rsidRPr="00F93BDA">
        <w:rPr>
          <w:color w:val="000000"/>
          <w:sz w:val="28"/>
          <w:szCs w:val="28"/>
        </w:rPr>
        <w:t>за межами населеного пункту</w:t>
      </w:r>
      <w:r w:rsidR="00F93BDA">
        <w:rPr>
          <w:color w:val="000000"/>
          <w:sz w:val="28"/>
          <w:szCs w:val="28"/>
        </w:rPr>
        <w:t>,</w:t>
      </w:r>
      <w:r w:rsidR="00F93BDA" w:rsidRPr="00F93BDA">
        <w:rPr>
          <w:color w:val="000000"/>
          <w:sz w:val="28"/>
          <w:szCs w:val="28"/>
        </w:rPr>
        <w:t xml:space="preserve"> на території Антонівської сільської ради Томашпільського району, Вінницької області</w:t>
      </w:r>
      <w:r>
        <w:rPr>
          <w:color w:val="000000"/>
          <w:sz w:val="28"/>
          <w:szCs w:val="28"/>
        </w:rPr>
        <w:t xml:space="preserve">, розроблену Державним підприємством «Вінницький науково-дослідний та проектний інститут землеустрою», </w:t>
      </w:r>
      <w:r w:rsidRPr="00E67193">
        <w:rPr>
          <w:color w:val="000000"/>
          <w:sz w:val="28"/>
          <w:szCs w:val="28"/>
        </w:rPr>
        <w:t>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>
        <w:rPr>
          <w:color w:val="000000"/>
          <w:sz w:val="28"/>
          <w:szCs w:val="28"/>
        </w:rPr>
        <w:t>,</w:t>
      </w:r>
      <w:r w:rsidRPr="00E671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районна рада </w:t>
      </w:r>
      <w:r>
        <w:rPr>
          <w:b/>
          <w:color w:val="000000"/>
          <w:sz w:val="28"/>
          <w:szCs w:val="28"/>
        </w:rPr>
        <w:t>ВИРІШИЛА:</w:t>
      </w:r>
    </w:p>
    <w:p w:rsidR="00EF0FCD" w:rsidRDefault="00EF0FCD" w:rsidP="00EF0FC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EF0FCD" w:rsidRDefault="00EF0FCD" w:rsidP="00EF0FC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Затвердити технічну документацію </w:t>
      </w:r>
      <w:r w:rsidR="00F93BDA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з нормативної грошової оцінки земельної ділянки, загальною площею </w:t>
      </w:r>
      <w:r w:rsidR="00F93BDA">
        <w:rPr>
          <w:color w:val="000000"/>
          <w:sz w:val="28"/>
          <w:szCs w:val="28"/>
        </w:rPr>
        <w:t>5,00</w:t>
      </w:r>
      <w:r>
        <w:rPr>
          <w:color w:val="000000"/>
          <w:sz w:val="28"/>
          <w:szCs w:val="28"/>
        </w:rPr>
        <w:t xml:space="preserve"> га., </w:t>
      </w:r>
      <w:r w:rsidRPr="00EF0FCD">
        <w:rPr>
          <w:color w:val="000000"/>
          <w:sz w:val="28"/>
          <w:szCs w:val="28"/>
        </w:rPr>
        <w:t xml:space="preserve">що надається </w:t>
      </w:r>
      <w:r w:rsidR="00F93BDA" w:rsidRPr="00F93BDA">
        <w:rPr>
          <w:color w:val="000000"/>
          <w:sz w:val="28"/>
          <w:szCs w:val="28"/>
        </w:rPr>
        <w:t xml:space="preserve">на умовах оренди </w:t>
      </w:r>
      <w:proofErr w:type="spellStart"/>
      <w:r w:rsidR="00F93BDA" w:rsidRPr="00F93BDA">
        <w:rPr>
          <w:color w:val="000000"/>
          <w:sz w:val="28"/>
          <w:szCs w:val="28"/>
        </w:rPr>
        <w:t>КП</w:t>
      </w:r>
      <w:proofErr w:type="spellEnd"/>
      <w:r w:rsidR="00F93BDA" w:rsidRPr="00F93BDA">
        <w:rPr>
          <w:color w:val="000000"/>
          <w:sz w:val="28"/>
          <w:szCs w:val="28"/>
        </w:rPr>
        <w:t xml:space="preserve"> «Антонівське» для ведення товарного сільськогосподарського виробництва</w:t>
      </w:r>
      <w:r w:rsidR="00F93BDA">
        <w:rPr>
          <w:color w:val="000000"/>
          <w:sz w:val="28"/>
          <w:szCs w:val="28"/>
        </w:rPr>
        <w:t xml:space="preserve">, </w:t>
      </w:r>
      <w:r w:rsidR="00F93BDA" w:rsidRPr="00F93BDA">
        <w:rPr>
          <w:color w:val="000000"/>
          <w:sz w:val="28"/>
          <w:szCs w:val="28"/>
        </w:rPr>
        <w:t>за межами населеного пункту</w:t>
      </w:r>
      <w:r w:rsidR="00F93BDA">
        <w:rPr>
          <w:color w:val="000000"/>
          <w:sz w:val="28"/>
          <w:szCs w:val="28"/>
        </w:rPr>
        <w:t>,</w:t>
      </w:r>
      <w:r w:rsidR="00F93BDA" w:rsidRPr="00F93BDA">
        <w:rPr>
          <w:color w:val="000000"/>
          <w:sz w:val="28"/>
          <w:szCs w:val="28"/>
        </w:rPr>
        <w:t xml:space="preserve"> на території Антонівської сільської ради Томашпільського району, Вінницької області</w:t>
      </w:r>
      <w:r w:rsidR="0072177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нормативно-грошова оцінка </w:t>
      </w:r>
      <w:r w:rsidR="00F93BDA">
        <w:rPr>
          <w:color w:val="000000"/>
          <w:sz w:val="28"/>
          <w:szCs w:val="28"/>
        </w:rPr>
        <w:t xml:space="preserve">в цілому </w:t>
      </w:r>
      <w:r>
        <w:rPr>
          <w:color w:val="000000"/>
          <w:sz w:val="28"/>
          <w:szCs w:val="28"/>
        </w:rPr>
        <w:t xml:space="preserve">становить </w:t>
      </w:r>
      <w:r w:rsidR="00F93BDA">
        <w:rPr>
          <w:color w:val="000000"/>
          <w:sz w:val="28"/>
          <w:szCs w:val="28"/>
        </w:rPr>
        <w:t>104546</w:t>
      </w:r>
      <w:r>
        <w:rPr>
          <w:color w:val="000000"/>
          <w:sz w:val="28"/>
          <w:szCs w:val="28"/>
        </w:rPr>
        <w:t xml:space="preserve"> грн. (</w:t>
      </w:r>
      <w:r w:rsidR="00F93BDA">
        <w:rPr>
          <w:color w:val="000000"/>
          <w:sz w:val="28"/>
          <w:szCs w:val="28"/>
        </w:rPr>
        <w:t>сто чотири тисячі п’ятсот сорок шість</w:t>
      </w:r>
      <w:r>
        <w:rPr>
          <w:color w:val="000000"/>
          <w:sz w:val="28"/>
          <w:szCs w:val="28"/>
        </w:rPr>
        <w:t xml:space="preserve"> гривень), виготовлену</w:t>
      </w:r>
      <w:r w:rsidRPr="00FF0A4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ДП</w:t>
      </w:r>
      <w:proofErr w:type="spellEnd"/>
      <w:r>
        <w:rPr>
          <w:color w:val="000000"/>
          <w:sz w:val="28"/>
          <w:szCs w:val="28"/>
        </w:rPr>
        <w:t xml:space="preserve"> «Вінницький науково-дослідний та проектний інститут землеустрою».</w:t>
      </w:r>
    </w:p>
    <w:p w:rsidR="00EF0FCD" w:rsidRDefault="00EF0FCD" w:rsidP="00EF0FC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>
        <w:rPr>
          <w:sz w:val="28"/>
          <w:szCs w:val="28"/>
        </w:rPr>
        <w:t>Загроцький</w:t>
      </w:r>
      <w:proofErr w:type="spellEnd"/>
      <w:r>
        <w:rPr>
          <w:sz w:val="28"/>
          <w:szCs w:val="28"/>
        </w:rPr>
        <w:t xml:space="preserve"> М.Й.).</w:t>
      </w:r>
    </w:p>
    <w:p w:rsidR="00B60C2A" w:rsidRDefault="00B60C2A" w:rsidP="00EF0FCD">
      <w:pPr>
        <w:jc w:val="both"/>
        <w:rPr>
          <w:b/>
          <w:bCs/>
          <w:color w:val="000000"/>
          <w:sz w:val="28"/>
          <w:szCs w:val="28"/>
        </w:rPr>
      </w:pPr>
    </w:p>
    <w:p w:rsidR="00B60C2A" w:rsidRDefault="00B60C2A" w:rsidP="00EF0FCD">
      <w:pPr>
        <w:jc w:val="both"/>
        <w:rPr>
          <w:b/>
          <w:bCs/>
          <w:color w:val="000000"/>
          <w:sz w:val="28"/>
          <w:szCs w:val="28"/>
        </w:rPr>
      </w:pPr>
    </w:p>
    <w:p w:rsidR="00000632" w:rsidRDefault="00EF0FCD" w:rsidP="00EF0FCD">
      <w:pPr>
        <w:jc w:val="both"/>
      </w:pPr>
      <w:r>
        <w:rPr>
          <w:b/>
          <w:bCs/>
          <w:color w:val="000000"/>
          <w:sz w:val="28"/>
          <w:szCs w:val="28"/>
        </w:rPr>
        <w:t>Голова районної ради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 Олійник</w:t>
      </w:r>
    </w:p>
    <w:sectPr w:rsidR="00000632" w:rsidSect="00B60C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FCD"/>
    <w:rsid w:val="00000632"/>
    <w:rsid w:val="001A45E0"/>
    <w:rsid w:val="003869B3"/>
    <w:rsid w:val="00496250"/>
    <w:rsid w:val="005B5F47"/>
    <w:rsid w:val="006148A6"/>
    <w:rsid w:val="0069501D"/>
    <w:rsid w:val="0069628E"/>
    <w:rsid w:val="0072177D"/>
    <w:rsid w:val="00773BC4"/>
    <w:rsid w:val="00801F83"/>
    <w:rsid w:val="00A7220F"/>
    <w:rsid w:val="00A81E6E"/>
    <w:rsid w:val="00B60C2A"/>
    <w:rsid w:val="00B77B5F"/>
    <w:rsid w:val="00CE6AA0"/>
    <w:rsid w:val="00D51671"/>
    <w:rsid w:val="00DB45DC"/>
    <w:rsid w:val="00DF210B"/>
    <w:rsid w:val="00E71441"/>
    <w:rsid w:val="00EF0FCD"/>
    <w:rsid w:val="00F51C4A"/>
    <w:rsid w:val="00F9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F0FCD"/>
    <w:pPr>
      <w:keepNext/>
      <w:ind w:firstLine="708"/>
      <w:jc w:val="both"/>
      <w:outlineLvl w:val="0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qFormat/>
    <w:rsid w:val="00EF0FC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FCD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EF0FCD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2013-07-01T12:00:00Z</cp:lastPrinted>
  <dcterms:created xsi:type="dcterms:W3CDTF">2013-07-01T12:01:00Z</dcterms:created>
  <dcterms:modified xsi:type="dcterms:W3CDTF">2013-07-01T12:01:00Z</dcterms:modified>
</cp:coreProperties>
</file>