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F4" w:rsidRPr="00AB08F4" w:rsidRDefault="00AB08F4" w:rsidP="00914A62">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r w:rsidRPr="00AB08F4">
        <w:rPr>
          <w:rFonts w:ascii="Verdana" w:eastAsia="Times New Roman" w:hAnsi="Verdana" w:cs="Times New Roman"/>
          <w:b/>
          <w:bCs/>
          <w:color w:val="CC0000"/>
          <w:sz w:val="23"/>
          <w:szCs w:val="23"/>
          <w:lang w:eastAsia="uk-UA"/>
        </w:rPr>
        <w:t>Хімічна небезпека</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Аварії (катастрофи) на підприємствах, транспорті та продуктопроводах можуть супроводжуватися викидом (виливом) в атмосферу і на прилеглу територію небезпечних хімічних речовин (НХР), таких як хлор, аміак, синильна кислота, фосген, сірчаний ангідрид та інші. Це являє серйозну небезпеку для населення, заражене повітря уражає органи дихання, а також очі, шкіру та інші органи.</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i/>
          <w:iCs/>
          <w:color w:val="000000"/>
          <w:sz w:val="17"/>
          <w:szCs w:val="17"/>
          <w:lang w:eastAsia="uk-UA"/>
        </w:rPr>
        <w:t>Фактори небезпеки викиду (розливу) хімічно небезпечних речовин: забруднення навколишнього середовища, небезпека для всього живого, що опинилося на забрудненій місцевості (загибель людей, тварин, знищення посівів та ін.), крім того, внаслідок можливого хімічного вибуху виникнення сильних руйнувань на значній території.</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914A62">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r w:rsidRPr="00AB08F4">
        <w:rPr>
          <w:rFonts w:ascii="Verdana" w:eastAsia="Times New Roman" w:hAnsi="Verdana" w:cs="Times New Roman"/>
          <w:b/>
          <w:bCs/>
          <w:color w:val="CC0000"/>
          <w:sz w:val="23"/>
          <w:szCs w:val="23"/>
          <w:lang w:eastAsia="uk-UA"/>
        </w:rPr>
        <w:t>Дії у випадку загрози виникнення хімічної небезпеки:</w:t>
      </w:r>
    </w:p>
    <w:p w:rsidR="00AB08F4" w:rsidRPr="00AB08F4" w:rsidRDefault="00AB08F4" w:rsidP="00AB08F4">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Сирени і переривчасті гудки підприємств - це сигнал "Увага всім". Негайно ввімкніть приймач радіотрансляційної мережі, або телевізор. Уважно слухайте інформацію про надзвичайну ситуацію та порядок дій.</w:t>
      </w:r>
    </w:p>
    <w:p w:rsidR="00AB08F4" w:rsidRPr="00AB08F4" w:rsidRDefault="00AB08F4" w:rsidP="00AB08F4">
      <w:pPr>
        <w:numPr>
          <w:ilvl w:val="0"/>
          <w:numId w:val="1"/>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При оголошенні небезпечного стану уникайте паніки.</w:t>
      </w:r>
    </w:p>
    <w:p w:rsidR="00AB08F4" w:rsidRPr="00AB08F4" w:rsidRDefault="00AB08F4" w:rsidP="00AB08F4">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Попередьте сусідів, надайте допомогу інвалідам, дітям та людям похилого віку.</w:t>
      </w:r>
    </w:p>
    <w:p w:rsidR="00AB08F4" w:rsidRPr="00AB08F4" w:rsidRDefault="00AB08F4" w:rsidP="00AB08F4">
      <w:pPr>
        <w:numPr>
          <w:ilvl w:val="0"/>
          <w:numId w:val="1"/>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Виконайте заходи щодо зменшення проникнення отруйних речовин в квартиру (будинок): щільно закрийте вікна та двері, щілини заклейте.</w:t>
      </w:r>
    </w:p>
    <w:p w:rsidR="00AB08F4" w:rsidRPr="00AB08F4" w:rsidRDefault="00AB08F4" w:rsidP="00AB08F4">
      <w:pPr>
        <w:numPr>
          <w:ilvl w:val="0"/>
          <w:numId w:val="1"/>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Підготуйте запас питної води: наберіть воду у герметичні ємності, підготуйте найпростіші засоби санітарної обробки (мильний розчин для обробки рук).</w:t>
      </w:r>
    </w:p>
    <w:p w:rsidR="00AB08F4" w:rsidRPr="00AB08F4" w:rsidRDefault="00AB08F4" w:rsidP="00AB08F4">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Дізнайтеся у місцевих органів влади про місце збору мешканців для евакуації та уточніть час її початку. Підготуйтеся: упакуйте у герметичні пакети та складіть у валізу документи, цінності та гроші, предмети першої необхідності, ліки, мінімум білизни та одягу, запас консервованих продуктів на 2-3 доби.</w:t>
      </w:r>
    </w:p>
    <w:p w:rsidR="00AB08F4" w:rsidRPr="00AB08F4" w:rsidRDefault="00AB08F4" w:rsidP="00AB08F4">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xml:space="preserve">Перед виходом з будинку вимкніть джерела </w:t>
      </w:r>
      <w:proofErr w:type="spellStart"/>
      <w:r w:rsidRPr="00AB08F4">
        <w:rPr>
          <w:rFonts w:ascii="Verdana" w:eastAsia="Times New Roman" w:hAnsi="Verdana" w:cs="Times New Roman"/>
          <w:color w:val="000000"/>
          <w:sz w:val="17"/>
          <w:szCs w:val="17"/>
          <w:lang w:eastAsia="uk-UA"/>
        </w:rPr>
        <w:t>електро</w:t>
      </w:r>
      <w:proofErr w:type="spellEnd"/>
      <w:r w:rsidRPr="00AB08F4">
        <w:rPr>
          <w:rFonts w:ascii="Verdana" w:eastAsia="Times New Roman" w:hAnsi="Verdana" w:cs="Times New Roman"/>
          <w:color w:val="000000"/>
          <w:sz w:val="17"/>
          <w:szCs w:val="17"/>
          <w:lang w:eastAsia="uk-UA"/>
        </w:rPr>
        <w:t>-, водо- і газопостачання, візьміть підготовлені речі, одягніть засоби захисту.</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914A62">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bookmarkStart w:id="0" w:name="_GoBack"/>
      <w:bookmarkEnd w:id="0"/>
      <w:r w:rsidRPr="00AB08F4">
        <w:rPr>
          <w:rFonts w:ascii="Verdana" w:eastAsia="Times New Roman" w:hAnsi="Verdana" w:cs="Times New Roman"/>
          <w:b/>
          <w:bCs/>
          <w:color w:val="CC0000"/>
          <w:sz w:val="23"/>
          <w:szCs w:val="23"/>
          <w:lang w:eastAsia="uk-UA"/>
        </w:rPr>
        <w:t>Дії у випадку раптового виникнення хімічної небезпеки:</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Уникайте паніки. З одержанням повідомлення (по радіо або іншім засобам оповіщення) про викид (розлив) в атмосферу НХР та про небезпеку хімічного зараження, виконайте передбачені заходи.</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Надягніть засоби індивідуального захисту органів дихання та найпростіші засоби захисту шкіри.</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xml:space="preserve">По можливості негайно </w:t>
      </w:r>
      <w:proofErr w:type="spellStart"/>
      <w:r w:rsidRPr="00AB08F4">
        <w:rPr>
          <w:rFonts w:ascii="Verdana" w:eastAsia="Times New Roman" w:hAnsi="Verdana" w:cs="Times New Roman"/>
          <w:color w:val="000000"/>
          <w:sz w:val="17"/>
          <w:szCs w:val="17"/>
          <w:lang w:eastAsia="uk-UA"/>
        </w:rPr>
        <w:t>залишіть</w:t>
      </w:r>
      <w:proofErr w:type="spellEnd"/>
      <w:r w:rsidRPr="00AB08F4">
        <w:rPr>
          <w:rFonts w:ascii="Verdana" w:eastAsia="Times New Roman" w:hAnsi="Verdana" w:cs="Times New Roman"/>
          <w:color w:val="000000"/>
          <w:sz w:val="17"/>
          <w:szCs w:val="17"/>
          <w:lang w:eastAsia="uk-UA"/>
        </w:rPr>
        <w:t xml:space="preserve"> зону хімічного забруднення.</w:t>
      </w:r>
    </w:p>
    <w:p w:rsidR="00AB08F4" w:rsidRPr="00AB08F4" w:rsidRDefault="00AB08F4" w:rsidP="00AB08F4">
      <w:pPr>
        <w:numPr>
          <w:ilvl w:val="0"/>
          <w:numId w:val="2"/>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Якщо засобів індивідуального захисту немає і вийти із району аварії неможливо, залишайтесь у приміщенні і негайно та надійно герметизуйте приміщення! Зменшить можливість проникнення НХР (парів, аерозолів) у приміщення: щільно закрийте вікна та двері, димоходи, вентиляційні люки, щілини в рамах вікон та дверей заклейте, вимкніть джерела газо-, електропостачання та загасіть вогонь у печах. чекайте повідомлень органів влади з питань надзвичайних ситуацій за допомогою засобів зв'язку.</w:t>
      </w:r>
    </w:p>
    <w:p w:rsidR="00AB08F4" w:rsidRPr="00AB08F4" w:rsidRDefault="00AB08F4" w:rsidP="00AB08F4">
      <w:pPr>
        <w:numPr>
          <w:ilvl w:val="0"/>
          <w:numId w:val="2"/>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 xml:space="preserve">Знайте, що </w:t>
      </w:r>
      <w:proofErr w:type="spellStart"/>
      <w:r w:rsidRPr="00AB08F4">
        <w:rPr>
          <w:rFonts w:ascii="Verdana" w:eastAsia="Times New Roman" w:hAnsi="Verdana" w:cs="Times New Roman"/>
          <w:b/>
          <w:bCs/>
          <w:color w:val="000000"/>
          <w:sz w:val="17"/>
          <w:szCs w:val="17"/>
          <w:lang w:eastAsia="uk-UA"/>
        </w:rPr>
        <w:t>уражаюча</w:t>
      </w:r>
      <w:proofErr w:type="spellEnd"/>
      <w:r w:rsidRPr="00AB08F4">
        <w:rPr>
          <w:rFonts w:ascii="Verdana" w:eastAsia="Times New Roman" w:hAnsi="Verdana" w:cs="Times New Roman"/>
          <w:b/>
          <w:bCs/>
          <w:color w:val="000000"/>
          <w:sz w:val="17"/>
          <w:szCs w:val="17"/>
          <w:lang w:eastAsia="uk-UA"/>
        </w:rPr>
        <w:t xml:space="preserve"> дія конкретної НХР на людину залежить від її концентрації у повітрі та тривалості, тому якщо немає можливості покинути небезпечну зону не панікуйте і продовжуйте вживати заходи безпеки.</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xml:space="preserve">Швидко </w:t>
      </w:r>
      <w:proofErr w:type="spellStart"/>
      <w:r w:rsidRPr="00AB08F4">
        <w:rPr>
          <w:rFonts w:ascii="Verdana" w:eastAsia="Times New Roman" w:hAnsi="Verdana" w:cs="Times New Roman"/>
          <w:color w:val="000000"/>
          <w:sz w:val="17"/>
          <w:szCs w:val="17"/>
          <w:lang w:eastAsia="uk-UA"/>
        </w:rPr>
        <w:t>зберіть</w:t>
      </w:r>
      <w:proofErr w:type="spellEnd"/>
      <w:r w:rsidRPr="00AB08F4">
        <w:rPr>
          <w:rFonts w:ascii="Verdana" w:eastAsia="Times New Roman" w:hAnsi="Verdana" w:cs="Times New Roman"/>
          <w:color w:val="000000"/>
          <w:sz w:val="17"/>
          <w:szCs w:val="17"/>
          <w:lang w:eastAsia="uk-UA"/>
        </w:rPr>
        <w:t xml:space="preserve"> необхідні документи, цінності, ліки, продукти, запас питної води та інші необхідні речі у герметичну валізу та підготуйтеся до евакуації.</w:t>
      </w:r>
    </w:p>
    <w:p w:rsidR="00AB08F4" w:rsidRPr="00AB08F4" w:rsidRDefault="00AB08F4" w:rsidP="00AB08F4">
      <w:pPr>
        <w:numPr>
          <w:ilvl w:val="0"/>
          <w:numId w:val="2"/>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Попередьте сусідів про початок евакуації. Надайте допомогу дітям, інвалідам та людям похилого віку. Вони підлягають евакуації в першу чергу.</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xml:space="preserve">Залишаючи приміщення (квартиру, будинок) вимкніть джерела </w:t>
      </w:r>
      <w:proofErr w:type="spellStart"/>
      <w:r w:rsidRPr="00AB08F4">
        <w:rPr>
          <w:rFonts w:ascii="Verdana" w:eastAsia="Times New Roman" w:hAnsi="Verdana" w:cs="Times New Roman"/>
          <w:color w:val="000000"/>
          <w:sz w:val="17"/>
          <w:szCs w:val="17"/>
          <w:lang w:eastAsia="uk-UA"/>
        </w:rPr>
        <w:t>електро</w:t>
      </w:r>
      <w:proofErr w:type="spellEnd"/>
      <w:r w:rsidRPr="00AB08F4">
        <w:rPr>
          <w:rFonts w:ascii="Verdana" w:eastAsia="Times New Roman" w:hAnsi="Verdana" w:cs="Times New Roman"/>
          <w:color w:val="000000"/>
          <w:sz w:val="17"/>
          <w:szCs w:val="17"/>
          <w:lang w:eastAsia="uk-UA"/>
        </w:rPr>
        <w:t>-, водо- і газопостачання, візьміть підготовлені речі, одягніть засоби захисту.</w:t>
      </w:r>
    </w:p>
    <w:p w:rsidR="00AB08F4" w:rsidRPr="00AB08F4" w:rsidRDefault="00AB08F4" w:rsidP="00AB08F4">
      <w:pPr>
        <w:numPr>
          <w:ilvl w:val="0"/>
          <w:numId w:val="2"/>
        </w:numPr>
        <w:shd w:val="clear" w:color="auto" w:fill="FFFFFF"/>
        <w:spacing w:after="0"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Виходьте із зони хімічного зараження в бік, перпендикулярний напрямку вітру та обходьте тунелі, яри, лощини - в низинах може бути висока концентрація НХР.</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підозрі на ураження НХР уникайте будь-яких фізичних навантажень, необхідно пити велику кількість рідини ( чай, молоко, сік, вода) та звернутися до медичного закладу.</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Вийшовши із зони зараження, зніміть верхній одяг, ретельно вимийте очі, ніс та рот, по можливості прийміть душ.</w:t>
      </w:r>
    </w:p>
    <w:p w:rsidR="00AB08F4" w:rsidRPr="00AB08F4" w:rsidRDefault="00AB08F4" w:rsidP="00AB08F4">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З прибуттям на нове місця перебування, дізнайтеся у місцевих органів державної влади та місцевого самоврядування адреси організацій, що відповідають за надання допомоги потерпілому населенню.</w:t>
      </w:r>
    </w:p>
    <w:p w:rsidR="00AB08F4" w:rsidRPr="00AB08F4" w:rsidRDefault="00AB08F4" w:rsidP="00AB08F4">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AB08F4">
        <w:rPr>
          <w:rFonts w:ascii="Verdana" w:eastAsia="Times New Roman" w:hAnsi="Verdana" w:cs="Times New Roman"/>
          <w:b/>
          <w:bCs/>
          <w:color w:val="FF0000"/>
          <w:sz w:val="23"/>
          <w:szCs w:val="23"/>
          <w:lang w:eastAsia="uk-UA"/>
        </w:rPr>
        <w:lastRenderedPageBreak/>
        <w:t>Хлор</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Ознаки отруєння хлором:</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під час вдихання парів хлору виникає ураження легень, яке супроводжується набряком киснево-поглинальних альвеол, які під час кашлю можуть розірватися з виділенням мокроти з кров’ю, внаслідок чого людина гине від нестачі кисню.</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FF0000"/>
          <w:sz w:val="17"/>
          <w:szCs w:val="17"/>
          <w:lang w:eastAsia="uk-UA"/>
        </w:rPr>
        <w:t>Перша допомога при отруєнні хлором:</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одягніть протигаз і виведіть ураженого на свіже повітря. Робити штучне дихання не можна, необхідно у важких випадках застосувати кисневу інгаляцію. Повний спокій. Для зменшення подразнення − вдихання парів нашатирного спирту, промивання очей, рота, носа 2% розчином харчової соди.</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Дії в осередку зараження:</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заплющити очі та затамувати дихання.</w:t>
      </w:r>
    </w:p>
    <w:p w:rsidR="00AB08F4" w:rsidRPr="00AB08F4" w:rsidRDefault="00AB08F4" w:rsidP="00AB08F4">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Закутатися у верхній одяг і дихати крізь нього (можна змочити водою).</w:t>
      </w:r>
    </w:p>
    <w:p w:rsidR="00AB08F4" w:rsidRPr="00AB08F4" w:rsidRDefault="00AB08F4" w:rsidP="00AB08F4">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Не бігти.</w:t>
      </w:r>
    </w:p>
    <w:p w:rsidR="00AB08F4" w:rsidRPr="00AB08F4" w:rsidRDefault="00AB08F4" w:rsidP="00AB08F4">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Спробувати визначити напрямок вітру.</w:t>
      </w:r>
    </w:p>
    <w:p w:rsidR="00AB08F4" w:rsidRPr="00AB08F4" w:rsidRDefault="00AB08F4" w:rsidP="00AB08F4">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Виходити з зони зараження в бік, який перпендикулярний вітру.</w:t>
      </w:r>
    </w:p>
    <w:p w:rsidR="00AB08F4" w:rsidRPr="00AB08F4" w:rsidRDefault="00AB08F4" w:rsidP="00AB08F4">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За неможливості вийти, спробувати залізти на високий предмет (стовп, драбину тощо), так як хлор стелиться по землі.</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При виявленні будь-якого виду зараження − негайно дзвоніть за телефоном 101.</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FF0000"/>
          <w:sz w:val="17"/>
          <w:szCs w:val="17"/>
          <w:lang w:eastAsia="uk-UA"/>
        </w:rPr>
        <w:t>При отруєнні хлором</w:t>
      </w:r>
      <w:r w:rsidRPr="00AB08F4">
        <w:rPr>
          <w:rFonts w:ascii="Verdana" w:eastAsia="Times New Roman" w:hAnsi="Verdana" w:cs="Times New Roman"/>
          <w:b/>
          <w:bCs/>
          <w:color w:val="000000"/>
          <w:sz w:val="17"/>
          <w:szCs w:val="17"/>
          <w:lang w:eastAsia="uk-UA"/>
        </w:rPr>
        <w:t> винести потерпілого із зони зараження При зупиненні дихання зробити штучне дихання. Шкіру, рот, ніс промити 2% розчином питної соди або водою.</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AB08F4">
        <w:rPr>
          <w:rFonts w:ascii="Verdana" w:eastAsia="Times New Roman" w:hAnsi="Verdana" w:cs="Times New Roman"/>
          <w:b/>
          <w:bCs/>
          <w:color w:val="FF0000"/>
          <w:sz w:val="23"/>
          <w:szCs w:val="23"/>
          <w:lang w:eastAsia="uk-UA"/>
        </w:rPr>
        <w:t>Аміак</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У випадку розливу рідкого аміаку</w:t>
      </w:r>
      <w:r w:rsidRPr="00AB08F4">
        <w:rPr>
          <w:rFonts w:ascii="Verdana" w:eastAsia="Times New Roman" w:hAnsi="Verdana" w:cs="Times New Roman"/>
          <w:color w:val="000000"/>
          <w:sz w:val="17"/>
          <w:szCs w:val="17"/>
          <w:lang w:eastAsia="uk-UA"/>
        </w:rPr>
        <w:t> і його концентрованих розчинів не можна доторкатися до розлитої рідини.</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Ознаки отруєння аміаком:</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нежить, кашель, важке дихання, задуха;</w:t>
      </w:r>
    </w:p>
    <w:p w:rsidR="00AB08F4" w:rsidRPr="00AB08F4" w:rsidRDefault="00AB08F4" w:rsidP="00AB08F4">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підвищене серцебиття, порушена частота пульсу;</w:t>
      </w:r>
    </w:p>
    <w:p w:rsidR="00AB08F4" w:rsidRPr="00AB08F4" w:rsidRDefault="00AB08F4" w:rsidP="00AB08F4">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контакті з рідким аміаком виникає обмороження, можливий опік з пухирями, виразки.</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Перша допомога при отруєнні аміаком:</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одягніть протигаз і виведіть ураженого на свіже повітря;</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дайте подихати зволоженим повітрям (теплими водяними парами 10%-ного розчину ментолу в хлороформі);</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дайте йому теплого молока з «Боржомі» або харчовою содою;</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задусі необхідний кисень;</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спазмі голосових щілин забезпечте тепло на ділянку шиї, теплі ванночки, інгаляцію;</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зупинці дихання проведіть серцево-легеневу реанімацію;</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xml:space="preserve">при потраплянні в очі − промийте водою або 0,5-1%-ним розчином </w:t>
      </w:r>
      <w:proofErr w:type="spellStart"/>
      <w:r w:rsidRPr="00AB08F4">
        <w:rPr>
          <w:rFonts w:ascii="Verdana" w:eastAsia="Times New Roman" w:hAnsi="Verdana" w:cs="Times New Roman"/>
          <w:color w:val="000000"/>
          <w:sz w:val="17"/>
          <w:szCs w:val="17"/>
          <w:lang w:eastAsia="uk-UA"/>
        </w:rPr>
        <w:t>квасців</w:t>
      </w:r>
      <w:proofErr w:type="spellEnd"/>
      <w:r w:rsidRPr="00AB08F4">
        <w:rPr>
          <w:rFonts w:ascii="Verdana" w:eastAsia="Times New Roman" w:hAnsi="Verdana" w:cs="Times New Roman"/>
          <w:color w:val="000000"/>
          <w:sz w:val="17"/>
          <w:szCs w:val="17"/>
          <w:lang w:eastAsia="uk-UA"/>
        </w:rPr>
        <w:t>, вазеліновою або оливковою олією;</w:t>
      </w:r>
    </w:p>
    <w:p w:rsidR="00AB08F4" w:rsidRPr="00AB08F4" w:rsidRDefault="00AB08F4" w:rsidP="00AB08F4">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уражені шкіри − обмийте чистою водою, зробіть примочки з 5%-ного розчину оцтової, лимонної або соляної кислоти.</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240" w:line="312" w:lineRule="atLeast"/>
        <w:outlineLvl w:val="1"/>
        <w:rPr>
          <w:rFonts w:ascii="Verdana" w:eastAsia="Times New Roman" w:hAnsi="Verdana" w:cs="Times New Roman"/>
          <w:b/>
          <w:bCs/>
          <w:color w:val="CC0000"/>
          <w:sz w:val="23"/>
          <w:szCs w:val="23"/>
          <w:lang w:eastAsia="uk-UA"/>
        </w:rPr>
      </w:pPr>
      <w:r w:rsidRPr="00AB08F4">
        <w:rPr>
          <w:rFonts w:ascii="Verdana" w:eastAsia="Times New Roman" w:hAnsi="Verdana" w:cs="Times New Roman"/>
          <w:b/>
          <w:bCs/>
          <w:color w:val="CC0000"/>
          <w:sz w:val="23"/>
          <w:szCs w:val="23"/>
          <w:lang w:eastAsia="uk-UA"/>
        </w:rPr>
        <w:t>Надання першої допомоги при ураженні НХР.</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xml:space="preserve">В першу чергу негайно </w:t>
      </w:r>
      <w:proofErr w:type="spellStart"/>
      <w:r w:rsidRPr="00AB08F4">
        <w:rPr>
          <w:rFonts w:ascii="Verdana" w:eastAsia="Times New Roman" w:hAnsi="Verdana" w:cs="Times New Roman"/>
          <w:color w:val="000000"/>
          <w:sz w:val="17"/>
          <w:szCs w:val="17"/>
          <w:lang w:eastAsia="uk-UA"/>
        </w:rPr>
        <w:t>захистіть</w:t>
      </w:r>
      <w:proofErr w:type="spellEnd"/>
      <w:r w:rsidRPr="00AB08F4">
        <w:rPr>
          <w:rFonts w:ascii="Verdana" w:eastAsia="Times New Roman" w:hAnsi="Verdana" w:cs="Times New Roman"/>
          <w:color w:val="000000"/>
          <w:sz w:val="17"/>
          <w:szCs w:val="17"/>
          <w:lang w:eastAsia="uk-UA"/>
        </w:rPr>
        <w:t xml:space="preserve"> органи дихання від подальшої дії НХР.</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lastRenderedPageBreak/>
        <w:t xml:space="preserve">Надягніть на потерпілого протигаз або </w:t>
      </w:r>
      <w:proofErr w:type="spellStart"/>
      <w:r w:rsidRPr="00AB08F4">
        <w:rPr>
          <w:rFonts w:ascii="Verdana" w:eastAsia="Times New Roman" w:hAnsi="Verdana" w:cs="Times New Roman"/>
          <w:color w:val="000000"/>
          <w:sz w:val="17"/>
          <w:szCs w:val="17"/>
          <w:lang w:eastAsia="uk-UA"/>
        </w:rPr>
        <w:t>ватно</w:t>
      </w:r>
      <w:proofErr w:type="spellEnd"/>
      <w:r w:rsidRPr="00AB08F4">
        <w:rPr>
          <w:rFonts w:ascii="Verdana" w:eastAsia="Times New Roman" w:hAnsi="Verdana" w:cs="Times New Roman"/>
          <w:color w:val="000000"/>
          <w:sz w:val="17"/>
          <w:szCs w:val="17"/>
          <w:lang w:eastAsia="uk-UA"/>
        </w:rPr>
        <w:t>-марлеву пов'язку, попередньо змочивши її водою або 2% розчином питної соди у випадку отруєння хлором, а у разі отруєння аміаком - водою або 5% розчином лимонної кислоти. Винести потерпілого із зони зараження та забезпечити йому спокій і тепло.</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 </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i/>
          <w:iCs/>
          <w:color w:val="000000"/>
          <w:sz w:val="17"/>
          <w:szCs w:val="17"/>
          <w:lang w:eastAsia="uk-UA"/>
        </w:rPr>
        <w:t>Запам'ятайте! Перша медична допомога ураженим НХР в осередку хімічного ураження полягає у захисті органів дихання, видаленні та знезараженні стійких НХР на шкірі, слизових оболонках очей, на одязі та негайній евакуації за межі зараженої зони.</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b/>
          <w:bCs/>
          <w:color w:val="000000"/>
          <w:sz w:val="17"/>
          <w:szCs w:val="17"/>
          <w:lang w:eastAsia="uk-UA"/>
        </w:rPr>
        <w:t>При отруєнні аміаком винести потерпілого із зони зараження, шкіру, рот, ніс промити водою. В очі закапати по дві-три краплі 30% альбуциду, в ніс - оливкове масло.</w:t>
      </w: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p>
    <w:p w:rsidR="00AB08F4" w:rsidRPr="00AB08F4" w:rsidRDefault="00AB08F4" w:rsidP="00AB08F4">
      <w:pPr>
        <w:shd w:val="clear" w:color="auto" w:fill="FFFFFF"/>
        <w:spacing w:after="0" w:line="248" w:lineRule="atLeast"/>
        <w:rPr>
          <w:rFonts w:ascii="Verdana" w:eastAsia="Times New Roman" w:hAnsi="Verdana" w:cs="Times New Roman"/>
          <w:color w:val="000000"/>
          <w:sz w:val="17"/>
          <w:szCs w:val="17"/>
          <w:lang w:eastAsia="uk-UA"/>
        </w:rPr>
      </w:pPr>
      <w:r w:rsidRPr="00AB08F4">
        <w:rPr>
          <w:rFonts w:ascii="Verdana" w:eastAsia="Times New Roman" w:hAnsi="Verdana" w:cs="Times New Roman"/>
          <w:color w:val="000000"/>
          <w:sz w:val="17"/>
          <w:szCs w:val="17"/>
          <w:lang w:eastAsia="uk-UA"/>
        </w:rPr>
        <w:t>При необхідності відправити потерпілого до медичного закладу.</w:t>
      </w:r>
    </w:p>
    <w:p w:rsidR="007B27C3" w:rsidRDefault="007B27C3"/>
    <w:sectPr w:rsidR="007B27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356B"/>
    <w:multiLevelType w:val="multilevel"/>
    <w:tmpl w:val="EFC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61C5C"/>
    <w:multiLevelType w:val="multilevel"/>
    <w:tmpl w:val="7E00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911"/>
    <w:multiLevelType w:val="multilevel"/>
    <w:tmpl w:val="1D82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502BD"/>
    <w:multiLevelType w:val="multilevel"/>
    <w:tmpl w:val="97B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939F1"/>
    <w:multiLevelType w:val="multilevel"/>
    <w:tmpl w:val="04E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67"/>
    <w:rsid w:val="00761867"/>
    <w:rsid w:val="007B27C3"/>
    <w:rsid w:val="00914A62"/>
    <w:rsid w:val="00AB0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ABD9-A2F4-40F1-A288-0CB4E983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4454</Words>
  <Characters>2540</Characters>
  <Application>Microsoft Office Word</Application>
  <DocSecurity>0</DocSecurity>
  <Lines>21</Lines>
  <Paragraphs>13</Paragraphs>
  <ScaleCrop>false</ScaleCrop>
  <Company>SPecialiST RePack</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3</cp:revision>
  <dcterms:created xsi:type="dcterms:W3CDTF">2015-10-23T07:46:00Z</dcterms:created>
  <dcterms:modified xsi:type="dcterms:W3CDTF">2016-10-04T10:03:00Z</dcterms:modified>
</cp:coreProperties>
</file>