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EF" w:rsidRPr="00C20D71" w:rsidRDefault="001A58EF" w:rsidP="001A58EF">
      <w:pPr>
        <w:rPr>
          <w:rFonts w:ascii="Times New Roman" w:hAnsi="Times New Roman" w:cs="Times New Roman"/>
          <w:sz w:val="24"/>
          <w:szCs w:val="24"/>
        </w:rPr>
      </w:pPr>
      <w:r w:rsidRPr="00C20D71">
        <w:rPr>
          <w:rFonts w:ascii="Times New Roman" w:hAnsi="Times New Roman" w:cs="Times New Roman"/>
          <w:sz w:val="24"/>
          <w:szCs w:val="24"/>
        </w:rPr>
        <w:t>Незабаром Новорічні та Різдвяні свята, що принесуть до кожного будинку радість і надію, зміни на краще в житті. Щоб наслідки від пожежі нікому не затьмарили свята, необхідно дотримуватися певних вимог пожежної безпеки. Такі вимоги є і до новорічних ялинок, ялинкових прикрас та інших виробів, які використовуються під час святкування Нового Року і Різдва.</w:t>
      </w:r>
    </w:p>
    <w:p w:rsidR="001A58EF" w:rsidRPr="00C20D71" w:rsidRDefault="001A58EF" w:rsidP="001A58EF">
      <w:pPr>
        <w:rPr>
          <w:rFonts w:ascii="Times New Roman" w:hAnsi="Times New Roman" w:cs="Times New Roman"/>
          <w:sz w:val="24"/>
          <w:szCs w:val="24"/>
        </w:rPr>
      </w:pPr>
      <w:r w:rsidRPr="00C20D71">
        <w:rPr>
          <w:rFonts w:ascii="Times New Roman" w:hAnsi="Times New Roman" w:cs="Times New Roman"/>
          <w:sz w:val="24"/>
          <w:szCs w:val="24"/>
        </w:rPr>
        <w:t> </w:t>
      </w:r>
    </w:p>
    <w:p w:rsidR="001A58EF" w:rsidRPr="00C20D71" w:rsidRDefault="001A58EF" w:rsidP="001A58EF">
      <w:pPr>
        <w:rPr>
          <w:rFonts w:ascii="Times New Roman" w:hAnsi="Times New Roman" w:cs="Times New Roman"/>
          <w:sz w:val="24"/>
          <w:szCs w:val="24"/>
        </w:rPr>
      </w:pPr>
      <w:r w:rsidRPr="00C20D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Новий рік</w:t>
      </w:r>
      <w:r w:rsidRPr="00C20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0D71">
        <w:rPr>
          <w:rFonts w:ascii="Times New Roman" w:hAnsi="Times New Roman" w:cs="Times New Roman"/>
          <w:sz w:val="24"/>
          <w:szCs w:val="24"/>
        </w:rPr>
        <w:t xml:space="preserve">– це свічі, хлопавки й вогні, а ялинки, на жаль, дуже добре горять. При цьому штучні ще й виділяють отруйні речовини, швидко плавляться й "розтікаються". Щоб ялинка приносила тільки радість, установлювати її треба подалі від опалювальних приладів і джерел відкритого вогню – камінів, газових плит. і </w:t>
      </w:r>
      <w:proofErr w:type="spellStart"/>
      <w:r w:rsidRPr="00C20D71">
        <w:rPr>
          <w:rFonts w:ascii="Times New Roman" w:hAnsi="Times New Roman" w:cs="Times New Roman"/>
          <w:sz w:val="24"/>
          <w:szCs w:val="24"/>
        </w:rPr>
        <w:t>т.ін</w:t>
      </w:r>
      <w:proofErr w:type="spellEnd"/>
      <w:r w:rsidRPr="00C20D71">
        <w:rPr>
          <w:rFonts w:ascii="Times New Roman" w:hAnsi="Times New Roman" w:cs="Times New Roman"/>
          <w:sz w:val="24"/>
          <w:szCs w:val="24"/>
        </w:rPr>
        <w:t xml:space="preserve">. При виборі штучної ялинки безпечніше віддати перевагу моделям, які мають протипожежну </w:t>
      </w:r>
      <w:proofErr w:type="spellStart"/>
      <w:r w:rsidRPr="00C20D71">
        <w:rPr>
          <w:rFonts w:ascii="Times New Roman" w:hAnsi="Times New Roman" w:cs="Times New Roman"/>
          <w:sz w:val="24"/>
          <w:szCs w:val="24"/>
        </w:rPr>
        <w:t>пропитку</w:t>
      </w:r>
      <w:proofErr w:type="spellEnd"/>
      <w:r w:rsidRPr="00C20D71">
        <w:rPr>
          <w:rFonts w:ascii="Times New Roman" w:hAnsi="Times New Roman" w:cs="Times New Roman"/>
          <w:sz w:val="24"/>
          <w:szCs w:val="24"/>
        </w:rPr>
        <w:t xml:space="preserve"> (ця інформація вказується на упаковці). Щоб ялинка не впала або не поранила дитину, вона повинна бути правильно зібрана і надійно встановлена, а іграшки рівномірно на ній розподілені. На ялинку не можна встановлювати свічі та бенгальські вогні, особливо в об'єднанні з ватним "снігом" і паперовими іграшками. Збирати штучну ялинку потрібно згідно з інструкцією. У процесі складання ялинки не рекомендується підпускати до неї дітей. У кімнаті, де стоїть ялинка, малята повинні перебувати тільки під доглядом дорослих. Для дитячої безпеки ялинку краще нарядити легкими прикрасами, які не б'ються (бантами, шишками, кульками зі склопластику і </w:t>
      </w:r>
      <w:proofErr w:type="spellStart"/>
      <w:r w:rsidRPr="00C20D71">
        <w:rPr>
          <w:rFonts w:ascii="Times New Roman" w:hAnsi="Times New Roman" w:cs="Times New Roman"/>
          <w:sz w:val="24"/>
          <w:szCs w:val="24"/>
        </w:rPr>
        <w:t>т.ін</w:t>
      </w:r>
      <w:proofErr w:type="spellEnd"/>
      <w:r w:rsidRPr="00C20D71">
        <w:rPr>
          <w:rFonts w:ascii="Times New Roman" w:hAnsi="Times New Roman" w:cs="Times New Roman"/>
          <w:sz w:val="24"/>
          <w:szCs w:val="24"/>
        </w:rPr>
        <w:t>). Слід дотримуватися й правил електробезпеки. Для прикраси ялинки не можна використовувати несправжні й не сертифіковані електричні вироби. Підключення гірлянд до мережі повинне виконуватися тільки за допомогою штепсельних з'єднань. При виявленні несправності в ілюмінації – нагрівання проводів, миготіння лампочок, іскріння, вона повинна бути терміново відключена.</w:t>
      </w:r>
    </w:p>
    <w:p w:rsidR="001A58EF" w:rsidRPr="00C20D71" w:rsidRDefault="001A58EF" w:rsidP="001A58EF">
      <w:pPr>
        <w:rPr>
          <w:rFonts w:ascii="Times New Roman" w:hAnsi="Times New Roman" w:cs="Times New Roman"/>
          <w:sz w:val="24"/>
          <w:szCs w:val="24"/>
        </w:rPr>
      </w:pPr>
      <w:r w:rsidRPr="00C20D71">
        <w:rPr>
          <w:rFonts w:ascii="Times New Roman" w:hAnsi="Times New Roman" w:cs="Times New Roman"/>
          <w:sz w:val="24"/>
          <w:szCs w:val="24"/>
        </w:rPr>
        <w:t> </w:t>
      </w:r>
    </w:p>
    <w:p w:rsidR="001A58EF" w:rsidRPr="00C20D71" w:rsidRDefault="001A58EF" w:rsidP="001A58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D71">
        <w:rPr>
          <w:rFonts w:ascii="Times New Roman" w:hAnsi="Times New Roman" w:cs="Times New Roman"/>
          <w:sz w:val="24"/>
          <w:szCs w:val="24"/>
        </w:rPr>
        <w:t>Пам’ятайте, що тільки при дотриманні цих правил Ви зможете подарувати безпечне свято собі та своїй родині.</w:t>
      </w:r>
    </w:p>
    <w:p w:rsidR="005826A0" w:rsidRPr="00C20D71" w:rsidRDefault="005826A0">
      <w:pPr>
        <w:rPr>
          <w:rFonts w:ascii="Times New Roman" w:hAnsi="Times New Roman" w:cs="Times New Roman"/>
          <w:sz w:val="24"/>
          <w:szCs w:val="24"/>
        </w:rPr>
      </w:pPr>
    </w:p>
    <w:sectPr w:rsidR="005826A0" w:rsidRPr="00C20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11"/>
    <w:rsid w:val="001A58EF"/>
    <w:rsid w:val="005826A0"/>
    <w:rsid w:val="00C20D71"/>
    <w:rsid w:val="00F339D0"/>
    <w:rsid w:val="00F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9F16-F0F6-41B0-81D4-D50ABC2C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5</cp:revision>
  <dcterms:created xsi:type="dcterms:W3CDTF">2015-10-23T08:26:00Z</dcterms:created>
  <dcterms:modified xsi:type="dcterms:W3CDTF">2016-10-04T09:59:00Z</dcterms:modified>
</cp:coreProperties>
</file>