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A6" w:rsidRPr="00D364F3" w:rsidRDefault="00244B52" w:rsidP="005941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44B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0.95pt;margin-top:11.3pt;width:28.5pt;height:42.75pt;z-index:1;visibility:visible">
            <v:imagedata r:id="rId4" o:title=""/>
            <w10:wrap type="topAndBottom"/>
          </v:shape>
        </w:pict>
      </w:r>
      <w:r w:rsidR="006937A6">
        <w:rPr>
          <w:rFonts w:ascii="Times New Roman" w:hAnsi="Times New Roman"/>
          <w:b/>
          <w:lang w:val="uk-UA"/>
        </w:rPr>
        <w:t xml:space="preserve">У  </w:t>
      </w:r>
      <w:r w:rsidR="006937A6" w:rsidRPr="00D364F3">
        <w:rPr>
          <w:rFonts w:ascii="Times New Roman" w:hAnsi="Times New Roman"/>
          <w:b/>
        </w:rPr>
        <w:t>К  Р А  Ї  Н  А</w:t>
      </w:r>
    </w:p>
    <w:p w:rsidR="006937A6" w:rsidRPr="00D364F3" w:rsidRDefault="006937A6" w:rsidP="005941B8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6937A6" w:rsidRPr="00D364F3" w:rsidRDefault="006937A6" w:rsidP="005941B8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6937A6" w:rsidRPr="002F68F3" w:rsidRDefault="006937A6" w:rsidP="005941B8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6937A6" w:rsidRPr="00105613" w:rsidRDefault="006937A6" w:rsidP="005941B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105613" w:rsidRPr="00105613">
        <w:rPr>
          <w:rFonts w:ascii="Times New Roman" w:hAnsi="Times New Roman"/>
          <w:b/>
          <w:sz w:val="28"/>
          <w:szCs w:val="28"/>
        </w:rPr>
        <w:t>30</w:t>
      </w:r>
    </w:p>
    <w:p w:rsidR="006937A6" w:rsidRPr="00B939B0" w:rsidRDefault="006937A6" w:rsidP="005941B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6937A6" w:rsidRPr="00B9525D" w:rsidRDefault="006937A6" w:rsidP="005941B8">
      <w:pPr>
        <w:spacing w:after="0" w:line="240" w:lineRule="auto"/>
        <w:rPr>
          <w:rFonts w:ascii="Times New Roman" w:hAnsi="Times New Roman"/>
          <w:sz w:val="25"/>
          <w:szCs w:val="25"/>
          <w:lang w:val="uk-UA"/>
        </w:rPr>
      </w:pPr>
      <w:r w:rsidRPr="00B9525D">
        <w:rPr>
          <w:rFonts w:ascii="Times New Roman" w:hAnsi="Times New Roman"/>
          <w:sz w:val="25"/>
          <w:szCs w:val="25"/>
          <w:lang w:val="uk-UA"/>
        </w:rPr>
        <w:t xml:space="preserve">від </w:t>
      </w:r>
      <w:r w:rsidR="00105613" w:rsidRPr="00105613">
        <w:rPr>
          <w:rFonts w:ascii="Times New Roman" w:hAnsi="Times New Roman"/>
          <w:sz w:val="25"/>
          <w:szCs w:val="25"/>
        </w:rPr>
        <w:t>7</w:t>
      </w:r>
      <w:r>
        <w:rPr>
          <w:rFonts w:ascii="Times New Roman" w:hAnsi="Times New Roman"/>
          <w:sz w:val="25"/>
          <w:szCs w:val="25"/>
          <w:lang w:val="uk-UA"/>
        </w:rPr>
        <w:t xml:space="preserve"> грудня </w:t>
      </w:r>
      <w:r w:rsidRPr="00B9525D">
        <w:rPr>
          <w:rFonts w:ascii="Times New Roman" w:hAnsi="Times New Roman"/>
          <w:sz w:val="25"/>
          <w:szCs w:val="25"/>
          <w:lang w:val="uk-UA"/>
        </w:rPr>
        <w:t>2015 року</w:t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>
        <w:rPr>
          <w:rFonts w:ascii="Times New Roman" w:hAnsi="Times New Roman"/>
          <w:sz w:val="25"/>
          <w:szCs w:val="25"/>
          <w:lang w:val="uk-UA"/>
        </w:rPr>
        <w:tab/>
      </w:r>
      <w:r>
        <w:rPr>
          <w:rFonts w:ascii="Times New Roman" w:hAnsi="Times New Roman"/>
          <w:sz w:val="25"/>
          <w:szCs w:val="25"/>
          <w:lang w:val="uk-UA"/>
        </w:rPr>
        <w:tab/>
      </w:r>
      <w:r>
        <w:rPr>
          <w:rFonts w:ascii="Times New Roman" w:hAnsi="Times New Roman"/>
          <w:sz w:val="25"/>
          <w:szCs w:val="25"/>
          <w:lang w:val="uk-UA"/>
        </w:rPr>
        <w:tab/>
        <w:t xml:space="preserve">2 </w:t>
      </w:r>
      <w:r w:rsidRPr="00B9525D">
        <w:rPr>
          <w:rFonts w:ascii="Times New Roman" w:hAnsi="Times New Roman"/>
          <w:sz w:val="25"/>
          <w:szCs w:val="25"/>
          <w:lang w:val="uk-UA"/>
        </w:rPr>
        <w:t xml:space="preserve">сесія </w:t>
      </w:r>
      <w:r>
        <w:rPr>
          <w:rFonts w:ascii="Times New Roman" w:hAnsi="Times New Roman"/>
          <w:sz w:val="25"/>
          <w:szCs w:val="25"/>
          <w:lang w:val="uk-UA"/>
        </w:rPr>
        <w:t>7</w:t>
      </w:r>
      <w:r w:rsidRPr="00B9525D">
        <w:rPr>
          <w:rFonts w:ascii="Times New Roman" w:hAnsi="Times New Roman"/>
          <w:sz w:val="25"/>
          <w:szCs w:val="25"/>
          <w:lang w:val="uk-UA"/>
        </w:rPr>
        <w:t xml:space="preserve"> скликання</w:t>
      </w:r>
    </w:p>
    <w:p w:rsidR="006937A6" w:rsidRPr="00B9525D" w:rsidRDefault="006937A6" w:rsidP="005941B8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5"/>
          <w:szCs w:val="25"/>
          <w:lang w:val="uk-UA"/>
        </w:rPr>
      </w:pPr>
    </w:p>
    <w:p w:rsidR="006937A6" w:rsidRPr="000D11C0" w:rsidRDefault="006937A6" w:rsidP="00594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  <w:lang w:val="uk-UA"/>
        </w:rPr>
      </w:pPr>
      <w:r w:rsidRPr="000D11C0">
        <w:rPr>
          <w:rFonts w:ascii="Times New Roman" w:hAnsi="Times New Roman"/>
          <w:b/>
          <w:bCs/>
          <w:sz w:val="25"/>
          <w:szCs w:val="25"/>
          <w:lang w:val="uk-UA"/>
        </w:rPr>
        <w:t xml:space="preserve">Про затвердження технічної документації з нормативної грошової оцінки земельних ділянок, що знаходяться в оренді </w:t>
      </w:r>
      <w:proofErr w:type="spellStart"/>
      <w:r w:rsidRPr="000D11C0">
        <w:rPr>
          <w:rFonts w:ascii="Times New Roman" w:hAnsi="Times New Roman"/>
          <w:b/>
          <w:bCs/>
          <w:sz w:val="25"/>
          <w:szCs w:val="25"/>
          <w:lang w:val="uk-UA"/>
        </w:rPr>
        <w:t>ПрАТ</w:t>
      </w:r>
      <w:proofErr w:type="spellEnd"/>
      <w:r w:rsidRPr="000D11C0">
        <w:rPr>
          <w:rFonts w:ascii="Times New Roman" w:hAnsi="Times New Roman"/>
          <w:b/>
          <w:bCs/>
          <w:sz w:val="25"/>
          <w:szCs w:val="25"/>
          <w:lang w:val="uk-UA"/>
        </w:rPr>
        <w:t xml:space="preserve"> «Продовольча компанія Поділля» для ведення товарного сільськогосподарського виробництва на території </w:t>
      </w:r>
      <w:proofErr w:type="spellStart"/>
      <w:r w:rsidRPr="000D11C0">
        <w:rPr>
          <w:rFonts w:ascii="Times New Roman" w:hAnsi="Times New Roman"/>
          <w:b/>
          <w:bCs/>
          <w:sz w:val="25"/>
          <w:szCs w:val="25"/>
          <w:lang w:val="uk-UA"/>
        </w:rPr>
        <w:t>Яланецької</w:t>
      </w:r>
      <w:proofErr w:type="spellEnd"/>
      <w:r w:rsidRPr="000D11C0">
        <w:rPr>
          <w:rFonts w:ascii="Times New Roman" w:hAnsi="Times New Roman"/>
          <w:b/>
          <w:bCs/>
          <w:sz w:val="25"/>
          <w:szCs w:val="25"/>
          <w:lang w:val="uk-UA"/>
        </w:rPr>
        <w:t xml:space="preserve"> сільської ради, за межами населеного пункту </w:t>
      </w:r>
      <w:proofErr w:type="spellStart"/>
      <w:r w:rsidRPr="000D11C0">
        <w:rPr>
          <w:rFonts w:ascii="Times New Roman" w:hAnsi="Times New Roman"/>
          <w:b/>
          <w:bCs/>
          <w:sz w:val="25"/>
          <w:szCs w:val="25"/>
          <w:lang w:val="uk-UA"/>
        </w:rPr>
        <w:t>с.Яланець</w:t>
      </w:r>
      <w:proofErr w:type="spellEnd"/>
      <w:r w:rsidRPr="000D11C0">
        <w:rPr>
          <w:rFonts w:ascii="Times New Roman" w:hAnsi="Times New Roman"/>
          <w:b/>
          <w:bCs/>
          <w:sz w:val="25"/>
          <w:szCs w:val="25"/>
          <w:lang w:val="uk-UA"/>
        </w:rPr>
        <w:t xml:space="preserve"> </w:t>
      </w:r>
    </w:p>
    <w:p w:rsidR="006937A6" w:rsidRPr="000D11C0" w:rsidRDefault="006937A6" w:rsidP="00594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  <w:lang w:val="uk-UA"/>
        </w:rPr>
      </w:pPr>
      <w:proofErr w:type="spellStart"/>
      <w:r w:rsidRPr="000D11C0">
        <w:rPr>
          <w:rFonts w:ascii="Times New Roman" w:hAnsi="Times New Roman"/>
          <w:b/>
          <w:bCs/>
          <w:sz w:val="25"/>
          <w:szCs w:val="25"/>
          <w:lang w:val="uk-UA"/>
        </w:rPr>
        <w:t>Томашпільського</w:t>
      </w:r>
      <w:proofErr w:type="spellEnd"/>
      <w:r w:rsidRPr="000D11C0">
        <w:rPr>
          <w:rFonts w:ascii="Times New Roman" w:hAnsi="Times New Roman"/>
          <w:b/>
          <w:bCs/>
          <w:sz w:val="25"/>
          <w:szCs w:val="25"/>
          <w:lang w:val="uk-UA"/>
        </w:rPr>
        <w:t xml:space="preserve"> району, Вінницької області </w:t>
      </w:r>
    </w:p>
    <w:p w:rsidR="006937A6" w:rsidRPr="000D11C0" w:rsidRDefault="006937A6" w:rsidP="00594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6937A6" w:rsidRPr="000D11C0" w:rsidRDefault="006937A6" w:rsidP="00081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0D11C0">
        <w:rPr>
          <w:rFonts w:ascii="Times New Roman" w:hAnsi="Times New Roman"/>
          <w:sz w:val="25"/>
          <w:szCs w:val="25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0D11C0">
        <w:rPr>
          <w:rFonts w:ascii="Times New Roman" w:hAnsi="Times New Roman"/>
          <w:sz w:val="25"/>
          <w:szCs w:val="25"/>
          <w:lang w:val="uk-UA"/>
        </w:rPr>
        <w:t>Держгеокадастру</w:t>
      </w:r>
      <w:proofErr w:type="spellEnd"/>
      <w:r w:rsidRPr="000D11C0">
        <w:rPr>
          <w:rFonts w:ascii="Times New Roman" w:hAnsi="Times New Roman"/>
          <w:sz w:val="25"/>
          <w:szCs w:val="25"/>
          <w:lang w:val="uk-UA"/>
        </w:rPr>
        <w:t xml:space="preserve"> у </w:t>
      </w:r>
      <w:proofErr w:type="spellStart"/>
      <w:r w:rsidRPr="000D11C0">
        <w:rPr>
          <w:rFonts w:ascii="Times New Roman" w:hAnsi="Times New Roman"/>
          <w:sz w:val="25"/>
          <w:szCs w:val="25"/>
          <w:lang w:val="uk-UA"/>
        </w:rPr>
        <w:t>Томашпільському</w:t>
      </w:r>
      <w:proofErr w:type="spellEnd"/>
      <w:r w:rsidRPr="000D11C0">
        <w:rPr>
          <w:rFonts w:ascii="Times New Roman" w:hAnsi="Times New Roman"/>
          <w:sz w:val="25"/>
          <w:szCs w:val="25"/>
          <w:lang w:val="uk-UA"/>
        </w:rPr>
        <w:t xml:space="preserve"> районі технічну документацію по нормативній грошовій оцінці земельних ділянок, що знаходяться в оренді </w:t>
      </w:r>
      <w:proofErr w:type="spellStart"/>
      <w:r w:rsidRPr="000D11C0">
        <w:rPr>
          <w:rFonts w:ascii="Times New Roman" w:hAnsi="Times New Roman"/>
          <w:sz w:val="25"/>
          <w:szCs w:val="25"/>
          <w:lang w:val="uk-UA"/>
        </w:rPr>
        <w:t>ПрАТ</w:t>
      </w:r>
      <w:proofErr w:type="spellEnd"/>
      <w:r w:rsidRPr="000D11C0">
        <w:rPr>
          <w:rFonts w:ascii="Times New Roman" w:hAnsi="Times New Roman"/>
          <w:sz w:val="25"/>
          <w:szCs w:val="25"/>
          <w:lang w:val="uk-UA"/>
        </w:rPr>
        <w:t xml:space="preserve"> «Продовольча компанія Поділля» для ведення товарного сільськогосподарського виробництва на території </w:t>
      </w:r>
      <w:proofErr w:type="spellStart"/>
      <w:r w:rsidRPr="000D11C0">
        <w:rPr>
          <w:rFonts w:ascii="Times New Roman" w:hAnsi="Times New Roman"/>
          <w:sz w:val="25"/>
          <w:szCs w:val="25"/>
          <w:lang w:val="uk-UA"/>
        </w:rPr>
        <w:t>Яланецької</w:t>
      </w:r>
      <w:proofErr w:type="spellEnd"/>
      <w:r w:rsidRPr="000D11C0">
        <w:rPr>
          <w:rFonts w:ascii="Times New Roman" w:hAnsi="Times New Roman"/>
          <w:sz w:val="25"/>
          <w:szCs w:val="25"/>
          <w:lang w:val="uk-UA"/>
        </w:rPr>
        <w:t xml:space="preserve"> сільської ради, за межами населеного пункту </w:t>
      </w:r>
      <w:proofErr w:type="spellStart"/>
      <w:r w:rsidRPr="000D11C0">
        <w:rPr>
          <w:rFonts w:ascii="Times New Roman" w:hAnsi="Times New Roman"/>
          <w:sz w:val="25"/>
          <w:szCs w:val="25"/>
          <w:lang w:val="uk-UA"/>
        </w:rPr>
        <w:t>с.Яланець</w:t>
      </w:r>
      <w:proofErr w:type="spellEnd"/>
      <w:r w:rsidRPr="000D11C0">
        <w:rPr>
          <w:rFonts w:ascii="Times New Roman" w:hAnsi="Times New Roman"/>
          <w:sz w:val="25"/>
          <w:szCs w:val="25"/>
          <w:lang w:val="uk-UA"/>
        </w:rPr>
        <w:t xml:space="preserve"> </w:t>
      </w:r>
      <w:proofErr w:type="spellStart"/>
      <w:r w:rsidRPr="000D11C0"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 w:rsidRPr="000D11C0">
        <w:rPr>
          <w:rFonts w:ascii="Times New Roman" w:hAnsi="Times New Roman"/>
          <w:sz w:val="25"/>
          <w:szCs w:val="25"/>
          <w:lang w:val="uk-UA"/>
        </w:rPr>
        <w:t xml:space="preserve"> району, Вінницької області, виготовлену Товариством з обмеженою відповідальність «ВІАТЕРРА» інв.№341(3) від 18 серпня 2015 року, районна рада </w:t>
      </w:r>
      <w:r w:rsidRPr="000D11C0">
        <w:rPr>
          <w:rFonts w:ascii="Times New Roman" w:hAnsi="Times New Roman"/>
          <w:b/>
          <w:sz w:val="25"/>
          <w:szCs w:val="25"/>
          <w:lang w:val="uk-UA"/>
        </w:rPr>
        <w:t>ВИРІШИЛА:</w:t>
      </w:r>
    </w:p>
    <w:p w:rsidR="006937A6" w:rsidRPr="000D11C0" w:rsidRDefault="006937A6" w:rsidP="00594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6937A6" w:rsidRPr="000D11C0" w:rsidRDefault="006937A6" w:rsidP="00C65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0D11C0">
        <w:rPr>
          <w:rFonts w:ascii="Times New Roman" w:hAnsi="Times New Roman"/>
          <w:sz w:val="25"/>
          <w:szCs w:val="25"/>
          <w:lang w:val="uk-UA"/>
        </w:rPr>
        <w:t xml:space="preserve">1. Затвердити технічну документацію по нормативній грошовій оцінці земельних ділянок, Про затвердження технічної документації з нормативної грошової оцінки земельних ділянок, що знаходяться в оренді </w:t>
      </w:r>
      <w:proofErr w:type="spellStart"/>
      <w:r w:rsidRPr="000D11C0">
        <w:rPr>
          <w:rFonts w:ascii="Times New Roman" w:hAnsi="Times New Roman"/>
          <w:sz w:val="25"/>
          <w:szCs w:val="25"/>
          <w:lang w:val="uk-UA"/>
        </w:rPr>
        <w:t>ПрАТ</w:t>
      </w:r>
      <w:proofErr w:type="spellEnd"/>
      <w:r w:rsidRPr="000D11C0">
        <w:rPr>
          <w:rFonts w:ascii="Times New Roman" w:hAnsi="Times New Roman"/>
          <w:sz w:val="25"/>
          <w:szCs w:val="25"/>
          <w:lang w:val="uk-UA"/>
        </w:rPr>
        <w:t xml:space="preserve"> «Продовольча компанія Поділля» для ведення товарного сільськогосподарського виробництва на території </w:t>
      </w:r>
      <w:proofErr w:type="spellStart"/>
      <w:r w:rsidRPr="000D11C0">
        <w:rPr>
          <w:rFonts w:ascii="Times New Roman" w:hAnsi="Times New Roman"/>
          <w:sz w:val="25"/>
          <w:szCs w:val="25"/>
          <w:lang w:val="uk-UA"/>
        </w:rPr>
        <w:t>Яланецької</w:t>
      </w:r>
      <w:proofErr w:type="spellEnd"/>
      <w:r w:rsidRPr="000D11C0">
        <w:rPr>
          <w:rFonts w:ascii="Times New Roman" w:hAnsi="Times New Roman"/>
          <w:sz w:val="25"/>
          <w:szCs w:val="25"/>
          <w:lang w:val="uk-UA"/>
        </w:rPr>
        <w:t xml:space="preserve"> сільської ради, за межами населеного пункту </w:t>
      </w:r>
      <w:proofErr w:type="spellStart"/>
      <w:r w:rsidRPr="000D11C0">
        <w:rPr>
          <w:rFonts w:ascii="Times New Roman" w:hAnsi="Times New Roman"/>
          <w:sz w:val="25"/>
          <w:szCs w:val="25"/>
          <w:lang w:val="uk-UA"/>
        </w:rPr>
        <w:t>с.Яланець</w:t>
      </w:r>
      <w:proofErr w:type="spellEnd"/>
      <w:r w:rsidRPr="000D11C0">
        <w:rPr>
          <w:rFonts w:ascii="Times New Roman" w:hAnsi="Times New Roman"/>
          <w:sz w:val="25"/>
          <w:szCs w:val="25"/>
          <w:lang w:val="uk-UA"/>
        </w:rPr>
        <w:t xml:space="preserve"> </w:t>
      </w:r>
      <w:proofErr w:type="spellStart"/>
      <w:r w:rsidRPr="000D11C0"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 w:rsidRPr="000D11C0">
        <w:rPr>
          <w:rFonts w:ascii="Times New Roman" w:hAnsi="Times New Roman"/>
          <w:sz w:val="25"/>
          <w:szCs w:val="25"/>
          <w:lang w:val="uk-UA"/>
        </w:rPr>
        <w:t xml:space="preserve"> району, Вінницької області загальною площею </w:t>
      </w:r>
      <w:smartTag w:uri="urn:schemas-microsoft-com:office:smarttags" w:element="metricconverter">
        <w:smartTagPr>
          <w:attr w:name="ProductID" w:val="60,3200 га"/>
        </w:smartTagPr>
        <w:r w:rsidRPr="000D11C0">
          <w:rPr>
            <w:rFonts w:ascii="Times New Roman" w:hAnsi="Times New Roman"/>
            <w:sz w:val="25"/>
            <w:szCs w:val="25"/>
            <w:lang w:val="uk-UA"/>
          </w:rPr>
          <w:t>60,3200 га</w:t>
        </w:r>
      </w:smartTag>
      <w:r w:rsidRPr="000D11C0">
        <w:rPr>
          <w:rFonts w:ascii="Times New Roman" w:hAnsi="Times New Roman"/>
          <w:sz w:val="25"/>
          <w:szCs w:val="25"/>
          <w:lang w:val="uk-UA"/>
        </w:rPr>
        <w:t>. з визначеною нормативною грошовою оцінкою, що складає в цілому 1714 759 грн. 00 коп. (один мільйон сімсот чотирнадцять тисяч сімсот п’ятдесят дев’ять гривень, 00 коп.), в тому числі:</w:t>
      </w:r>
    </w:p>
    <w:p w:rsidR="006937A6" w:rsidRPr="000D11C0" w:rsidRDefault="006937A6" w:rsidP="00594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0D11C0">
        <w:rPr>
          <w:rFonts w:ascii="Times New Roman" w:hAnsi="Times New Roman"/>
          <w:sz w:val="25"/>
          <w:szCs w:val="25"/>
          <w:lang w:val="uk-UA"/>
        </w:rPr>
        <w:t xml:space="preserve">- земельна ділянка №1 – </w:t>
      </w:r>
      <w:smartTag w:uri="urn:schemas-microsoft-com:office:smarttags" w:element="metricconverter">
        <w:smartTagPr>
          <w:attr w:name="ProductID" w:val="31,4000 га"/>
        </w:smartTagPr>
        <w:r w:rsidRPr="000D11C0">
          <w:rPr>
            <w:rFonts w:ascii="Times New Roman" w:hAnsi="Times New Roman"/>
            <w:sz w:val="25"/>
            <w:szCs w:val="25"/>
            <w:lang w:val="uk-UA"/>
          </w:rPr>
          <w:t>31,4000 га</w:t>
        </w:r>
      </w:smartTag>
      <w:r w:rsidRPr="000D11C0">
        <w:rPr>
          <w:rFonts w:ascii="Times New Roman" w:hAnsi="Times New Roman"/>
          <w:sz w:val="25"/>
          <w:szCs w:val="25"/>
          <w:lang w:val="uk-UA"/>
        </w:rPr>
        <w:t>. з визначеною нормативною грошовою оцінкою 811 004 грн. 00 коп. (вісімсот одинадцять тисяч чотири гривні 00 коп.);</w:t>
      </w:r>
    </w:p>
    <w:p w:rsidR="006937A6" w:rsidRPr="000D11C0" w:rsidRDefault="006937A6" w:rsidP="00594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0D11C0">
        <w:rPr>
          <w:rFonts w:ascii="Times New Roman" w:hAnsi="Times New Roman"/>
          <w:sz w:val="25"/>
          <w:szCs w:val="25"/>
          <w:lang w:val="uk-UA"/>
        </w:rPr>
        <w:t xml:space="preserve">- земельна ділянка №2 – </w:t>
      </w:r>
      <w:smartTag w:uri="urn:schemas-microsoft-com:office:smarttags" w:element="metricconverter">
        <w:smartTagPr>
          <w:attr w:name="ProductID" w:val="28,9200 га"/>
        </w:smartTagPr>
        <w:r w:rsidRPr="000D11C0">
          <w:rPr>
            <w:rFonts w:ascii="Times New Roman" w:hAnsi="Times New Roman"/>
            <w:sz w:val="25"/>
            <w:szCs w:val="25"/>
            <w:lang w:val="uk-UA"/>
          </w:rPr>
          <w:t>28,9200 га</w:t>
        </w:r>
      </w:smartTag>
      <w:r w:rsidRPr="000D11C0">
        <w:rPr>
          <w:rFonts w:ascii="Times New Roman" w:hAnsi="Times New Roman"/>
          <w:sz w:val="25"/>
          <w:szCs w:val="25"/>
          <w:lang w:val="uk-UA"/>
        </w:rPr>
        <w:t>. з визначеною нормативною грошовою оцінкою 903 755 грн. 00 коп. (дев’ятсот три тисячі сімсот п’ятдесят п’ять гривень 00 коп.)</w:t>
      </w:r>
    </w:p>
    <w:p w:rsidR="006937A6" w:rsidRPr="000D11C0" w:rsidRDefault="006937A6" w:rsidP="00594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6937A6" w:rsidRPr="000D11C0" w:rsidRDefault="006937A6" w:rsidP="00594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0D11C0">
        <w:rPr>
          <w:rFonts w:ascii="Times New Roman" w:hAnsi="Times New Roman"/>
          <w:sz w:val="25"/>
          <w:szCs w:val="25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 w:rsidR="00105613" w:rsidRPr="00105613">
        <w:rPr>
          <w:rFonts w:ascii="Times New Roman" w:hAnsi="Times New Roman"/>
          <w:sz w:val="25"/>
          <w:szCs w:val="25"/>
        </w:rPr>
        <w:t xml:space="preserve"> (</w:t>
      </w:r>
      <w:proofErr w:type="spellStart"/>
      <w:r w:rsidR="00105613">
        <w:rPr>
          <w:rFonts w:ascii="Times New Roman" w:hAnsi="Times New Roman"/>
          <w:sz w:val="25"/>
          <w:szCs w:val="25"/>
          <w:lang w:val="uk-UA"/>
        </w:rPr>
        <w:t>Милимуха</w:t>
      </w:r>
      <w:proofErr w:type="spellEnd"/>
      <w:r w:rsidR="00105613">
        <w:rPr>
          <w:rFonts w:ascii="Times New Roman" w:hAnsi="Times New Roman"/>
          <w:sz w:val="25"/>
          <w:szCs w:val="25"/>
          <w:lang w:val="uk-UA"/>
        </w:rPr>
        <w:t xml:space="preserve"> В.М.</w:t>
      </w:r>
      <w:r w:rsidR="00105613" w:rsidRPr="00105613">
        <w:rPr>
          <w:rFonts w:ascii="Times New Roman" w:hAnsi="Times New Roman"/>
          <w:sz w:val="25"/>
          <w:szCs w:val="25"/>
        </w:rPr>
        <w:t>)</w:t>
      </w:r>
      <w:r w:rsidRPr="000D11C0">
        <w:rPr>
          <w:rFonts w:ascii="Times New Roman" w:hAnsi="Times New Roman"/>
          <w:sz w:val="25"/>
          <w:szCs w:val="25"/>
          <w:lang w:val="uk-UA"/>
        </w:rPr>
        <w:t>.</w:t>
      </w:r>
    </w:p>
    <w:p w:rsidR="006937A6" w:rsidRPr="000D11C0" w:rsidRDefault="006937A6" w:rsidP="005941B8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6937A6" w:rsidRPr="000D11C0" w:rsidRDefault="006937A6" w:rsidP="005941B8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6937A6" w:rsidRPr="000D11C0" w:rsidRDefault="006937A6" w:rsidP="004A0ACC">
      <w:pPr>
        <w:spacing w:after="0" w:line="240" w:lineRule="auto"/>
        <w:jc w:val="both"/>
      </w:pPr>
      <w:r w:rsidRPr="000D11C0">
        <w:rPr>
          <w:rFonts w:ascii="Times New Roman" w:hAnsi="Times New Roman"/>
          <w:b/>
          <w:bCs/>
          <w:sz w:val="25"/>
          <w:szCs w:val="25"/>
          <w:lang w:val="uk-UA"/>
        </w:rPr>
        <w:t>Голова районної ради</w:t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  <w:t>Д.</w:t>
      </w:r>
      <w:proofErr w:type="spellStart"/>
      <w:r w:rsidRPr="000D11C0">
        <w:rPr>
          <w:rFonts w:ascii="Times New Roman" w:hAnsi="Times New Roman"/>
          <w:b/>
          <w:sz w:val="25"/>
          <w:szCs w:val="25"/>
          <w:lang w:val="uk-UA"/>
        </w:rPr>
        <w:t>Коритчук</w:t>
      </w:r>
      <w:proofErr w:type="spellEnd"/>
    </w:p>
    <w:sectPr w:rsidR="006937A6" w:rsidRPr="000D11C0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1B8"/>
    <w:rsid w:val="000810D1"/>
    <w:rsid w:val="000C3901"/>
    <w:rsid w:val="000D11C0"/>
    <w:rsid w:val="00104D1F"/>
    <w:rsid w:val="00105613"/>
    <w:rsid w:val="0013677D"/>
    <w:rsid w:val="00140FBC"/>
    <w:rsid w:val="00146803"/>
    <w:rsid w:val="00210CC9"/>
    <w:rsid w:val="00244B52"/>
    <w:rsid w:val="002F68F3"/>
    <w:rsid w:val="004444B5"/>
    <w:rsid w:val="00472503"/>
    <w:rsid w:val="004A0ACC"/>
    <w:rsid w:val="00503019"/>
    <w:rsid w:val="005941B8"/>
    <w:rsid w:val="006523D6"/>
    <w:rsid w:val="00667216"/>
    <w:rsid w:val="006937A6"/>
    <w:rsid w:val="006B5CBA"/>
    <w:rsid w:val="007146B3"/>
    <w:rsid w:val="00782CBF"/>
    <w:rsid w:val="008311A5"/>
    <w:rsid w:val="008468FC"/>
    <w:rsid w:val="0086494E"/>
    <w:rsid w:val="00983C07"/>
    <w:rsid w:val="009D34CB"/>
    <w:rsid w:val="00A00098"/>
    <w:rsid w:val="00AF520F"/>
    <w:rsid w:val="00AF6B26"/>
    <w:rsid w:val="00B939B0"/>
    <w:rsid w:val="00B9525D"/>
    <w:rsid w:val="00C650A8"/>
    <w:rsid w:val="00D16346"/>
    <w:rsid w:val="00D25366"/>
    <w:rsid w:val="00D364F3"/>
    <w:rsid w:val="00D72F49"/>
    <w:rsid w:val="00EF15FB"/>
    <w:rsid w:val="00F25A5F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B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941B8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5941B8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41B8"/>
    <w:rPr>
      <w:rFonts w:ascii="Times New Roman" w:hAnsi="Times New Roman" w:cs="Times New Roman"/>
      <w:b/>
      <w:color w:val="000000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941B8"/>
    <w:rPr>
      <w:rFonts w:ascii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373</Words>
  <Characters>2132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2015-09-24T12:46:00Z</cp:lastPrinted>
  <dcterms:created xsi:type="dcterms:W3CDTF">2015-08-11T06:31:00Z</dcterms:created>
  <dcterms:modified xsi:type="dcterms:W3CDTF">2015-12-08T11:17:00Z</dcterms:modified>
</cp:coreProperties>
</file>