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E9" w:rsidRPr="005C34F7" w:rsidRDefault="00C054E9" w:rsidP="00C054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C34F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4F7">
        <w:rPr>
          <w:rFonts w:ascii="Times New Roman" w:hAnsi="Times New Roman"/>
          <w:b/>
          <w:color w:val="000000"/>
          <w:sz w:val="26"/>
          <w:szCs w:val="26"/>
        </w:rPr>
        <w:t xml:space="preserve">У  К  </w:t>
      </w:r>
      <w:proofErr w:type="gramStart"/>
      <w:r w:rsidRPr="005C34F7">
        <w:rPr>
          <w:rFonts w:ascii="Times New Roman" w:hAnsi="Times New Roman"/>
          <w:b/>
          <w:color w:val="000000"/>
          <w:sz w:val="26"/>
          <w:szCs w:val="26"/>
        </w:rPr>
        <w:t>Р</w:t>
      </w:r>
      <w:proofErr w:type="gramEnd"/>
      <w:r w:rsidRPr="005C34F7">
        <w:rPr>
          <w:rFonts w:ascii="Times New Roman" w:hAnsi="Times New Roman"/>
          <w:b/>
          <w:color w:val="000000"/>
          <w:sz w:val="26"/>
          <w:szCs w:val="26"/>
        </w:rPr>
        <w:t xml:space="preserve"> А  Ї  Н  А</w:t>
      </w:r>
    </w:p>
    <w:p w:rsidR="00C054E9" w:rsidRPr="005C34F7" w:rsidRDefault="00C054E9" w:rsidP="00C054E9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C34F7">
        <w:rPr>
          <w:rFonts w:ascii="Times New Roman" w:hAnsi="Times New Roman" w:cs="Times New Roman"/>
          <w:color w:val="000000"/>
          <w:sz w:val="26"/>
          <w:szCs w:val="26"/>
        </w:rPr>
        <w:t>ТОМАШПІЛЬСЬКА РАЙОННА РАДА</w:t>
      </w:r>
    </w:p>
    <w:p w:rsidR="00C054E9" w:rsidRPr="005C34F7" w:rsidRDefault="00C054E9" w:rsidP="00C054E9">
      <w:pPr>
        <w:pStyle w:val="8"/>
        <w:spacing w:before="0" w:after="0" w:line="240" w:lineRule="auto"/>
        <w:ind w:firstLine="567"/>
        <w:jc w:val="center"/>
        <w:rPr>
          <w:b/>
          <w:i w:val="0"/>
          <w:color w:val="000000"/>
          <w:sz w:val="26"/>
          <w:szCs w:val="26"/>
        </w:rPr>
      </w:pPr>
      <w:r w:rsidRPr="005C34F7">
        <w:rPr>
          <w:b/>
          <w:i w:val="0"/>
          <w:color w:val="000000"/>
          <w:sz w:val="26"/>
          <w:szCs w:val="26"/>
        </w:rPr>
        <w:t xml:space="preserve">В І Н </w:t>
      </w:r>
      <w:proofErr w:type="spellStart"/>
      <w:r w:rsidRPr="005C34F7">
        <w:rPr>
          <w:b/>
          <w:i w:val="0"/>
          <w:color w:val="000000"/>
          <w:sz w:val="26"/>
          <w:szCs w:val="26"/>
        </w:rPr>
        <w:t>Н</w:t>
      </w:r>
      <w:proofErr w:type="spellEnd"/>
      <w:r w:rsidRPr="005C34F7">
        <w:rPr>
          <w:b/>
          <w:i w:val="0"/>
          <w:color w:val="000000"/>
          <w:sz w:val="26"/>
          <w:szCs w:val="26"/>
        </w:rPr>
        <w:t xml:space="preserve"> И Ц Ь К О Ї  </w:t>
      </w:r>
      <w:r w:rsidR="007F154E">
        <w:rPr>
          <w:b/>
          <w:i w:val="0"/>
          <w:color w:val="000000"/>
          <w:sz w:val="26"/>
          <w:szCs w:val="26"/>
          <w:lang w:val="uk-UA"/>
        </w:rPr>
        <w:t xml:space="preserve"> </w:t>
      </w:r>
      <w:r w:rsidRPr="005C34F7">
        <w:rPr>
          <w:b/>
          <w:i w:val="0"/>
          <w:color w:val="000000"/>
          <w:sz w:val="26"/>
          <w:szCs w:val="26"/>
        </w:rPr>
        <w:t>О Б Л А С Т І</w:t>
      </w:r>
    </w:p>
    <w:p w:rsidR="00C054E9" w:rsidRPr="005C34F7" w:rsidRDefault="00C054E9" w:rsidP="00C054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</w:t>
      </w:r>
    </w:p>
    <w:p w:rsidR="00C054E9" w:rsidRPr="005C34F7" w:rsidRDefault="00C054E9" w:rsidP="003A5D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b/>
          <w:color w:val="000000"/>
          <w:sz w:val="26"/>
          <w:szCs w:val="26"/>
        </w:rPr>
        <w:t>РІШЕННЯ №</w:t>
      </w:r>
    </w:p>
    <w:p w:rsidR="00C054E9" w:rsidRPr="005C34F7" w:rsidRDefault="00C054E9" w:rsidP="00C054E9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C054E9" w:rsidRPr="00800119" w:rsidRDefault="00524ECB" w:rsidP="00C054E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>від</w:t>
      </w:r>
      <w:r w:rsidR="00B63FDB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bookmarkStart w:id="0" w:name="_GoBack"/>
      <w:bookmarkEnd w:id="0"/>
      <w:r w:rsidR="0054089E" w:rsidRPr="00800119">
        <w:rPr>
          <w:rFonts w:ascii="Times New Roman" w:hAnsi="Times New Roman"/>
          <w:color w:val="000000"/>
          <w:sz w:val="26"/>
          <w:szCs w:val="26"/>
          <w:lang w:val="uk-UA"/>
        </w:rPr>
        <w:t>19</w:t>
      </w:r>
      <w:r w:rsidR="003A5DB5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54089E" w:rsidRPr="00800119">
        <w:rPr>
          <w:rFonts w:ascii="Times New Roman" w:hAnsi="Times New Roman"/>
          <w:color w:val="000000"/>
          <w:sz w:val="26"/>
          <w:szCs w:val="26"/>
          <w:lang w:val="uk-UA"/>
        </w:rPr>
        <w:t>вересня 2019</w:t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року</w:t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  <w:t xml:space="preserve">             </w:t>
      </w:r>
      <w:r w:rsidR="00037B84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54089E" w:rsidRPr="00800119">
        <w:rPr>
          <w:rFonts w:ascii="Times New Roman" w:hAnsi="Times New Roman"/>
          <w:color w:val="000000"/>
          <w:sz w:val="26"/>
          <w:szCs w:val="26"/>
          <w:lang w:val="uk-UA"/>
        </w:rPr>
        <w:t>37</w:t>
      </w:r>
      <w:r w:rsidR="00C054E9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сесія 7 скликання</w:t>
      </w:r>
    </w:p>
    <w:p w:rsidR="00037B84" w:rsidRPr="00800119" w:rsidRDefault="00037B84" w:rsidP="00037B8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37B84" w:rsidRPr="00800119" w:rsidRDefault="00037B84" w:rsidP="00037B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Про продовження терміну дії </w:t>
      </w:r>
      <w:r w:rsidR="00C23837"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договорів</w:t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оренди</w:t>
      </w:r>
    </w:p>
    <w:p w:rsidR="00037B84" w:rsidRPr="00800119" w:rsidRDefault="00037B84" w:rsidP="00037B8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37B84" w:rsidRPr="00800119" w:rsidRDefault="00037B84" w:rsidP="00F660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Відповідно до пункту 19 частини 1 статті 43, частин 4,5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</w:t>
      </w:r>
      <w:proofErr w:type="spellStart"/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району», враховуючи клопотання </w:t>
      </w:r>
      <w:r w:rsidR="00901857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відділу </w:t>
      </w:r>
      <w:r w:rsidR="0054089E" w:rsidRPr="00800119">
        <w:rPr>
          <w:rFonts w:ascii="Times New Roman" w:hAnsi="Times New Roman"/>
          <w:color w:val="000000"/>
          <w:sz w:val="26"/>
          <w:szCs w:val="26"/>
          <w:lang w:val="uk-UA"/>
        </w:rPr>
        <w:t>культури і туризму, управління праці т</w:t>
      </w:r>
      <w:r w:rsidR="00F66080" w:rsidRPr="00800119">
        <w:rPr>
          <w:rFonts w:ascii="Times New Roman" w:hAnsi="Times New Roman"/>
          <w:color w:val="000000"/>
          <w:sz w:val="26"/>
          <w:szCs w:val="26"/>
          <w:lang w:val="uk-UA"/>
        </w:rPr>
        <w:t>а соціального захисту населення районної державної адміністрації</w:t>
      </w:r>
      <w:r w:rsidR="0054089E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F66080" w:rsidRPr="00800119">
        <w:rPr>
          <w:rFonts w:ascii="Times New Roman" w:hAnsi="Times New Roman"/>
          <w:sz w:val="26"/>
          <w:szCs w:val="26"/>
          <w:lang w:val="uk-UA"/>
        </w:rPr>
        <w:t xml:space="preserve">територіального центру соціального обслуговування (надання соціальних послуг) </w:t>
      </w:r>
      <w:proofErr w:type="spellStart"/>
      <w:r w:rsidR="00F66080" w:rsidRPr="00800119">
        <w:rPr>
          <w:rFonts w:ascii="Times New Roman" w:hAnsi="Times New Roman"/>
          <w:sz w:val="26"/>
          <w:szCs w:val="26"/>
          <w:lang w:val="uk-UA"/>
        </w:rPr>
        <w:t>Томашпільського</w:t>
      </w:r>
      <w:proofErr w:type="spellEnd"/>
      <w:r w:rsidR="00F66080" w:rsidRPr="00800119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ВИРІШИЛА:</w:t>
      </w:r>
      <w:r w:rsidR="003A2021"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</w:p>
    <w:p w:rsidR="00901857" w:rsidRPr="00800119" w:rsidRDefault="00901857" w:rsidP="00F6608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943698" w:rsidRPr="00800119" w:rsidRDefault="004F352C" w:rsidP="00F6608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0119">
        <w:rPr>
          <w:rFonts w:ascii="Times New Roman" w:hAnsi="Times New Roman"/>
          <w:sz w:val="26"/>
          <w:szCs w:val="26"/>
        </w:rPr>
        <w:t>Продовжити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800119">
        <w:rPr>
          <w:rFonts w:ascii="Times New Roman" w:hAnsi="Times New Roman"/>
          <w:sz w:val="26"/>
          <w:szCs w:val="26"/>
        </w:rPr>
        <w:t>п</w:t>
      </w:r>
      <w:proofErr w:type="gramStart"/>
      <w:r w:rsidRPr="00800119">
        <w:rPr>
          <w:rFonts w:ascii="Times New Roman" w:hAnsi="Times New Roman"/>
          <w:sz w:val="26"/>
          <w:szCs w:val="26"/>
        </w:rPr>
        <w:t>`я</w:t>
      </w:r>
      <w:proofErr w:type="gramEnd"/>
      <w:r w:rsidRPr="00800119">
        <w:rPr>
          <w:rFonts w:ascii="Times New Roman" w:hAnsi="Times New Roman"/>
          <w:sz w:val="26"/>
          <w:szCs w:val="26"/>
        </w:rPr>
        <w:t>ть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119">
        <w:rPr>
          <w:rFonts w:ascii="Times New Roman" w:hAnsi="Times New Roman"/>
          <w:sz w:val="26"/>
          <w:szCs w:val="26"/>
        </w:rPr>
        <w:t>років</w:t>
      </w:r>
      <w:proofErr w:type="spellEnd"/>
      <w:r w:rsidR="00943698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698" w:rsidRPr="00800119">
        <w:rPr>
          <w:rFonts w:ascii="Times New Roman" w:hAnsi="Times New Roman"/>
          <w:sz w:val="26"/>
          <w:szCs w:val="26"/>
        </w:rPr>
        <w:t>термін</w:t>
      </w:r>
      <w:proofErr w:type="spellEnd"/>
      <w:r w:rsidR="00943698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698" w:rsidRPr="00800119">
        <w:rPr>
          <w:rFonts w:ascii="Times New Roman" w:hAnsi="Times New Roman"/>
          <w:sz w:val="26"/>
          <w:szCs w:val="26"/>
        </w:rPr>
        <w:t>дії</w:t>
      </w:r>
      <w:proofErr w:type="spellEnd"/>
      <w:r w:rsidR="00943698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698" w:rsidRPr="00800119">
        <w:rPr>
          <w:rFonts w:ascii="Times New Roman" w:hAnsi="Times New Roman"/>
          <w:sz w:val="26"/>
          <w:szCs w:val="26"/>
        </w:rPr>
        <w:t>раніше</w:t>
      </w:r>
      <w:proofErr w:type="spellEnd"/>
      <w:r w:rsidR="00943698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698" w:rsidRPr="00800119">
        <w:rPr>
          <w:rFonts w:ascii="Times New Roman" w:hAnsi="Times New Roman"/>
          <w:sz w:val="26"/>
          <w:szCs w:val="26"/>
        </w:rPr>
        <w:t>укладених</w:t>
      </w:r>
      <w:proofErr w:type="spellEnd"/>
      <w:r w:rsidR="00943698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698" w:rsidRPr="00800119">
        <w:rPr>
          <w:rFonts w:ascii="Times New Roman" w:hAnsi="Times New Roman"/>
          <w:sz w:val="26"/>
          <w:szCs w:val="26"/>
        </w:rPr>
        <w:t>договорів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119">
        <w:rPr>
          <w:rFonts w:ascii="Times New Roman" w:hAnsi="Times New Roman"/>
          <w:sz w:val="26"/>
          <w:szCs w:val="26"/>
        </w:rPr>
        <w:t>оренди</w:t>
      </w:r>
      <w:proofErr w:type="spellEnd"/>
      <w:r w:rsidR="00943698" w:rsidRPr="00800119">
        <w:rPr>
          <w:rFonts w:ascii="Times New Roman" w:hAnsi="Times New Roman"/>
          <w:sz w:val="26"/>
          <w:szCs w:val="26"/>
        </w:rPr>
        <w:t>:</w:t>
      </w:r>
    </w:p>
    <w:p w:rsidR="004F352C" w:rsidRPr="00800119" w:rsidRDefault="00943698" w:rsidP="00F660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0119">
        <w:rPr>
          <w:rFonts w:ascii="Times New Roman" w:hAnsi="Times New Roman"/>
          <w:sz w:val="26"/>
          <w:szCs w:val="26"/>
        </w:rPr>
        <w:t xml:space="preserve">- </w:t>
      </w:r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нежитлового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вбудованого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приміщення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розташованого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адресою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смт</w:t>
      </w:r>
      <w:proofErr w:type="gramStart"/>
      <w:r w:rsidR="004F352C" w:rsidRPr="00800119">
        <w:rPr>
          <w:rFonts w:ascii="Times New Roman" w:hAnsi="Times New Roman"/>
          <w:sz w:val="26"/>
          <w:szCs w:val="26"/>
        </w:rPr>
        <w:t>.Т</w:t>
      </w:r>
      <w:proofErr w:type="gramEnd"/>
      <w:r w:rsidR="004F352C" w:rsidRPr="00800119">
        <w:rPr>
          <w:rFonts w:ascii="Times New Roman" w:hAnsi="Times New Roman"/>
          <w:sz w:val="26"/>
          <w:szCs w:val="26"/>
        </w:rPr>
        <w:t>омашпіль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>, пл.Тараса Шевченка,4</w:t>
      </w:r>
      <w:r w:rsidR="00F66080" w:rsidRPr="00800119">
        <w:rPr>
          <w:rFonts w:ascii="Times New Roman" w:hAnsi="Times New Roman"/>
          <w:sz w:val="26"/>
          <w:szCs w:val="26"/>
        </w:rPr>
        <w:t>,Адмінбудинок №2</w:t>
      </w:r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загальною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площею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r w:rsidR="00EC2316" w:rsidRPr="00800119">
        <w:rPr>
          <w:rFonts w:ascii="Times New Roman" w:hAnsi="Times New Roman"/>
          <w:sz w:val="26"/>
          <w:szCs w:val="26"/>
        </w:rPr>
        <w:t>43,92</w:t>
      </w:r>
      <w:r w:rsidR="004F352C" w:rsidRPr="00800119">
        <w:rPr>
          <w:rFonts w:ascii="Times New Roman" w:hAnsi="Times New Roman"/>
          <w:sz w:val="26"/>
          <w:szCs w:val="26"/>
        </w:rPr>
        <w:t xml:space="preserve"> кв.м. для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розміщення</w:t>
      </w:r>
      <w:proofErr w:type="spellEnd"/>
      <w:r w:rsidR="00D451A4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51A4" w:rsidRPr="00800119">
        <w:rPr>
          <w:rFonts w:ascii="Times New Roman" w:hAnsi="Times New Roman"/>
          <w:sz w:val="26"/>
          <w:szCs w:val="26"/>
        </w:rPr>
        <w:t>архівних</w:t>
      </w:r>
      <w:proofErr w:type="spellEnd"/>
      <w:r w:rsidR="00D451A4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51A4" w:rsidRPr="00800119">
        <w:rPr>
          <w:rFonts w:ascii="Times New Roman" w:hAnsi="Times New Roman"/>
          <w:sz w:val="26"/>
          <w:szCs w:val="26"/>
        </w:rPr>
        <w:t>документів</w:t>
      </w:r>
      <w:proofErr w:type="spellEnd"/>
      <w:r w:rsidR="00D451A4" w:rsidRPr="00800119">
        <w:rPr>
          <w:rFonts w:ascii="Times New Roman" w:hAnsi="Times New Roman"/>
          <w:sz w:val="26"/>
          <w:szCs w:val="26"/>
        </w:rPr>
        <w:t xml:space="preserve"> </w:t>
      </w:r>
      <w:r w:rsidR="00D451A4" w:rsidRPr="00800119">
        <w:rPr>
          <w:rFonts w:ascii="Times New Roman" w:hAnsi="Times New Roman"/>
          <w:color w:val="000000"/>
          <w:sz w:val="26"/>
          <w:szCs w:val="26"/>
          <w:lang w:val="uk-UA"/>
        </w:rPr>
        <w:t>управління праці та соціального захисту населення</w:t>
      </w:r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Томашпільської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районної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державної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352C" w:rsidRPr="00800119">
        <w:rPr>
          <w:rFonts w:ascii="Times New Roman" w:hAnsi="Times New Roman"/>
          <w:sz w:val="26"/>
          <w:szCs w:val="26"/>
        </w:rPr>
        <w:t>адміністрації</w:t>
      </w:r>
      <w:proofErr w:type="spellEnd"/>
      <w:r w:rsidR="004F352C" w:rsidRPr="00800119">
        <w:rPr>
          <w:rFonts w:ascii="Times New Roman" w:hAnsi="Times New Roman"/>
          <w:sz w:val="26"/>
          <w:szCs w:val="26"/>
        </w:rPr>
        <w:t>.</w:t>
      </w:r>
    </w:p>
    <w:p w:rsidR="00943698" w:rsidRPr="00800119" w:rsidRDefault="00D451A4" w:rsidP="00F660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0119">
        <w:rPr>
          <w:rFonts w:ascii="Times New Roman" w:hAnsi="Times New Roman"/>
          <w:sz w:val="26"/>
          <w:szCs w:val="26"/>
        </w:rPr>
        <w:t xml:space="preserve">-  </w:t>
      </w:r>
      <w:proofErr w:type="spellStart"/>
      <w:r w:rsidRPr="00800119">
        <w:rPr>
          <w:rFonts w:ascii="Times New Roman" w:hAnsi="Times New Roman"/>
          <w:sz w:val="26"/>
          <w:szCs w:val="26"/>
        </w:rPr>
        <w:t>приміщення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гаражу</w:t>
      </w:r>
      <w:r w:rsidRPr="0080011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0119">
        <w:rPr>
          <w:rFonts w:ascii="Times New Roman" w:hAnsi="Times New Roman"/>
          <w:sz w:val="26"/>
          <w:szCs w:val="26"/>
        </w:rPr>
        <w:t>розташованого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800119">
        <w:rPr>
          <w:rFonts w:ascii="Times New Roman" w:hAnsi="Times New Roman"/>
          <w:sz w:val="26"/>
          <w:szCs w:val="26"/>
        </w:rPr>
        <w:t>адресою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00119">
        <w:rPr>
          <w:rFonts w:ascii="Times New Roman" w:hAnsi="Times New Roman"/>
          <w:sz w:val="26"/>
          <w:szCs w:val="26"/>
        </w:rPr>
        <w:t>смт</w:t>
      </w:r>
      <w:proofErr w:type="gramStart"/>
      <w:r w:rsidRPr="00800119">
        <w:rPr>
          <w:rFonts w:ascii="Times New Roman" w:hAnsi="Times New Roman"/>
          <w:sz w:val="26"/>
          <w:szCs w:val="26"/>
        </w:rPr>
        <w:t>.Т</w:t>
      </w:r>
      <w:proofErr w:type="gramEnd"/>
      <w:r w:rsidRPr="00800119">
        <w:rPr>
          <w:rFonts w:ascii="Times New Roman" w:hAnsi="Times New Roman"/>
          <w:sz w:val="26"/>
          <w:szCs w:val="26"/>
        </w:rPr>
        <w:t>омашпіль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, пл.Тараса Шевченка,4 </w:t>
      </w:r>
      <w:proofErr w:type="spellStart"/>
      <w:r w:rsidRPr="00800119">
        <w:rPr>
          <w:rFonts w:ascii="Times New Roman" w:hAnsi="Times New Roman"/>
          <w:sz w:val="26"/>
          <w:szCs w:val="26"/>
        </w:rPr>
        <w:t>загальною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119">
        <w:rPr>
          <w:rFonts w:ascii="Times New Roman" w:hAnsi="Times New Roman"/>
          <w:sz w:val="26"/>
          <w:szCs w:val="26"/>
        </w:rPr>
        <w:t>площею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 </w:t>
      </w:r>
      <w:r w:rsidR="00E50BF3" w:rsidRPr="00800119">
        <w:rPr>
          <w:rFonts w:ascii="Times New Roman" w:hAnsi="Times New Roman"/>
          <w:sz w:val="26"/>
          <w:szCs w:val="26"/>
        </w:rPr>
        <w:t>28,0</w:t>
      </w:r>
      <w:r w:rsidRPr="00800119">
        <w:rPr>
          <w:rFonts w:ascii="Times New Roman" w:hAnsi="Times New Roman"/>
          <w:sz w:val="26"/>
          <w:szCs w:val="26"/>
        </w:rPr>
        <w:t xml:space="preserve"> кв.м. для </w:t>
      </w:r>
      <w:proofErr w:type="spellStart"/>
      <w:r w:rsidRPr="00800119">
        <w:rPr>
          <w:rFonts w:ascii="Times New Roman" w:hAnsi="Times New Roman"/>
          <w:sz w:val="26"/>
          <w:szCs w:val="26"/>
        </w:rPr>
        <w:t>розміщення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сл</w:t>
      </w:r>
      <w:r w:rsidR="00F66080" w:rsidRPr="00800119">
        <w:rPr>
          <w:rFonts w:ascii="Times New Roman" w:hAnsi="Times New Roman"/>
          <w:sz w:val="26"/>
          <w:szCs w:val="26"/>
        </w:rPr>
        <w:t>у</w:t>
      </w:r>
      <w:r w:rsidR="00E50BF3" w:rsidRPr="00800119">
        <w:rPr>
          <w:rFonts w:ascii="Times New Roman" w:hAnsi="Times New Roman"/>
          <w:sz w:val="26"/>
          <w:szCs w:val="26"/>
        </w:rPr>
        <w:t>жбового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автомобіля</w:t>
      </w:r>
      <w:proofErr w:type="spellEnd"/>
      <w:r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територіального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центру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надання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соціальних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послуг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Томашпільського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району</w:t>
      </w:r>
      <w:r w:rsidRPr="00800119">
        <w:rPr>
          <w:rFonts w:ascii="Times New Roman" w:hAnsi="Times New Roman"/>
          <w:sz w:val="26"/>
          <w:szCs w:val="26"/>
        </w:rPr>
        <w:t>.</w:t>
      </w:r>
    </w:p>
    <w:p w:rsidR="00943698" w:rsidRPr="00800119" w:rsidRDefault="00943698" w:rsidP="00F660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011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нежитлового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вбудованого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приміщення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розташованого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адресою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смт</w:t>
      </w:r>
      <w:proofErr w:type="gramStart"/>
      <w:r w:rsidR="00E50BF3" w:rsidRPr="00800119">
        <w:rPr>
          <w:rFonts w:ascii="Times New Roman" w:hAnsi="Times New Roman"/>
          <w:sz w:val="26"/>
          <w:szCs w:val="26"/>
        </w:rPr>
        <w:t>.Т</w:t>
      </w:r>
      <w:proofErr w:type="gramEnd"/>
      <w:r w:rsidR="00E50BF3" w:rsidRPr="00800119">
        <w:rPr>
          <w:rFonts w:ascii="Times New Roman" w:hAnsi="Times New Roman"/>
          <w:sz w:val="26"/>
          <w:szCs w:val="26"/>
        </w:rPr>
        <w:t>омашпіль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>, пл.Тараса Шевченка,4</w:t>
      </w:r>
      <w:r w:rsidR="00F66080" w:rsidRPr="00800119">
        <w:rPr>
          <w:rFonts w:ascii="Times New Roman" w:hAnsi="Times New Roman"/>
          <w:sz w:val="26"/>
          <w:szCs w:val="26"/>
        </w:rPr>
        <w:t>,Адмінбудинок №2</w:t>
      </w:r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загальною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площею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r w:rsidR="00F66080" w:rsidRPr="00800119">
        <w:rPr>
          <w:rFonts w:ascii="Times New Roman" w:hAnsi="Times New Roman"/>
          <w:sz w:val="26"/>
          <w:szCs w:val="26"/>
        </w:rPr>
        <w:t>25,2</w:t>
      </w:r>
      <w:r w:rsidR="00E50BF3" w:rsidRPr="00800119">
        <w:rPr>
          <w:rFonts w:ascii="Times New Roman" w:hAnsi="Times New Roman"/>
          <w:sz w:val="26"/>
          <w:szCs w:val="26"/>
        </w:rPr>
        <w:t xml:space="preserve"> кв.м. для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розміщення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080" w:rsidRPr="00800119">
        <w:rPr>
          <w:rFonts w:ascii="Times New Roman" w:hAnsi="Times New Roman"/>
          <w:sz w:val="26"/>
          <w:szCs w:val="26"/>
        </w:rPr>
        <w:t>бухгалтерії</w:t>
      </w:r>
      <w:proofErr w:type="spellEnd"/>
      <w:r w:rsidR="00F66080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080" w:rsidRPr="00800119">
        <w:rPr>
          <w:rFonts w:ascii="Times New Roman" w:hAnsi="Times New Roman"/>
          <w:sz w:val="26"/>
          <w:szCs w:val="26"/>
        </w:rPr>
        <w:t>відділу</w:t>
      </w:r>
      <w:proofErr w:type="spellEnd"/>
      <w:r w:rsidR="00F66080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080" w:rsidRPr="00800119">
        <w:rPr>
          <w:rFonts w:ascii="Times New Roman" w:hAnsi="Times New Roman"/>
          <w:sz w:val="26"/>
          <w:szCs w:val="26"/>
        </w:rPr>
        <w:t>культури</w:t>
      </w:r>
      <w:proofErr w:type="spellEnd"/>
      <w:r w:rsidR="00F66080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080" w:rsidRPr="00800119">
        <w:rPr>
          <w:rFonts w:ascii="Times New Roman" w:hAnsi="Times New Roman"/>
          <w:sz w:val="26"/>
          <w:szCs w:val="26"/>
        </w:rPr>
        <w:t>і</w:t>
      </w:r>
      <w:proofErr w:type="spellEnd"/>
      <w:r w:rsidR="00F66080" w:rsidRPr="00800119">
        <w:rPr>
          <w:rFonts w:ascii="Times New Roman" w:hAnsi="Times New Roman"/>
          <w:sz w:val="26"/>
          <w:szCs w:val="26"/>
        </w:rPr>
        <w:t xml:space="preserve"> туризму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Томашпільської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районної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державної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BF3" w:rsidRPr="00800119">
        <w:rPr>
          <w:rFonts w:ascii="Times New Roman" w:hAnsi="Times New Roman"/>
          <w:sz w:val="26"/>
          <w:szCs w:val="26"/>
        </w:rPr>
        <w:t>адміністрації</w:t>
      </w:r>
      <w:proofErr w:type="spellEnd"/>
      <w:r w:rsidR="00E50BF3" w:rsidRPr="00800119">
        <w:rPr>
          <w:rFonts w:ascii="Times New Roman" w:hAnsi="Times New Roman"/>
          <w:sz w:val="26"/>
          <w:szCs w:val="26"/>
        </w:rPr>
        <w:t>.</w:t>
      </w:r>
    </w:p>
    <w:p w:rsidR="004F352C" w:rsidRPr="00800119" w:rsidRDefault="004F352C" w:rsidP="00F66080">
      <w:pPr>
        <w:pStyle w:val="a8"/>
        <w:tabs>
          <w:tab w:val="num" w:pos="1560"/>
        </w:tabs>
        <w:ind w:left="0" w:firstLine="0"/>
        <w:rPr>
          <w:sz w:val="26"/>
          <w:szCs w:val="26"/>
        </w:rPr>
      </w:pPr>
    </w:p>
    <w:p w:rsidR="00037B84" w:rsidRPr="00800119" w:rsidRDefault="004F352C" w:rsidP="00800119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00119">
        <w:rPr>
          <w:rFonts w:ascii="Times New Roman" w:hAnsi="Times New Roman"/>
          <w:b/>
          <w:sz w:val="26"/>
          <w:szCs w:val="26"/>
          <w:lang w:val="uk-UA"/>
        </w:rPr>
        <w:t>2</w:t>
      </w:r>
      <w:r w:rsidRPr="00800119">
        <w:rPr>
          <w:rFonts w:ascii="Times New Roman" w:hAnsi="Times New Roman"/>
          <w:sz w:val="26"/>
          <w:szCs w:val="26"/>
          <w:lang w:val="uk-UA"/>
        </w:rPr>
        <w:t>. Начальнику відділу з питань спільної власності територіальних громад району, юридичного забезпечення діяльності ради та кадрових питань (</w:t>
      </w:r>
      <w:proofErr w:type="spellStart"/>
      <w:r w:rsidRPr="00800119">
        <w:rPr>
          <w:rFonts w:ascii="Times New Roman" w:hAnsi="Times New Roman"/>
          <w:sz w:val="26"/>
          <w:szCs w:val="26"/>
          <w:lang w:val="uk-UA"/>
        </w:rPr>
        <w:t>Кучковський</w:t>
      </w:r>
      <w:proofErr w:type="spellEnd"/>
      <w:r w:rsidRPr="00800119">
        <w:rPr>
          <w:rFonts w:ascii="Times New Roman" w:hAnsi="Times New Roman"/>
          <w:sz w:val="26"/>
          <w:szCs w:val="26"/>
          <w:lang w:val="uk-UA"/>
        </w:rPr>
        <w:t xml:space="preserve"> Р.О.) </w:t>
      </w:r>
      <w:r w:rsidR="00EC5E65" w:rsidRPr="00800119">
        <w:rPr>
          <w:rFonts w:ascii="Times New Roman" w:hAnsi="Times New Roman"/>
          <w:sz w:val="26"/>
          <w:szCs w:val="26"/>
          <w:lang w:val="uk-UA"/>
        </w:rPr>
        <w:t>продовження терміну дії договорів</w:t>
      </w:r>
      <w:r w:rsidRPr="00800119">
        <w:rPr>
          <w:rFonts w:ascii="Times New Roman" w:hAnsi="Times New Roman"/>
          <w:sz w:val="26"/>
          <w:szCs w:val="26"/>
          <w:lang w:val="uk-UA"/>
        </w:rPr>
        <w:t xml:space="preserve"> оренди провести відповідно д</w:t>
      </w:r>
      <w:r w:rsidR="00EC5E65" w:rsidRPr="00800119">
        <w:rPr>
          <w:rFonts w:ascii="Times New Roman" w:hAnsi="Times New Roman"/>
          <w:sz w:val="26"/>
          <w:szCs w:val="26"/>
          <w:lang w:val="uk-UA"/>
        </w:rPr>
        <w:t>о чинного законодавства України.</w:t>
      </w:r>
    </w:p>
    <w:p w:rsidR="00037B84" w:rsidRPr="00800119" w:rsidRDefault="00037B84" w:rsidP="00F6608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3</w:t>
      </w: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037B84" w:rsidRPr="00800119" w:rsidRDefault="00037B84" w:rsidP="00037B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37B84" w:rsidRPr="00800119" w:rsidRDefault="00037B84" w:rsidP="00037B8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Голова районної ради</w:t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="001B701F"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Д.</w:t>
      </w:r>
      <w:proofErr w:type="spellStart"/>
      <w:r w:rsidRPr="00800119">
        <w:rPr>
          <w:rFonts w:ascii="Times New Roman" w:hAnsi="Times New Roman"/>
          <w:b/>
          <w:color w:val="000000"/>
          <w:sz w:val="26"/>
          <w:szCs w:val="26"/>
          <w:lang w:val="uk-UA"/>
        </w:rPr>
        <w:t>Коритчук</w:t>
      </w:r>
      <w:proofErr w:type="spellEnd"/>
    </w:p>
    <w:sectPr w:rsidR="00037B84" w:rsidRPr="00800119" w:rsidSect="00E217F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B2E"/>
    <w:multiLevelType w:val="hybridMultilevel"/>
    <w:tmpl w:val="BD18C534"/>
    <w:lvl w:ilvl="0" w:tplc="E992332E">
      <w:start w:val="1"/>
      <w:numFmt w:val="bullet"/>
      <w:lvlText w:val="-"/>
      <w:lvlJc w:val="left"/>
      <w:pPr>
        <w:ind w:left="137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">
    <w:nsid w:val="0F50144E"/>
    <w:multiLevelType w:val="hybridMultilevel"/>
    <w:tmpl w:val="625C0242"/>
    <w:lvl w:ilvl="0" w:tplc="08863B9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66283B"/>
    <w:multiLevelType w:val="hybridMultilevel"/>
    <w:tmpl w:val="7758DC7E"/>
    <w:lvl w:ilvl="0" w:tplc="3B267A1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54E9"/>
    <w:rsid w:val="00026B18"/>
    <w:rsid w:val="00035C60"/>
    <w:rsid w:val="00037B84"/>
    <w:rsid w:val="00075249"/>
    <w:rsid w:val="00076F62"/>
    <w:rsid w:val="00084CBA"/>
    <w:rsid w:val="00096C55"/>
    <w:rsid w:val="000B5182"/>
    <w:rsid w:val="000B6509"/>
    <w:rsid w:val="000E6F05"/>
    <w:rsid w:val="00145489"/>
    <w:rsid w:val="00156D70"/>
    <w:rsid w:val="00175F8A"/>
    <w:rsid w:val="0019781E"/>
    <w:rsid w:val="001B701F"/>
    <w:rsid w:val="001E2F98"/>
    <w:rsid w:val="00225A30"/>
    <w:rsid w:val="00235ED3"/>
    <w:rsid w:val="00285A0A"/>
    <w:rsid w:val="002F5269"/>
    <w:rsid w:val="00326ACC"/>
    <w:rsid w:val="00326DFA"/>
    <w:rsid w:val="003A2021"/>
    <w:rsid w:val="003A5DB5"/>
    <w:rsid w:val="003C173F"/>
    <w:rsid w:val="00412DB4"/>
    <w:rsid w:val="00432CE3"/>
    <w:rsid w:val="00476785"/>
    <w:rsid w:val="004C1223"/>
    <w:rsid w:val="004D76EC"/>
    <w:rsid w:val="004E373D"/>
    <w:rsid w:val="004F352C"/>
    <w:rsid w:val="00524ECB"/>
    <w:rsid w:val="0054089E"/>
    <w:rsid w:val="005518FA"/>
    <w:rsid w:val="00582B55"/>
    <w:rsid w:val="005C34F7"/>
    <w:rsid w:val="0064239C"/>
    <w:rsid w:val="006431C1"/>
    <w:rsid w:val="00653EAC"/>
    <w:rsid w:val="00656D65"/>
    <w:rsid w:val="006752F9"/>
    <w:rsid w:val="00677860"/>
    <w:rsid w:val="006A5E46"/>
    <w:rsid w:val="006B08C2"/>
    <w:rsid w:val="006D4C2C"/>
    <w:rsid w:val="006F0054"/>
    <w:rsid w:val="007A29D2"/>
    <w:rsid w:val="007F154E"/>
    <w:rsid w:val="008000EA"/>
    <w:rsid w:val="00800119"/>
    <w:rsid w:val="0082787C"/>
    <w:rsid w:val="00833259"/>
    <w:rsid w:val="00866483"/>
    <w:rsid w:val="008B05A4"/>
    <w:rsid w:val="008B0DBD"/>
    <w:rsid w:val="008B4CF6"/>
    <w:rsid w:val="00901857"/>
    <w:rsid w:val="009116B7"/>
    <w:rsid w:val="00923E4C"/>
    <w:rsid w:val="00942655"/>
    <w:rsid w:val="00943698"/>
    <w:rsid w:val="00967114"/>
    <w:rsid w:val="009C1350"/>
    <w:rsid w:val="009E289B"/>
    <w:rsid w:val="00A07891"/>
    <w:rsid w:val="00A10C11"/>
    <w:rsid w:val="00A17654"/>
    <w:rsid w:val="00A553AA"/>
    <w:rsid w:val="00A612D4"/>
    <w:rsid w:val="00A869F1"/>
    <w:rsid w:val="00B360B8"/>
    <w:rsid w:val="00B46DD7"/>
    <w:rsid w:val="00B529A0"/>
    <w:rsid w:val="00B63FDB"/>
    <w:rsid w:val="00B87971"/>
    <w:rsid w:val="00B920B4"/>
    <w:rsid w:val="00BD34D6"/>
    <w:rsid w:val="00BE1E85"/>
    <w:rsid w:val="00BF58DE"/>
    <w:rsid w:val="00C01A17"/>
    <w:rsid w:val="00C054E9"/>
    <w:rsid w:val="00C23837"/>
    <w:rsid w:val="00C32C8F"/>
    <w:rsid w:val="00C5512D"/>
    <w:rsid w:val="00C7553A"/>
    <w:rsid w:val="00C87BDA"/>
    <w:rsid w:val="00C96630"/>
    <w:rsid w:val="00C97768"/>
    <w:rsid w:val="00D01357"/>
    <w:rsid w:val="00D07074"/>
    <w:rsid w:val="00D34D89"/>
    <w:rsid w:val="00D35D1B"/>
    <w:rsid w:val="00D4242D"/>
    <w:rsid w:val="00D451A4"/>
    <w:rsid w:val="00D475DC"/>
    <w:rsid w:val="00DE0969"/>
    <w:rsid w:val="00E217F7"/>
    <w:rsid w:val="00E50BF3"/>
    <w:rsid w:val="00E61080"/>
    <w:rsid w:val="00EC2316"/>
    <w:rsid w:val="00EC5E65"/>
    <w:rsid w:val="00ED7061"/>
    <w:rsid w:val="00EE5AD2"/>
    <w:rsid w:val="00EF68E6"/>
    <w:rsid w:val="00EF6E4F"/>
    <w:rsid w:val="00F43A20"/>
    <w:rsid w:val="00F6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E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5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054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C054E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semiHidden/>
    <w:rsid w:val="00C054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054E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054E9"/>
    <w:rPr>
      <w:rFonts w:cs="Times New Roman"/>
    </w:rPr>
  </w:style>
  <w:style w:type="paragraph" w:styleId="a5">
    <w:name w:val="List Paragraph"/>
    <w:basedOn w:val="a"/>
    <w:uiPriority w:val="99"/>
    <w:qFormat/>
    <w:rsid w:val="00037B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654"/>
    <w:rPr>
      <w:rFonts w:ascii="Segoe UI" w:eastAsia="Times New Roman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4F352C"/>
    <w:pPr>
      <w:spacing w:after="0" w:line="240" w:lineRule="auto"/>
      <w:ind w:left="720" w:hanging="720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F352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10</cp:lastModifiedBy>
  <cp:revision>75</cp:revision>
  <cp:lastPrinted>2018-03-20T14:34:00Z</cp:lastPrinted>
  <dcterms:created xsi:type="dcterms:W3CDTF">2016-11-15T08:00:00Z</dcterms:created>
  <dcterms:modified xsi:type="dcterms:W3CDTF">2019-09-04T06:03:00Z</dcterms:modified>
</cp:coreProperties>
</file>