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31" w:rsidRDefault="00423531" w:rsidP="00423531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83564496" r:id="rId6"/>
        </w:object>
      </w:r>
    </w:p>
    <w:p w:rsidR="00423531" w:rsidRDefault="00423531" w:rsidP="00423531">
      <w:pPr>
        <w:pStyle w:val="a3"/>
        <w:rPr>
          <w:sz w:val="32"/>
        </w:rPr>
      </w:pPr>
      <w:r>
        <w:rPr>
          <w:sz w:val="32"/>
        </w:rPr>
        <w:t>Україна</w:t>
      </w:r>
    </w:p>
    <w:p w:rsidR="00423531" w:rsidRDefault="00423531" w:rsidP="00423531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423531" w:rsidRDefault="00423531" w:rsidP="00423531">
      <w:pPr>
        <w:jc w:val="center"/>
        <w:rPr>
          <w:sz w:val="28"/>
          <w:szCs w:val="28"/>
          <w:lang w:val="uk-UA"/>
        </w:rPr>
      </w:pPr>
    </w:p>
    <w:p w:rsidR="00423531" w:rsidRDefault="00423531" w:rsidP="00423531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423531" w:rsidRPr="00C93042" w:rsidRDefault="00423531" w:rsidP="00423531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423531" w:rsidRDefault="00423531" w:rsidP="00423531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423531" w:rsidRPr="00D86DE3" w:rsidRDefault="00423531" w:rsidP="00423531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 w:rsidR="0036744C">
        <w:rPr>
          <w:rFonts w:ascii="Times New Roman" w:hAnsi="Times New Roman"/>
          <w:lang w:val="ru-RU"/>
        </w:rPr>
        <w:t>16</w:t>
      </w:r>
    </w:p>
    <w:p w:rsidR="00423531" w:rsidRPr="006035AE" w:rsidRDefault="005C0171" w:rsidP="00423531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23</w:t>
      </w:r>
      <w:r w:rsidR="005D706A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березня</w:t>
      </w:r>
      <w:r w:rsidR="00423531">
        <w:rPr>
          <w:sz w:val="26"/>
          <w:szCs w:val="26"/>
          <w:u w:val="single"/>
          <w:lang w:val="uk-UA"/>
        </w:rPr>
        <w:t xml:space="preserve"> 201</w:t>
      </w:r>
      <w:r>
        <w:rPr>
          <w:sz w:val="26"/>
          <w:szCs w:val="26"/>
          <w:u w:val="single"/>
          <w:lang w:val="uk-UA"/>
        </w:rPr>
        <w:t>8</w:t>
      </w:r>
      <w:r w:rsidR="00423531" w:rsidRPr="006035AE">
        <w:rPr>
          <w:sz w:val="26"/>
          <w:szCs w:val="26"/>
          <w:u w:val="single"/>
          <w:lang w:val="uk-UA"/>
        </w:rPr>
        <w:t xml:space="preserve"> року</w:t>
      </w:r>
    </w:p>
    <w:p w:rsidR="00423531" w:rsidRPr="00455F83" w:rsidRDefault="00423531" w:rsidP="00423531">
      <w:pPr>
        <w:ind w:left="5040"/>
        <w:rPr>
          <w:b/>
          <w:bCs/>
          <w:sz w:val="16"/>
          <w:szCs w:val="16"/>
          <w:lang w:val="uk-UA"/>
        </w:rPr>
      </w:pPr>
    </w:p>
    <w:p w:rsidR="00423531" w:rsidRPr="000C107F" w:rsidRDefault="00423531" w:rsidP="00423531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423531" w:rsidRPr="000C107F" w:rsidRDefault="00423531" w:rsidP="00423531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423531" w:rsidRPr="000C107F" w:rsidRDefault="00423531" w:rsidP="00423531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423531" w:rsidRPr="00455F83" w:rsidRDefault="00423531" w:rsidP="00423531">
      <w:pPr>
        <w:ind w:left="4248"/>
        <w:rPr>
          <w:sz w:val="16"/>
          <w:szCs w:val="16"/>
          <w:lang w:val="uk-UA"/>
        </w:rPr>
      </w:pPr>
    </w:p>
    <w:p w:rsidR="00423531" w:rsidRDefault="00423531" w:rsidP="00423531">
      <w:pPr>
        <w:ind w:left="4248"/>
        <w:rPr>
          <w:b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3042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>сак</w:t>
      </w:r>
      <w:r w:rsidRPr="00C93042">
        <w:rPr>
          <w:sz w:val="28"/>
          <w:szCs w:val="28"/>
          <w:lang w:val="uk-UA"/>
        </w:rPr>
        <w:t>евич</w:t>
      </w:r>
      <w:proofErr w:type="spellEnd"/>
      <w:r w:rsidRPr="00C93042">
        <w:rPr>
          <w:sz w:val="28"/>
          <w:szCs w:val="28"/>
          <w:lang w:val="uk-UA"/>
        </w:rPr>
        <w:t xml:space="preserve"> М.С.,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  <w:lang w:val="uk-UA"/>
        </w:rPr>
        <w:t xml:space="preserve"> Р.М., Горбатюк  О.О., </w:t>
      </w:r>
      <w:r w:rsidR="005C0171">
        <w:rPr>
          <w:sz w:val="28"/>
          <w:szCs w:val="28"/>
          <w:lang w:val="uk-UA"/>
        </w:rPr>
        <w:t>Мельник М.Є.</w:t>
      </w:r>
    </w:p>
    <w:p w:rsidR="00423531" w:rsidRPr="00C93042" w:rsidRDefault="00423531" w:rsidP="00423531">
      <w:pPr>
        <w:jc w:val="both"/>
        <w:rPr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423531" w:rsidRDefault="00423531" w:rsidP="004235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Смоляк С.Й</w:t>
      </w:r>
      <w:r w:rsidRPr="00F3290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начальника</w:t>
      </w:r>
      <w:r w:rsidRPr="00F32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агропромислового розвитку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 райдержадміністрації</w:t>
      </w:r>
      <w:r w:rsidR="00E861EC">
        <w:rPr>
          <w:sz w:val="28"/>
          <w:szCs w:val="28"/>
          <w:lang w:val="uk-UA"/>
        </w:rPr>
        <w:t>.</w:t>
      </w:r>
    </w:p>
    <w:p w:rsidR="005C0171" w:rsidRDefault="002F1536" w:rsidP="00423531">
      <w:pPr>
        <w:jc w:val="both"/>
        <w:rPr>
          <w:sz w:val="28"/>
          <w:szCs w:val="28"/>
          <w:lang w:val="uk-UA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</w:t>
      </w:r>
      <w:proofErr w:type="spellStart"/>
      <w:r w:rsidRPr="006A4E41">
        <w:rPr>
          <w:sz w:val="28"/>
          <w:szCs w:val="28"/>
        </w:rPr>
        <w:t>відділу</w:t>
      </w:r>
      <w:proofErr w:type="spellEnd"/>
      <w:r w:rsidRPr="006A4E41">
        <w:rPr>
          <w:sz w:val="28"/>
          <w:szCs w:val="28"/>
        </w:rPr>
        <w:t xml:space="preserve">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районі</w:t>
      </w:r>
      <w:proofErr w:type="spellEnd"/>
      <w:r w:rsidRPr="006A4E41">
        <w:rPr>
          <w:sz w:val="28"/>
          <w:szCs w:val="28"/>
        </w:rPr>
        <w:t>.</w:t>
      </w:r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E861EC" w:rsidRDefault="00E861EC" w:rsidP="00E861E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Роштабіга</w:t>
      </w:r>
      <w:proofErr w:type="spellEnd"/>
      <w:r>
        <w:rPr>
          <w:sz w:val="28"/>
          <w:szCs w:val="28"/>
          <w:lang w:val="uk-UA"/>
        </w:rPr>
        <w:t xml:space="preserve"> Л.Ф. – головний спеціаліст відділу організаційного забезпечення діяльності ради.</w:t>
      </w:r>
    </w:p>
    <w:p w:rsidR="00E861EC" w:rsidRPr="00E861EC" w:rsidRDefault="00E861EC" w:rsidP="00423531">
      <w:pPr>
        <w:jc w:val="both"/>
        <w:rPr>
          <w:sz w:val="28"/>
          <w:szCs w:val="28"/>
          <w:lang w:val="uk-UA"/>
        </w:rPr>
      </w:pPr>
    </w:p>
    <w:p w:rsidR="00423531" w:rsidRPr="00C93042" w:rsidRDefault="00423531" w:rsidP="00423531">
      <w:pPr>
        <w:jc w:val="both"/>
        <w:rPr>
          <w:sz w:val="28"/>
          <w:szCs w:val="28"/>
          <w:lang w:val="uk-UA"/>
        </w:rPr>
      </w:pPr>
    </w:p>
    <w:p w:rsidR="00423531" w:rsidRPr="00276E69" w:rsidRDefault="00423531" w:rsidP="00423531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5D706A" w:rsidRDefault="00321E8B" w:rsidP="004C1D7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21E8B">
        <w:rPr>
          <w:sz w:val="28"/>
          <w:szCs w:val="28"/>
        </w:rPr>
        <w:t xml:space="preserve">Про </w:t>
      </w:r>
      <w:r w:rsidRPr="00321E8B">
        <w:rPr>
          <w:sz w:val="28"/>
          <w:szCs w:val="28"/>
          <w:lang w:val="uk-UA"/>
        </w:rPr>
        <w:t>підготовку сільськогосподарських підприємств агропромислового комплексу району до весняно-польових робіт. Перспективи впровадження органічного землеробства.</w:t>
      </w:r>
    </w:p>
    <w:p w:rsidR="00423531" w:rsidRDefault="00423531" w:rsidP="004C1D72">
      <w:pPr>
        <w:spacing w:after="160" w:line="259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6807EE">
        <w:rPr>
          <w:b/>
          <w:sz w:val="28"/>
          <w:szCs w:val="28"/>
          <w:lang w:val="uk-UA"/>
        </w:rPr>
        <w:t xml:space="preserve">Смоляк С.Й. – заступник начальника управління агропромислового розвитку </w:t>
      </w:r>
      <w:proofErr w:type="spellStart"/>
      <w:r w:rsidRPr="006807EE">
        <w:rPr>
          <w:b/>
          <w:sz w:val="28"/>
          <w:szCs w:val="28"/>
          <w:lang w:val="uk-UA"/>
        </w:rPr>
        <w:t>Томашпільської</w:t>
      </w:r>
      <w:proofErr w:type="spellEnd"/>
      <w:r w:rsidRPr="006807EE">
        <w:rPr>
          <w:b/>
          <w:sz w:val="28"/>
          <w:szCs w:val="28"/>
          <w:lang w:val="uk-UA"/>
        </w:rPr>
        <w:t xml:space="preserve">  райдержадміністрації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C1D72" w:rsidRPr="00501AEC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501AEC">
        <w:rPr>
          <w:bCs/>
          <w:sz w:val="28"/>
          <w:szCs w:val="28"/>
          <w:lang w:val="uk-UA"/>
        </w:rPr>
        <w:t>.</w:t>
      </w:r>
      <w:r w:rsidRPr="00F073B9">
        <w:rPr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bCs/>
          <w:sz w:val="28"/>
          <w:szCs w:val="28"/>
          <w:lang w:val="uk-UA"/>
        </w:rPr>
        <w:t>гр.Верестуна</w:t>
      </w:r>
      <w:proofErr w:type="spellEnd"/>
      <w:r w:rsidRPr="00F073B9">
        <w:rPr>
          <w:bCs/>
          <w:sz w:val="28"/>
          <w:szCs w:val="28"/>
          <w:lang w:val="uk-UA"/>
        </w:rPr>
        <w:t xml:space="preserve"> Валерія Васильовича для ведення особистого селянського господарства на території </w:t>
      </w:r>
      <w:proofErr w:type="spellStart"/>
      <w:r w:rsidRPr="00F073B9">
        <w:rPr>
          <w:bCs/>
          <w:sz w:val="28"/>
          <w:szCs w:val="28"/>
          <w:lang w:val="uk-UA"/>
        </w:rPr>
        <w:t>Вилянської</w:t>
      </w:r>
      <w:proofErr w:type="spellEnd"/>
      <w:r w:rsidRPr="00F073B9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bCs/>
          <w:sz w:val="28"/>
          <w:szCs w:val="28"/>
          <w:lang w:val="uk-UA"/>
        </w:rPr>
        <w:t>Томашпільського</w:t>
      </w:r>
      <w:proofErr w:type="spellEnd"/>
      <w:r w:rsidRPr="00F073B9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FA05F5" w:rsidRDefault="004C1D72" w:rsidP="004C1D72">
      <w:pPr>
        <w:pStyle w:val="a4"/>
        <w:ind w:left="502"/>
        <w:jc w:val="both"/>
        <w:rPr>
          <w:b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501AEC">
        <w:rPr>
          <w:bCs/>
          <w:sz w:val="28"/>
          <w:szCs w:val="28"/>
          <w:lang w:val="uk-UA"/>
        </w:rPr>
        <w:t>.</w:t>
      </w:r>
      <w:r w:rsidRPr="00F073B9">
        <w:rPr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 xml:space="preserve">Грабчака Володимира Миколайовича для ведення особистого селянського господарства на території </w:t>
      </w:r>
      <w:proofErr w:type="spellStart"/>
      <w:r w:rsidRPr="00F073B9">
        <w:rPr>
          <w:bCs/>
          <w:sz w:val="28"/>
          <w:szCs w:val="28"/>
          <w:lang w:val="uk-UA"/>
        </w:rPr>
        <w:t>Томашпільської</w:t>
      </w:r>
      <w:proofErr w:type="spellEnd"/>
      <w:r w:rsidRPr="00F073B9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F073B9">
        <w:rPr>
          <w:bCs/>
          <w:sz w:val="28"/>
          <w:szCs w:val="28"/>
          <w:lang w:val="uk-UA"/>
        </w:rPr>
        <w:t>Томашпільського</w:t>
      </w:r>
      <w:proofErr w:type="spellEnd"/>
      <w:r w:rsidRPr="00F073B9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4C1D72" w:rsidRDefault="004C1D72" w:rsidP="00FA05F5">
      <w:pPr>
        <w:shd w:val="clear" w:color="auto" w:fill="FFFFFF"/>
        <w:autoSpaceDE w:val="0"/>
        <w:autoSpaceDN w:val="0"/>
        <w:adjustRightInd w:val="0"/>
        <w:ind w:firstLine="567"/>
        <w:rPr>
          <w:bCs/>
          <w:lang w:val="uk-UA"/>
        </w:rPr>
      </w:pPr>
      <w:r w:rsidRPr="001472E1">
        <w:rPr>
          <w:b/>
          <w:sz w:val="28"/>
          <w:szCs w:val="28"/>
          <w:lang w:val="uk-UA"/>
        </w:rPr>
        <w:lastRenderedPageBreak/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Pr="00501AEC" w:rsidRDefault="004C1D72" w:rsidP="004C1D72">
      <w:pPr>
        <w:ind w:right="-74" w:firstLine="601"/>
        <w:contextualSpacing/>
        <w:rPr>
          <w:lang w:val="uk-UA"/>
        </w:rPr>
      </w:pPr>
      <w:r>
        <w:rPr>
          <w:sz w:val="28"/>
          <w:szCs w:val="28"/>
          <w:lang w:val="uk-UA"/>
        </w:rPr>
        <w:t>4.</w:t>
      </w:r>
      <w:r w:rsidRPr="00F073B9">
        <w:rPr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sz w:val="28"/>
          <w:szCs w:val="28"/>
          <w:lang w:val="uk-UA"/>
        </w:rPr>
        <w:t>гр.Мартинюка</w:t>
      </w:r>
      <w:proofErr w:type="spellEnd"/>
      <w:r w:rsidRPr="00F073B9">
        <w:rPr>
          <w:sz w:val="28"/>
          <w:szCs w:val="28"/>
          <w:lang w:val="uk-UA"/>
        </w:rPr>
        <w:t xml:space="preserve"> Богдана Валерійовича для ведення особистого селянського господарства на території </w:t>
      </w:r>
      <w:proofErr w:type="spellStart"/>
      <w:r w:rsidRPr="00F073B9">
        <w:rPr>
          <w:sz w:val="28"/>
          <w:szCs w:val="28"/>
          <w:lang w:val="uk-UA"/>
        </w:rPr>
        <w:t>Великорусавської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Pr="00F073B9" w:rsidRDefault="004C1D72" w:rsidP="004C1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F073B9">
        <w:rPr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sz w:val="28"/>
          <w:szCs w:val="28"/>
          <w:lang w:val="uk-UA"/>
        </w:rPr>
        <w:t>гр.Комісарчук</w:t>
      </w:r>
      <w:proofErr w:type="spellEnd"/>
      <w:r w:rsidRPr="00F073B9">
        <w:rPr>
          <w:sz w:val="28"/>
          <w:szCs w:val="28"/>
          <w:lang w:val="uk-UA"/>
        </w:rPr>
        <w:t xml:space="preserve"> Лідії Іванівни для ведення особистого селянського господарства на території </w:t>
      </w:r>
      <w:proofErr w:type="spellStart"/>
      <w:r w:rsidRPr="00F073B9">
        <w:rPr>
          <w:sz w:val="28"/>
          <w:szCs w:val="28"/>
          <w:lang w:val="uk-UA"/>
        </w:rPr>
        <w:t>Вилянської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jc w:val="both"/>
        <w:rPr>
          <w:sz w:val="28"/>
          <w:szCs w:val="28"/>
          <w:lang w:val="uk-UA"/>
        </w:rPr>
      </w:pPr>
      <w:r w:rsidRPr="00F073B9">
        <w:rPr>
          <w:sz w:val="28"/>
          <w:szCs w:val="28"/>
          <w:lang w:val="uk-UA"/>
        </w:rPr>
        <w:t xml:space="preserve">6. 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F073B9">
        <w:rPr>
          <w:sz w:val="28"/>
          <w:szCs w:val="28"/>
          <w:lang w:val="uk-UA"/>
        </w:rPr>
        <w:t>Вербівської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F073B9">
        <w:rPr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F073B9">
        <w:rPr>
          <w:sz w:val="28"/>
          <w:szCs w:val="28"/>
          <w:lang w:val="uk-UA"/>
        </w:rPr>
        <w:t>Кислицької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0E1EB7">
        <w:rPr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0E1EB7">
        <w:rPr>
          <w:sz w:val="28"/>
          <w:szCs w:val="28"/>
          <w:lang w:val="uk-UA"/>
        </w:rPr>
        <w:t>гр.Недбалюк</w:t>
      </w:r>
      <w:proofErr w:type="spellEnd"/>
      <w:r w:rsidRPr="000E1EB7">
        <w:rPr>
          <w:sz w:val="28"/>
          <w:szCs w:val="28"/>
          <w:lang w:val="uk-UA"/>
        </w:rPr>
        <w:t xml:space="preserve"> Ганни Юхимівни для ведення особистого селянського господарства на території </w:t>
      </w:r>
      <w:proofErr w:type="spellStart"/>
      <w:r w:rsidRPr="000E1EB7">
        <w:rPr>
          <w:sz w:val="28"/>
          <w:szCs w:val="28"/>
          <w:lang w:val="uk-UA"/>
        </w:rPr>
        <w:t>Височанської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0E1EB7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Сухова</w:t>
      </w:r>
      <w:proofErr w:type="spellEnd"/>
      <w:r w:rsidRPr="000E1EB7">
        <w:rPr>
          <w:sz w:val="28"/>
          <w:szCs w:val="28"/>
          <w:lang w:val="uk-UA"/>
        </w:rPr>
        <w:t xml:space="preserve"> Володимира Ілліча для ведення товарного сільськогосподарського виробництва та </w:t>
      </w:r>
      <w:r>
        <w:rPr>
          <w:sz w:val="28"/>
          <w:szCs w:val="28"/>
          <w:lang w:val="uk-UA"/>
        </w:rPr>
        <w:t xml:space="preserve">гр. </w:t>
      </w:r>
      <w:proofErr w:type="spellStart"/>
      <w:r w:rsidRPr="000E1EB7">
        <w:rPr>
          <w:sz w:val="28"/>
          <w:szCs w:val="28"/>
          <w:lang w:val="uk-UA"/>
        </w:rPr>
        <w:t>Пилипчака</w:t>
      </w:r>
      <w:proofErr w:type="spellEnd"/>
      <w:r w:rsidRPr="000E1EB7">
        <w:rPr>
          <w:sz w:val="28"/>
          <w:szCs w:val="28"/>
          <w:lang w:val="uk-UA"/>
        </w:rPr>
        <w:t xml:space="preserve"> Максима Михайловича для ведення особистого селянського господарства на території </w:t>
      </w:r>
      <w:proofErr w:type="spellStart"/>
      <w:r w:rsidRPr="000E1EB7">
        <w:rPr>
          <w:sz w:val="28"/>
          <w:szCs w:val="28"/>
          <w:lang w:val="uk-UA"/>
        </w:rPr>
        <w:t>Пилипи-Борівської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Default="004C1D72" w:rsidP="005D706A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lastRenderedPageBreak/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0E1EB7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державної власності сільськогосподарського призначення, що перебуває в оренді гр.</w:t>
      </w:r>
      <w:r>
        <w:rPr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 xml:space="preserve">Горохової Галини </w:t>
      </w:r>
      <w:proofErr w:type="spellStart"/>
      <w:r w:rsidRPr="000E1EB7">
        <w:rPr>
          <w:sz w:val="28"/>
          <w:szCs w:val="28"/>
          <w:lang w:val="uk-UA"/>
        </w:rPr>
        <w:t>Томашівни</w:t>
      </w:r>
      <w:proofErr w:type="spellEnd"/>
      <w:r w:rsidRPr="000E1EB7">
        <w:rPr>
          <w:sz w:val="28"/>
          <w:szCs w:val="28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Pr="000E1EB7">
        <w:rPr>
          <w:sz w:val="28"/>
          <w:szCs w:val="28"/>
          <w:lang w:val="uk-UA"/>
        </w:rPr>
        <w:t>Раківської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Default="004C1D72" w:rsidP="004C1D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0E1EB7">
        <w:rPr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</w:t>
      </w:r>
      <w:r>
        <w:rPr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 xml:space="preserve"> земельних торгів з продажу права оренди,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Вапнярської</w:t>
      </w:r>
      <w:proofErr w:type="spellEnd"/>
      <w:r w:rsidRPr="000E1EB7">
        <w:rPr>
          <w:sz w:val="28"/>
          <w:szCs w:val="28"/>
          <w:lang w:val="uk-UA"/>
        </w:rPr>
        <w:t xml:space="preserve"> селищної ради (за межами населеного пункту)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</w:p>
    <w:p w:rsidR="004C1D72" w:rsidRPr="00361825" w:rsidRDefault="004C1D72" w:rsidP="004C1D72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C1D72" w:rsidRPr="00F073B9" w:rsidRDefault="004C1D72" w:rsidP="004C1D7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5D706A">
        <w:rPr>
          <w:sz w:val="28"/>
          <w:szCs w:val="28"/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проекти рішень, що виносяться на розгляд </w:t>
      </w:r>
      <w:r>
        <w:rPr>
          <w:sz w:val="28"/>
          <w:szCs w:val="28"/>
          <w:lang w:val="uk-UA"/>
        </w:rPr>
        <w:t>25</w:t>
      </w:r>
      <w:r w:rsidRPr="00F073B9">
        <w:rPr>
          <w:sz w:val="28"/>
          <w:szCs w:val="28"/>
          <w:lang w:val="uk-UA"/>
        </w:rPr>
        <w:t xml:space="preserve"> сесії районної ради 7 скликання.</w:t>
      </w:r>
    </w:p>
    <w:p w:rsidR="00423531" w:rsidRDefault="004C1D72" w:rsidP="004C1D72">
      <w:pPr>
        <w:ind w:left="-284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агропромислового</w:t>
      </w:r>
      <w:proofErr w:type="spellEnd"/>
      <w:r>
        <w:rPr>
          <w:b/>
          <w:sz w:val="28"/>
          <w:szCs w:val="28"/>
        </w:rPr>
        <w:t xml:space="preserve"> комплексу,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ресурсів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реформування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відносин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особистих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ідсобних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C1D72" w:rsidRDefault="004C1D72" w:rsidP="004C1D72">
      <w:pPr>
        <w:ind w:left="-284" w:firstLine="708"/>
        <w:jc w:val="both"/>
        <w:rPr>
          <w:b/>
          <w:sz w:val="28"/>
          <w:szCs w:val="28"/>
          <w:lang w:val="uk-UA"/>
        </w:rPr>
      </w:pPr>
    </w:p>
    <w:p w:rsidR="004C1D72" w:rsidRDefault="004C1D72" w:rsidP="006D75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1.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ЛУХАЛИ: </w:t>
      </w:r>
      <w:r w:rsidRPr="00321E8B">
        <w:rPr>
          <w:sz w:val="28"/>
          <w:szCs w:val="28"/>
        </w:rPr>
        <w:t xml:space="preserve">Про </w:t>
      </w:r>
      <w:r w:rsidRPr="00321E8B">
        <w:rPr>
          <w:sz w:val="28"/>
          <w:szCs w:val="28"/>
          <w:lang w:val="uk-UA"/>
        </w:rPr>
        <w:t>підготовку сільськогосподарських підприємств агропромислового комплексу району до весняно-польових робіт. Перспективи впровадження органічного землеробства.</w:t>
      </w:r>
    </w:p>
    <w:p w:rsidR="004C1D72" w:rsidRPr="001E24E9" w:rsidRDefault="004C1D72" w:rsidP="005D706A">
      <w:pPr>
        <w:spacing w:after="160" w:line="259" w:lineRule="auto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 w:rsidRPr="00321E8B">
        <w:rPr>
          <w:sz w:val="28"/>
          <w:szCs w:val="28"/>
        </w:rPr>
        <w:t xml:space="preserve">Про </w:t>
      </w:r>
      <w:r w:rsidRPr="00321E8B">
        <w:rPr>
          <w:sz w:val="28"/>
          <w:szCs w:val="28"/>
          <w:lang w:val="uk-UA"/>
        </w:rPr>
        <w:t>підготовку сільськогосподарських підприємств агропромислового комплексу району до весняно-польових робіт. Перспективи впрова</w:t>
      </w:r>
      <w:r>
        <w:rPr>
          <w:sz w:val="28"/>
          <w:szCs w:val="28"/>
          <w:lang w:val="uk-UA"/>
        </w:rPr>
        <w:t xml:space="preserve">дження органічного землеробства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4C1D72" w:rsidRDefault="004C1D72" w:rsidP="004C1D72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5</w:t>
      </w:r>
      <w:r w:rsidRPr="00891C83">
        <w:rPr>
          <w:i/>
          <w:sz w:val="28"/>
          <w:szCs w:val="28"/>
          <w:lang w:val="uk-UA"/>
        </w:rPr>
        <w:t xml:space="preserve">,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0.</w:t>
      </w:r>
    </w:p>
    <w:p w:rsidR="006D7522" w:rsidRDefault="006D7522" w:rsidP="004C1D72">
      <w:pPr>
        <w:jc w:val="both"/>
        <w:rPr>
          <w:i/>
          <w:sz w:val="28"/>
          <w:szCs w:val="28"/>
          <w:lang w:val="uk-UA"/>
        </w:rPr>
      </w:pPr>
    </w:p>
    <w:p w:rsidR="006D7522" w:rsidRPr="001E24E9" w:rsidRDefault="006D7522" w:rsidP="004C1D72">
      <w:pPr>
        <w:jc w:val="both"/>
        <w:rPr>
          <w:sz w:val="28"/>
          <w:szCs w:val="28"/>
          <w:lang w:val="uk-UA"/>
        </w:rPr>
      </w:pPr>
    </w:p>
    <w:p w:rsidR="00423531" w:rsidRDefault="006D7522" w:rsidP="00423531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ЛУХАЛИ:</w:t>
      </w:r>
      <w:r w:rsidRPr="006D7522">
        <w:rPr>
          <w:bCs/>
          <w:sz w:val="28"/>
          <w:szCs w:val="28"/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bCs/>
          <w:sz w:val="28"/>
          <w:szCs w:val="28"/>
          <w:lang w:val="uk-UA"/>
        </w:rPr>
        <w:t>гр.Верестуна</w:t>
      </w:r>
      <w:proofErr w:type="spellEnd"/>
      <w:r w:rsidRPr="00F073B9">
        <w:rPr>
          <w:bCs/>
          <w:sz w:val="28"/>
          <w:szCs w:val="28"/>
          <w:lang w:val="uk-UA"/>
        </w:rPr>
        <w:t xml:space="preserve"> Валерія Васильовича для ведення особистого селянського господарства на території </w:t>
      </w:r>
      <w:proofErr w:type="spellStart"/>
      <w:r w:rsidRPr="00F073B9">
        <w:rPr>
          <w:bCs/>
          <w:sz w:val="28"/>
          <w:szCs w:val="28"/>
          <w:lang w:val="uk-UA"/>
        </w:rPr>
        <w:t>Вилянської</w:t>
      </w:r>
      <w:proofErr w:type="spellEnd"/>
      <w:r w:rsidRPr="00F073B9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bCs/>
          <w:sz w:val="28"/>
          <w:szCs w:val="28"/>
          <w:lang w:val="uk-UA"/>
        </w:rPr>
        <w:t>Томашпільського</w:t>
      </w:r>
      <w:proofErr w:type="spellEnd"/>
      <w:r w:rsidRPr="00F073B9">
        <w:rPr>
          <w:bCs/>
          <w:sz w:val="28"/>
          <w:szCs w:val="28"/>
          <w:lang w:val="uk-UA"/>
        </w:rPr>
        <w:t xml:space="preserve"> району, Вінницької області</w:t>
      </w:r>
      <w:r>
        <w:rPr>
          <w:bCs/>
          <w:sz w:val="28"/>
          <w:szCs w:val="28"/>
          <w:lang w:val="uk-UA"/>
        </w:rPr>
        <w:t>.</w:t>
      </w:r>
    </w:p>
    <w:p w:rsidR="006D7522" w:rsidRDefault="006D7522" w:rsidP="00423531">
      <w:pPr>
        <w:jc w:val="both"/>
        <w:rPr>
          <w:bCs/>
          <w:sz w:val="28"/>
          <w:szCs w:val="28"/>
          <w:lang w:val="uk-UA"/>
        </w:rPr>
      </w:pPr>
    </w:p>
    <w:p w:rsidR="006D7522" w:rsidRDefault="006D7522" w:rsidP="005D706A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073B9">
        <w:rPr>
          <w:bCs/>
          <w:sz w:val="28"/>
          <w:szCs w:val="28"/>
          <w:lang w:val="uk-UA"/>
        </w:rPr>
        <w:t>Верестуна</w:t>
      </w:r>
      <w:proofErr w:type="spellEnd"/>
      <w:r w:rsidRPr="00F073B9">
        <w:rPr>
          <w:bCs/>
          <w:sz w:val="28"/>
          <w:szCs w:val="28"/>
          <w:lang w:val="uk-UA"/>
        </w:rPr>
        <w:t xml:space="preserve"> Валерія Васильовича для ведення особистого селянського господарства на території </w:t>
      </w:r>
      <w:proofErr w:type="spellStart"/>
      <w:r w:rsidRPr="00F073B9">
        <w:rPr>
          <w:bCs/>
          <w:sz w:val="28"/>
          <w:szCs w:val="28"/>
          <w:lang w:val="uk-UA"/>
        </w:rPr>
        <w:t>Вилянської</w:t>
      </w:r>
      <w:proofErr w:type="spellEnd"/>
      <w:r w:rsidRPr="00F073B9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bCs/>
          <w:sz w:val="28"/>
          <w:szCs w:val="28"/>
          <w:lang w:val="uk-UA"/>
        </w:rPr>
        <w:t>Томашпільського</w:t>
      </w:r>
      <w:proofErr w:type="spellEnd"/>
      <w:r w:rsidRPr="00F073B9">
        <w:rPr>
          <w:bCs/>
          <w:sz w:val="28"/>
          <w:szCs w:val="28"/>
          <w:lang w:val="uk-UA"/>
        </w:rPr>
        <w:t xml:space="preserve"> району, Вінницької області</w:t>
      </w:r>
      <w:r>
        <w:rPr>
          <w:bCs/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5D706A" w:rsidRPr="006D7522" w:rsidRDefault="005D706A" w:rsidP="005D706A">
      <w:pPr>
        <w:jc w:val="both"/>
        <w:rPr>
          <w:sz w:val="28"/>
          <w:szCs w:val="28"/>
          <w:lang w:val="uk-UA"/>
        </w:rPr>
      </w:pPr>
    </w:p>
    <w:p w:rsidR="005D706A" w:rsidRDefault="006D7522" w:rsidP="005D706A">
      <w:pPr>
        <w:rPr>
          <w:i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5D706A" w:rsidRPr="005D706A" w:rsidRDefault="005D706A" w:rsidP="005D706A">
      <w:pPr>
        <w:rPr>
          <w:i/>
          <w:sz w:val="28"/>
          <w:szCs w:val="28"/>
          <w:lang w:val="uk-UA"/>
        </w:rPr>
      </w:pPr>
    </w:p>
    <w:p w:rsidR="006D7522" w:rsidRDefault="006D7522" w:rsidP="005D706A">
      <w:pPr>
        <w:rPr>
          <w:bCs/>
          <w:sz w:val="28"/>
          <w:szCs w:val="28"/>
          <w:lang w:val="uk-UA"/>
        </w:rPr>
      </w:pPr>
      <w:r w:rsidRPr="005D706A">
        <w:rPr>
          <w:b/>
          <w:bCs/>
          <w:sz w:val="28"/>
          <w:szCs w:val="28"/>
          <w:lang w:val="uk-UA"/>
        </w:rPr>
        <w:t>3</w:t>
      </w:r>
      <w:r w:rsidRPr="00501AEC">
        <w:rPr>
          <w:bCs/>
          <w:sz w:val="28"/>
          <w:szCs w:val="28"/>
          <w:lang w:val="uk-UA"/>
        </w:rPr>
        <w:t>.</w:t>
      </w:r>
      <w:r w:rsidRPr="006D7522"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ЛУХАЛИ:</w:t>
      </w:r>
      <w:r w:rsidRPr="00F073B9">
        <w:rPr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 xml:space="preserve">Грабчака Володимира Миколайовича для ведення особистого селянського господарства на території </w:t>
      </w:r>
      <w:proofErr w:type="spellStart"/>
      <w:r w:rsidRPr="00F073B9">
        <w:rPr>
          <w:bCs/>
          <w:sz w:val="28"/>
          <w:szCs w:val="28"/>
          <w:lang w:val="uk-UA"/>
        </w:rPr>
        <w:t>Томашпільської</w:t>
      </w:r>
      <w:proofErr w:type="spellEnd"/>
      <w:r w:rsidRPr="00F073B9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F073B9">
        <w:rPr>
          <w:bCs/>
          <w:sz w:val="28"/>
          <w:szCs w:val="28"/>
          <w:lang w:val="uk-UA"/>
        </w:rPr>
        <w:t>Томашпільського</w:t>
      </w:r>
      <w:proofErr w:type="spellEnd"/>
      <w:r w:rsidRPr="00F073B9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6D7522" w:rsidRPr="006D7522" w:rsidRDefault="006D7522" w:rsidP="006D7522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>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bCs/>
          <w:sz w:val="28"/>
          <w:szCs w:val="28"/>
          <w:lang w:val="uk-UA"/>
        </w:rPr>
        <w:t xml:space="preserve">Грабчака Володимира Миколайовича для ведення особистого селянського господарства на території </w:t>
      </w:r>
      <w:proofErr w:type="spellStart"/>
      <w:r w:rsidRPr="00F073B9">
        <w:rPr>
          <w:bCs/>
          <w:sz w:val="28"/>
          <w:szCs w:val="28"/>
          <w:lang w:val="uk-UA"/>
        </w:rPr>
        <w:t>Томашпільської</w:t>
      </w:r>
      <w:proofErr w:type="spellEnd"/>
      <w:r w:rsidRPr="00F073B9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F073B9">
        <w:rPr>
          <w:bCs/>
          <w:sz w:val="28"/>
          <w:szCs w:val="28"/>
          <w:lang w:val="uk-UA"/>
        </w:rPr>
        <w:t>Томашпільського</w:t>
      </w:r>
      <w:proofErr w:type="spellEnd"/>
      <w:r w:rsidRPr="00F073B9">
        <w:rPr>
          <w:bCs/>
          <w:sz w:val="28"/>
          <w:szCs w:val="28"/>
          <w:lang w:val="uk-UA"/>
        </w:rPr>
        <w:t xml:space="preserve"> району, Вінницької області</w:t>
      </w:r>
      <w:r>
        <w:rPr>
          <w:bCs/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6D7522" w:rsidRPr="006D7522" w:rsidRDefault="006D7522" w:rsidP="006D7522">
      <w:pPr>
        <w:rPr>
          <w:sz w:val="28"/>
          <w:szCs w:val="28"/>
          <w:lang w:val="uk-UA"/>
        </w:rPr>
      </w:pPr>
    </w:p>
    <w:p w:rsidR="006D7522" w:rsidRDefault="006D7522" w:rsidP="006D7522">
      <w:pPr>
        <w:rPr>
          <w:i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6D7522" w:rsidRDefault="006D7522" w:rsidP="006D7522">
      <w:pPr>
        <w:pStyle w:val="a4"/>
        <w:shd w:val="clear" w:color="auto" w:fill="FFFFFF"/>
        <w:autoSpaceDE w:val="0"/>
        <w:autoSpaceDN w:val="0"/>
        <w:adjustRightInd w:val="0"/>
        <w:ind w:left="360"/>
        <w:rPr>
          <w:bCs/>
          <w:lang w:val="uk-UA"/>
        </w:rPr>
      </w:pPr>
    </w:p>
    <w:p w:rsidR="006D7522" w:rsidRPr="00501AEC" w:rsidRDefault="006D7522" w:rsidP="006D7522">
      <w:pPr>
        <w:ind w:right="-74" w:firstLine="601"/>
        <w:contextualSpacing/>
        <w:rPr>
          <w:lang w:val="uk-UA"/>
        </w:rPr>
      </w:pPr>
      <w:r w:rsidRPr="005D706A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6D7522"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ЛУХАЛИ:</w:t>
      </w:r>
      <w:r w:rsidRPr="00F073B9">
        <w:rPr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sz w:val="28"/>
          <w:szCs w:val="28"/>
          <w:lang w:val="uk-UA"/>
        </w:rPr>
        <w:t>гр.Мартинюка</w:t>
      </w:r>
      <w:proofErr w:type="spellEnd"/>
      <w:r w:rsidRPr="00F073B9">
        <w:rPr>
          <w:sz w:val="28"/>
          <w:szCs w:val="28"/>
          <w:lang w:val="uk-UA"/>
        </w:rPr>
        <w:t xml:space="preserve"> Богдана Валерійовича для ведення особистого селянського господарства на території </w:t>
      </w:r>
      <w:proofErr w:type="spellStart"/>
      <w:r w:rsidRPr="00F073B9">
        <w:rPr>
          <w:sz w:val="28"/>
          <w:szCs w:val="28"/>
          <w:lang w:val="uk-UA"/>
        </w:rPr>
        <w:t>Великорусавської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6D7522" w:rsidRPr="006D7522" w:rsidRDefault="006D7522" w:rsidP="00FA05F5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sz w:val="28"/>
          <w:szCs w:val="28"/>
          <w:lang w:val="uk-UA"/>
        </w:rPr>
        <w:t>гр.Мартинюка</w:t>
      </w:r>
      <w:proofErr w:type="spellEnd"/>
      <w:r w:rsidRPr="00F073B9">
        <w:rPr>
          <w:sz w:val="28"/>
          <w:szCs w:val="28"/>
          <w:lang w:val="uk-UA"/>
        </w:rPr>
        <w:t xml:space="preserve"> Богдана Валерійовича для ведення особистого селянського господарства на території </w:t>
      </w:r>
      <w:proofErr w:type="spellStart"/>
      <w:r w:rsidRPr="00F073B9">
        <w:rPr>
          <w:sz w:val="28"/>
          <w:szCs w:val="28"/>
          <w:lang w:val="uk-UA"/>
        </w:rPr>
        <w:t>Великорусавської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6D7522" w:rsidRDefault="006D7522" w:rsidP="005D706A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FA05F5" w:rsidRDefault="00FA05F5" w:rsidP="005D706A">
      <w:pPr>
        <w:rPr>
          <w:b/>
          <w:sz w:val="28"/>
          <w:szCs w:val="28"/>
          <w:lang w:val="uk-UA"/>
        </w:rPr>
      </w:pPr>
    </w:p>
    <w:p w:rsidR="006D7522" w:rsidRPr="00F073B9" w:rsidRDefault="006D7522" w:rsidP="006D7522">
      <w:pPr>
        <w:jc w:val="both"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6D7522"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ЛУХАЛИ:</w:t>
      </w:r>
      <w:r w:rsidRPr="00F073B9">
        <w:rPr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sz w:val="28"/>
          <w:szCs w:val="28"/>
          <w:lang w:val="uk-UA"/>
        </w:rPr>
        <w:t>гр.Комісарчук</w:t>
      </w:r>
      <w:proofErr w:type="spellEnd"/>
      <w:r w:rsidRPr="00F073B9">
        <w:rPr>
          <w:sz w:val="28"/>
          <w:szCs w:val="28"/>
          <w:lang w:val="uk-UA"/>
        </w:rPr>
        <w:t xml:space="preserve"> Лідії Іванівни для ведення особистого селянського господарства на території </w:t>
      </w:r>
      <w:proofErr w:type="spellStart"/>
      <w:r w:rsidRPr="00F073B9">
        <w:rPr>
          <w:sz w:val="28"/>
          <w:szCs w:val="28"/>
          <w:lang w:val="uk-UA"/>
        </w:rPr>
        <w:t>Вилянської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6D7522" w:rsidRDefault="006D7522" w:rsidP="006D7522">
      <w:pPr>
        <w:jc w:val="both"/>
        <w:rPr>
          <w:b/>
          <w:sz w:val="28"/>
          <w:szCs w:val="28"/>
          <w:lang w:val="uk-UA"/>
        </w:rPr>
      </w:pPr>
    </w:p>
    <w:p w:rsidR="006D7522" w:rsidRPr="006D7522" w:rsidRDefault="006D7522" w:rsidP="00FA05F5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073B9">
        <w:rPr>
          <w:sz w:val="28"/>
          <w:szCs w:val="28"/>
          <w:lang w:val="uk-UA"/>
        </w:rPr>
        <w:t>гр.Комісарчук</w:t>
      </w:r>
      <w:proofErr w:type="spellEnd"/>
      <w:r w:rsidRPr="00F073B9">
        <w:rPr>
          <w:sz w:val="28"/>
          <w:szCs w:val="28"/>
          <w:lang w:val="uk-UA"/>
        </w:rPr>
        <w:t xml:space="preserve"> Лідії Іванівни для ведення особистого селянського господарства на території </w:t>
      </w:r>
      <w:proofErr w:type="spellStart"/>
      <w:r w:rsidRPr="00F073B9">
        <w:rPr>
          <w:sz w:val="28"/>
          <w:szCs w:val="28"/>
          <w:lang w:val="uk-UA"/>
        </w:rPr>
        <w:t>Вилянської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6D7522" w:rsidRDefault="006D7522" w:rsidP="006D7522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6D7522" w:rsidRDefault="006D7522" w:rsidP="006D7522">
      <w:pPr>
        <w:jc w:val="both"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lastRenderedPageBreak/>
        <w:t>6</w:t>
      </w:r>
      <w:r w:rsidRPr="00F073B9">
        <w:rPr>
          <w:sz w:val="28"/>
          <w:szCs w:val="28"/>
          <w:lang w:val="uk-UA"/>
        </w:rPr>
        <w:t xml:space="preserve">.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ЛУХАЛИ: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F073B9">
        <w:rPr>
          <w:sz w:val="28"/>
          <w:szCs w:val="28"/>
          <w:lang w:val="uk-UA"/>
        </w:rPr>
        <w:t>Вербівської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  <w:r w:rsidR="005D706A">
        <w:rPr>
          <w:sz w:val="28"/>
          <w:szCs w:val="28"/>
          <w:lang w:val="uk-UA"/>
        </w:rPr>
        <w:t>.</w:t>
      </w:r>
    </w:p>
    <w:p w:rsidR="005D706A" w:rsidRDefault="005D706A" w:rsidP="006D7522">
      <w:pPr>
        <w:jc w:val="both"/>
        <w:rPr>
          <w:sz w:val="28"/>
          <w:szCs w:val="28"/>
          <w:lang w:val="uk-UA"/>
        </w:rPr>
      </w:pPr>
    </w:p>
    <w:p w:rsidR="006D7522" w:rsidRPr="006D7522" w:rsidRDefault="006D7522" w:rsidP="00FA05F5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F073B9">
        <w:rPr>
          <w:sz w:val="28"/>
          <w:szCs w:val="28"/>
          <w:lang w:val="uk-UA"/>
        </w:rPr>
        <w:t>Вербівської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6D7522" w:rsidRDefault="006D7522" w:rsidP="006D7522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6D7522" w:rsidRDefault="006D7522" w:rsidP="006D7522">
      <w:pPr>
        <w:jc w:val="both"/>
        <w:rPr>
          <w:bCs/>
          <w:sz w:val="28"/>
          <w:szCs w:val="28"/>
          <w:lang w:val="uk-UA"/>
        </w:rPr>
      </w:pPr>
    </w:p>
    <w:p w:rsidR="006D7522" w:rsidRDefault="006D7522" w:rsidP="006D7522">
      <w:pPr>
        <w:jc w:val="both"/>
        <w:rPr>
          <w:bCs/>
          <w:sz w:val="28"/>
          <w:szCs w:val="28"/>
          <w:lang w:val="uk-UA"/>
        </w:rPr>
      </w:pPr>
    </w:p>
    <w:p w:rsidR="006D7522" w:rsidRDefault="006D7522" w:rsidP="006D7522">
      <w:pPr>
        <w:jc w:val="both"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6D7522"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ЛУХАЛИ:</w:t>
      </w:r>
      <w:r w:rsidRPr="00F073B9">
        <w:rPr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F073B9">
        <w:rPr>
          <w:sz w:val="28"/>
          <w:szCs w:val="28"/>
          <w:lang w:val="uk-UA"/>
        </w:rPr>
        <w:t>Кислицької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</w:p>
    <w:p w:rsidR="006D7522" w:rsidRPr="006D7522" w:rsidRDefault="006D7522" w:rsidP="00FA05F5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F073B9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Pr="00F073B9">
        <w:rPr>
          <w:sz w:val="28"/>
          <w:szCs w:val="28"/>
          <w:lang w:val="uk-UA"/>
        </w:rPr>
        <w:t>Кислицької</w:t>
      </w:r>
      <w:proofErr w:type="spellEnd"/>
      <w:r w:rsidRPr="00F073B9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F073B9">
        <w:rPr>
          <w:sz w:val="28"/>
          <w:szCs w:val="28"/>
          <w:lang w:val="uk-UA"/>
        </w:rPr>
        <w:t>Томашпільського</w:t>
      </w:r>
      <w:proofErr w:type="spellEnd"/>
      <w:r w:rsidRPr="00F073B9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6D7522" w:rsidRDefault="006D7522" w:rsidP="006D7522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6D7522" w:rsidRDefault="006D7522" w:rsidP="006D7522">
      <w:pPr>
        <w:jc w:val="both"/>
        <w:rPr>
          <w:sz w:val="28"/>
          <w:szCs w:val="28"/>
          <w:lang w:val="uk-UA"/>
        </w:rPr>
      </w:pPr>
    </w:p>
    <w:p w:rsidR="006D7522" w:rsidRDefault="006D7522" w:rsidP="006D7522">
      <w:pPr>
        <w:jc w:val="both"/>
        <w:rPr>
          <w:sz w:val="28"/>
          <w:szCs w:val="28"/>
          <w:lang w:val="uk-UA"/>
        </w:rPr>
      </w:pPr>
    </w:p>
    <w:p w:rsidR="006D7522" w:rsidRDefault="006D7522" w:rsidP="006D7522">
      <w:pPr>
        <w:jc w:val="both"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Pr="000E1EB7">
        <w:rPr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ЛУХАЛИ: </w:t>
      </w:r>
      <w:r w:rsidRPr="000E1EB7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0E1EB7">
        <w:rPr>
          <w:sz w:val="28"/>
          <w:szCs w:val="28"/>
          <w:lang w:val="uk-UA"/>
        </w:rPr>
        <w:t>гр.Недбалюк</w:t>
      </w:r>
      <w:proofErr w:type="spellEnd"/>
      <w:r w:rsidRPr="000E1EB7">
        <w:rPr>
          <w:sz w:val="28"/>
          <w:szCs w:val="28"/>
          <w:lang w:val="uk-UA"/>
        </w:rPr>
        <w:t xml:space="preserve"> Ганни Юхимівни для ведення особистого селянського господарства на території </w:t>
      </w:r>
      <w:proofErr w:type="spellStart"/>
      <w:r w:rsidRPr="000E1EB7">
        <w:rPr>
          <w:sz w:val="28"/>
          <w:szCs w:val="28"/>
          <w:lang w:val="uk-UA"/>
        </w:rPr>
        <w:t>Височанської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</w:p>
    <w:p w:rsidR="001D13DE" w:rsidRPr="006D7522" w:rsidRDefault="001D13DE" w:rsidP="00FA05F5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 </w:t>
      </w:r>
      <w:r w:rsidRPr="000E1EB7">
        <w:rPr>
          <w:sz w:val="28"/>
          <w:szCs w:val="28"/>
          <w:lang w:val="uk-UA"/>
        </w:rPr>
        <w:t>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</w:t>
      </w:r>
      <w:r w:rsidR="005D706A"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Недбалюк</w:t>
      </w:r>
      <w:proofErr w:type="spellEnd"/>
      <w:r w:rsidRPr="000E1EB7">
        <w:rPr>
          <w:sz w:val="28"/>
          <w:szCs w:val="28"/>
          <w:lang w:val="uk-UA"/>
        </w:rPr>
        <w:t xml:space="preserve"> Ганни Юхимівни для ведення особистого селянського господарства на території </w:t>
      </w:r>
      <w:proofErr w:type="spellStart"/>
      <w:r w:rsidRPr="000E1EB7">
        <w:rPr>
          <w:sz w:val="28"/>
          <w:szCs w:val="28"/>
          <w:lang w:val="uk-UA"/>
        </w:rPr>
        <w:t>Височанської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6D7522" w:rsidRDefault="001D13DE" w:rsidP="001D13DE">
      <w:pPr>
        <w:rPr>
          <w:b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6D7522" w:rsidRDefault="006D7522" w:rsidP="006D7522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  <w:lang w:val="uk-UA"/>
        </w:rPr>
      </w:pPr>
    </w:p>
    <w:p w:rsidR="006D7522" w:rsidRDefault="006D7522" w:rsidP="006D7522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lastRenderedPageBreak/>
        <w:t>9</w:t>
      </w:r>
      <w:r>
        <w:rPr>
          <w:sz w:val="28"/>
          <w:szCs w:val="28"/>
          <w:lang w:val="uk-UA"/>
        </w:rPr>
        <w:t>.</w:t>
      </w:r>
      <w:r w:rsidR="001D13DE">
        <w:rPr>
          <w:sz w:val="28"/>
          <w:szCs w:val="28"/>
          <w:lang w:val="uk-UA"/>
        </w:rPr>
        <w:t xml:space="preserve"> </w:t>
      </w:r>
      <w:r w:rsidR="001D13DE" w:rsidRPr="00E43984">
        <w:rPr>
          <w:b/>
          <w:sz w:val="28"/>
          <w:szCs w:val="28"/>
          <w:lang w:val="uk-UA"/>
        </w:rPr>
        <w:t>С</w:t>
      </w:r>
      <w:r w:rsidR="001D13DE">
        <w:rPr>
          <w:b/>
          <w:sz w:val="28"/>
          <w:szCs w:val="28"/>
          <w:lang w:val="uk-UA"/>
        </w:rPr>
        <w:t xml:space="preserve">ЛУХАЛИ: </w:t>
      </w:r>
      <w:r>
        <w:rPr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Сухова</w:t>
      </w:r>
      <w:proofErr w:type="spellEnd"/>
      <w:r w:rsidRPr="000E1EB7">
        <w:rPr>
          <w:sz w:val="28"/>
          <w:szCs w:val="28"/>
          <w:lang w:val="uk-UA"/>
        </w:rPr>
        <w:t xml:space="preserve"> Володимира Ілліча для ведення товарного сільськогосподарського виробництва та </w:t>
      </w:r>
      <w:r>
        <w:rPr>
          <w:sz w:val="28"/>
          <w:szCs w:val="28"/>
          <w:lang w:val="uk-UA"/>
        </w:rPr>
        <w:t xml:space="preserve">гр. </w:t>
      </w:r>
      <w:proofErr w:type="spellStart"/>
      <w:r w:rsidRPr="000E1EB7">
        <w:rPr>
          <w:sz w:val="28"/>
          <w:szCs w:val="28"/>
          <w:lang w:val="uk-UA"/>
        </w:rPr>
        <w:t>Пилипчака</w:t>
      </w:r>
      <w:proofErr w:type="spellEnd"/>
      <w:r w:rsidRPr="000E1EB7">
        <w:rPr>
          <w:sz w:val="28"/>
          <w:szCs w:val="28"/>
          <w:lang w:val="uk-UA"/>
        </w:rPr>
        <w:t xml:space="preserve"> Максима Михайловича для ведення особистого селянського господарства на території </w:t>
      </w:r>
      <w:proofErr w:type="spellStart"/>
      <w:r w:rsidRPr="000E1EB7">
        <w:rPr>
          <w:sz w:val="28"/>
          <w:szCs w:val="28"/>
          <w:lang w:val="uk-UA"/>
        </w:rPr>
        <w:t>Пилипи-Борівської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</w:p>
    <w:p w:rsidR="001D13DE" w:rsidRDefault="001D13DE" w:rsidP="00FA05F5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>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Сухова</w:t>
      </w:r>
      <w:proofErr w:type="spellEnd"/>
      <w:r w:rsidRPr="000E1EB7">
        <w:rPr>
          <w:sz w:val="28"/>
          <w:szCs w:val="28"/>
          <w:lang w:val="uk-UA"/>
        </w:rPr>
        <w:t xml:space="preserve"> Володимира Ілліча для ведення товарного сільськогосподарського виробництва та </w:t>
      </w:r>
      <w:r>
        <w:rPr>
          <w:sz w:val="28"/>
          <w:szCs w:val="28"/>
          <w:lang w:val="uk-UA"/>
        </w:rPr>
        <w:t xml:space="preserve">гр. </w:t>
      </w:r>
      <w:proofErr w:type="spellStart"/>
      <w:r w:rsidRPr="000E1EB7">
        <w:rPr>
          <w:sz w:val="28"/>
          <w:szCs w:val="28"/>
          <w:lang w:val="uk-UA"/>
        </w:rPr>
        <w:t>Пилипчака</w:t>
      </w:r>
      <w:proofErr w:type="spellEnd"/>
      <w:r w:rsidRPr="000E1EB7">
        <w:rPr>
          <w:sz w:val="28"/>
          <w:szCs w:val="28"/>
          <w:lang w:val="uk-UA"/>
        </w:rPr>
        <w:t xml:space="preserve"> Максима Михайловича для ведення особистого селянського господарства на території </w:t>
      </w:r>
      <w:proofErr w:type="spellStart"/>
      <w:r w:rsidRPr="000E1EB7">
        <w:rPr>
          <w:sz w:val="28"/>
          <w:szCs w:val="28"/>
          <w:lang w:val="uk-UA"/>
        </w:rPr>
        <w:t>Пилипи-Борівської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863E59" w:rsidRPr="006D7522" w:rsidRDefault="00863E59" w:rsidP="00FA05F5">
      <w:pPr>
        <w:jc w:val="both"/>
        <w:rPr>
          <w:sz w:val="28"/>
          <w:szCs w:val="28"/>
          <w:lang w:val="uk-UA"/>
        </w:rPr>
      </w:pPr>
    </w:p>
    <w:p w:rsidR="001D13DE" w:rsidRDefault="001D13DE" w:rsidP="001D13DE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1D13DE" w:rsidRDefault="001D13DE" w:rsidP="001D13DE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  <w:lang w:val="uk-UA"/>
        </w:rPr>
      </w:pPr>
    </w:p>
    <w:p w:rsidR="001D13DE" w:rsidRDefault="001D13DE" w:rsidP="001D13DE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6D7522" w:rsidRDefault="001D13DE" w:rsidP="006D752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D7522" w:rsidRDefault="006D7522" w:rsidP="006D7522">
      <w:pPr>
        <w:jc w:val="both"/>
        <w:rPr>
          <w:sz w:val="28"/>
          <w:szCs w:val="28"/>
          <w:lang w:val="uk-UA"/>
        </w:rPr>
      </w:pPr>
      <w:r w:rsidRPr="005D706A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1D13DE" w:rsidRPr="001D13DE">
        <w:rPr>
          <w:b/>
          <w:sz w:val="28"/>
          <w:szCs w:val="28"/>
          <w:lang w:val="uk-UA"/>
        </w:rPr>
        <w:t xml:space="preserve"> </w:t>
      </w:r>
      <w:r w:rsidR="001D13DE" w:rsidRPr="00E43984">
        <w:rPr>
          <w:b/>
          <w:sz w:val="28"/>
          <w:szCs w:val="28"/>
          <w:lang w:val="uk-UA"/>
        </w:rPr>
        <w:t>С</w:t>
      </w:r>
      <w:r w:rsidR="001D13DE">
        <w:rPr>
          <w:b/>
          <w:sz w:val="28"/>
          <w:szCs w:val="28"/>
          <w:lang w:val="uk-UA"/>
        </w:rPr>
        <w:t>ЛУХАЛИ:</w:t>
      </w:r>
      <w:r w:rsidR="00EC1338">
        <w:rPr>
          <w:b/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державної власності сільськогосподарського призначення, що перебуває в оренді гр.</w:t>
      </w:r>
      <w:r>
        <w:rPr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 xml:space="preserve">Горохової Галини </w:t>
      </w:r>
      <w:proofErr w:type="spellStart"/>
      <w:r w:rsidRPr="000E1EB7">
        <w:rPr>
          <w:sz w:val="28"/>
          <w:szCs w:val="28"/>
          <w:lang w:val="uk-UA"/>
        </w:rPr>
        <w:t>Томашівни</w:t>
      </w:r>
      <w:proofErr w:type="spellEnd"/>
      <w:r w:rsidRPr="000E1EB7">
        <w:rPr>
          <w:sz w:val="28"/>
          <w:szCs w:val="28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Pr="000E1EB7">
        <w:rPr>
          <w:sz w:val="28"/>
          <w:szCs w:val="28"/>
          <w:lang w:val="uk-UA"/>
        </w:rPr>
        <w:t>Раківської</w:t>
      </w:r>
      <w:proofErr w:type="spellEnd"/>
      <w:r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  <w:r w:rsidR="001D13DE">
        <w:rPr>
          <w:sz w:val="28"/>
          <w:szCs w:val="28"/>
          <w:lang w:val="uk-UA"/>
        </w:rPr>
        <w:t>.</w:t>
      </w:r>
    </w:p>
    <w:p w:rsidR="001D13DE" w:rsidRDefault="001D13DE" w:rsidP="006D7522">
      <w:pPr>
        <w:jc w:val="both"/>
        <w:rPr>
          <w:sz w:val="28"/>
          <w:szCs w:val="28"/>
          <w:lang w:val="uk-UA"/>
        </w:rPr>
      </w:pPr>
    </w:p>
    <w:p w:rsidR="00EC1338" w:rsidRDefault="001D13DE" w:rsidP="00EC1338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 w:rsidR="00EC1338">
        <w:rPr>
          <w:bCs/>
          <w:sz w:val="28"/>
          <w:szCs w:val="28"/>
          <w:lang w:val="uk-UA"/>
        </w:rPr>
        <w:t xml:space="preserve"> </w:t>
      </w:r>
      <w:r w:rsidR="00EC1338" w:rsidRPr="000E1EB7">
        <w:rPr>
          <w:sz w:val="28"/>
          <w:szCs w:val="28"/>
          <w:lang w:val="uk-UA"/>
        </w:rPr>
        <w:t>затвердження технічної документації із нормативної грошової оцінки земельної ділянки державної власності сільськогосподарського призначення, що перебуває в оренді гр.</w:t>
      </w:r>
      <w:r w:rsidR="00EC1338">
        <w:rPr>
          <w:sz w:val="28"/>
          <w:szCs w:val="28"/>
          <w:lang w:val="uk-UA"/>
        </w:rPr>
        <w:t xml:space="preserve"> </w:t>
      </w:r>
      <w:r w:rsidR="00EC1338" w:rsidRPr="000E1EB7">
        <w:rPr>
          <w:sz w:val="28"/>
          <w:szCs w:val="28"/>
          <w:lang w:val="uk-UA"/>
        </w:rPr>
        <w:t xml:space="preserve">Горохової Галини </w:t>
      </w:r>
      <w:proofErr w:type="spellStart"/>
      <w:r w:rsidR="00EC1338" w:rsidRPr="000E1EB7">
        <w:rPr>
          <w:sz w:val="28"/>
          <w:szCs w:val="28"/>
          <w:lang w:val="uk-UA"/>
        </w:rPr>
        <w:t>Томашівни</w:t>
      </w:r>
      <w:proofErr w:type="spellEnd"/>
      <w:r w:rsidR="00EC1338" w:rsidRPr="000E1EB7">
        <w:rPr>
          <w:sz w:val="28"/>
          <w:szCs w:val="28"/>
          <w:lang w:val="uk-UA"/>
        </w:rPr>
        <w:t xml:space="preserve"> для іншого сільськогосподарського призначення на території </w:t>
      </w:r>
      <w:proofErr w:type="spellStart"/>
      <w:r w:rsidR="00EC1338" w:rsidRPr="000E1EB7">
        <w:rPr>
          <w:sz w:val="28"/>
          <w:szCs w:val="28"/>
          <w:lang w:val="uk-UA"/>
        </w:rPr>
        <w:t>Раківської</w:t>
      </w:r>
      <w:proofErr w:type="spellEnd"/>
      <w:r w:rsidR="00EC1338" w:rsidRPr="000E1EB7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="00EC1338" w:rsidRPr="000E1EB7">
        <w:rPr>
          <w:sz w:val="28"/>
          <w:szCs w:val="28"/>
          <w:lang w:val="uk-UA"/>
        </w:rPr>
        <w:t>Томашпільського</w:t>
      </w:r>
      <w:proofErr w:type="spellEnd"/>
      <w:r w:rsidR="00EC1338" w:rsidRPr="000E1EB7">
        <w:rPr>
          <w:sz w:val="28"/>
          <w:szCs w:val="28"/>
          <w:lang w:val="uk-UA"/>
        </w:rPr>
        <w:t xml:space="preserve"> району, Вінницької області</w:t>
      </w:r>
      <w:r w:rsidR="00EC1338">
        <w:rPr>
          <w:sz w:val="28"/>
          <w:szCs w:val="28"/>
          <w:lang w:val="uk-UA"/>
        </w:rPr>
        <w:t xml:space="preserve">, </w:t>
      </w:r>
      <w:r w:rsidR="00EC1338"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EC1338">
        <w:rPr>
          <w:sz w:val="28"/>
          <w:szCs w:val="28"/>
          <w:lang w:val="uk-UA"/>
        </w:rPr>
        <w:t>5</w:t>
      </w:r>
      <w:r w:rsidR="00EC1338" w:rsidRPr="006D7522">
        <w:rPr>
          <w:sz w:val="28"/>
          <w:szCs w:val="28"/>
          <w:lang w:val="uk-UA"/>
        </w:rPr>
        <w:t xml:space="preserve"> сесії районної ради.</w:t>
      </w:r>
    </w:p>
    <w:p w:rsidR="00EC1338" w:rsidRDefault="00EC1338" w:rsidP="00EC1338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EC1338" w:rsidRDefault="00EC1338" w:rsidP="00EC1338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  <w:lang w:val="uk-UA"/>
        </w:rPr>
      </w:pPr>
    </w:p>
    <w:p w:rsidR="00EC1338" w:rsidRDefault="00EC1338" w:rsidP="001D13DE">
      <w:pPr>
        <w:jc w:val="both"/>
        <w:rPr>
          <w:bCs/>
          <w:sz w:val="28"/>
          <w:szCs w:val="28"/>
          <w:lang w:val="uk-UA"/>
        </w:rPr>
      </w:pPr>
    </w:p>
    <w:p w:rsidR="001D13DE" w:rsidRDefault="001D13DE" w:rsidP="001D13D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D7522" w:rsidRPr="00DC449E">
        <w:rPr>
          <w:b/>
          <w:sz w:val="28"/>
          <w:szCs w:val="28"/>
          <w:lang w:val="uk-UA"/>
        </w:rPr>
        <w:t>11</w:t>
      </w:r>
      <w:r w:rsidR="006D7522">
        <w:rPr>
          <w:sz w:val="28"/>
          <w:szCs w:val="28"/>
          <w:lang w:val="uk-UA"/>
        </w:rPr>
        <w:t>.</w:t>
      </w:r>
      <w:r w:rsidR="006D7522" w:rsidRPr="000E1EB7">
        <w:rPr>
          <w:lang w:val="uk-UA"/>
        </w:rPr>
        <w:t xml:space="preserve"> </w:t>
      </w:r>
      <w:r w:rsidR="00EC1338" w:rsidRPr="00E43984">
        <w:rPr>
          <w:b/>
          <w:sz w:val="28"/>
          <w:szCs w:val="28"/>
          <w:lang w:val="uk-UA"/>
        </w:rPr>
        <w:t>С</w:t>
      </w:r>
      <w:r w:rsidR="00EC1338">
        <w:rPr>
          <w:b/>
          <w:sz w:val="28"/>
          <w:szCs w:val="28"/>
          <w:lang w:val="uk-UA"/>
        </w:rPr>
        <w:t xml:space="preserve">ЛУХАЛИ: </w:t>
      </w:r>
      <w:r w:rsidR="006D7522" w:rsidRPr="000E1EB7">
        <w:rPr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</w:t>
      </w:r>
      <w:r w:rsidR="006D7522">
        <w:rPr>
          <w:sz w:val="28"/>
          <w:szCs w:val="28"/>
          <w:lang w:val="uk-UA"/>
        </w:rPr>
        <w:t xml:space="preserve"> </w:t>
      </w:r>
      <w:r w:rsidR="006D7522" w:rsidRPr="000E1EB7">
        <w:rPr>
          <w:sz w:val="28"/>
          <w:szCs w:val="28"/>
          <w:lang w:val="uk-UA"/>
        </w:rPr>
        <w:t xml:space="preserve"> земельних торгів з продажу права оренди, на території</w:t>
      </w:r>
      <w:r w:rsidR="006D7522">
        <w:rPr>
          <w:sz w:val="28"/>
          <w:szCs w:val="28"/>
          <w:lang w:val="uk-UA"/>
        </w:rPr>
        <w:t xml:space="preserve"> </w:t>
      </w:r>
      <w:proofErr w:type="spellStart"/>
      <w:r w:rsidR="006D7522" w:rsidRPr="000E1EB7">
        <w:rPr>
          <w:sz w:val="28"/>
          <w:szCs w:val="28"/>
          <w:lang w:val="uk-UA"/>
        </w:rPr>
        <w:t>Вапнярської</w:t>
      </w:r>
      <w:proofErr w:type="spellEnd"/>
      <w:r w:rsidR="006D7522" w:rsidRPr="000E1EB7">
        <w:rPr>
          <w:sz w:val="28"/>
          <w:szCs w:val="28"/>
          <w:lang w:val="uk-UA"/>
        </w:rPr>
        <w:t xml:space="preserve"> селищної ради (за межами населеного пункту)</w:t>
      </w:r>
      <w:r w:rsidR="006D7522">
        <w:rPr>
          <w:sz w:val="28"/>
          <w:szCs w:val="28"/>
          <w:lang w:val="uk-UA"/>
        </w:rPr>
        <w:t xml:space="preserve"> </w:t>
      </w:r>
      <w:proofErr w:type="spellStart"/>
      <w:r w:rsidR="006D7522" w:rsidRPr="000E1EB7">
        <w:rPr>
          <w:sz w:val="28"/>
          <w:szCs w:val="28"/>
          <w:lang w:val="uk-UA"/>
        </w:rPr>
        <w:t>Томашпільського</w:t>
      </w:r>
      <w:proofErr w:type="spellEnd"/>
      <w:r w:rsidR="006D7522" w:rsidRPr="000E1EB7">
        <w:rPr>
          <w:sz w:val="28"/>
          <w:szCs w:val="28"/>
          <w:lang w:val="uk-UA"/>
        </w:rPr>
        <w:t xml:space="preserve"> району, Вінницької області</w:t>
      </w:r>
      <w:r w:rsidR="00EC1338">
        <w:rPr>
          <w:sz w:val="28"/>
          <w:szCs w:val="28"/>
          <w:lang w:val="uk-UA"/>
        </w:rPr>
        <w:t>.</w:t>
      </w:r>
    </w:p>
    <w:p w:rsidR="00EC1338" w:rsidRDefault="00EC1338" w:rsidP="001D13DE">
      <w:pPr>
        <w:jc w:val="both"/>
        <w:rPr>
          <w:sz w:val="28"/>
          <w:szCs w:val="28"/>
          <w:lang w:val="uk-UA"/>
        </w:rPr>
      </w:pPr>
    </w:p>
    <w:p w:rsidR="00EC1338" w:rsidRPr="006D7522" w:rsidRDefault="00EC1338" w:rsidP="001D13DE">
      <w:pPr>
        <w:jc w:val="both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 w:rsidRPr="006D7522">
        <w:rPr>
          <w:sz w:val="28"/>
          <w:szCs w:val="28"/>
          <w:lang w:val="uk-UA"/>
        </w:rPr>
        <w:t xml:space="preserve">: інформацію  </w:t>
      </w:r>
      <w:r>
        <w:rPr>
          <w:bCs/>
          <w:sz w:val="28"/>
          <w:szCs w:val="28"/>
          <w:lang w:val="uk-UA"/>
        </w:rPr>
        <w:t>п</w:t>
      </w:r>
      <w:r w:rsidRPr="00F073B9">
        <w:rPr>
          <w:bCs/>
          <w:sz w:val="28"/>
          <w:szCs w:val="28"/>
          <w:lang w:val="uk-UA"/>
        </w:rPr>
        <w:t>ро</w:t>
      </w:r>
      <w:r>
        <w:rPr>
          <w:bCs/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>затвердження технічної документації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для проведення</w:t>
      </w:r>
      <w:r>
        <w:rPr>
          <w:sz w:val="28"/>
          <w:szCs w:val="28"/>
          <w:lang w:val="uk-UA"/>
        </w:rPr>
        <w:t xml:space="preserve"> </w:t>
      </w:r>
      <w:r w:rsidRPr="000E1EB7">
        <w:rPr>
          <w:sz w:val="28"/>
          <w:szCs w:val="28"/>
          <w:lang w:val="uk-UA"/>
        </w:rPr>
        <w:t xml:space="preserve"> земельних торгів з </w:t>
      </w:r>
      <w:r w:rsidRPr="000E1EB7">
        <w:rPr>
          <w:sz w:val="28"/>
          <w:szCs w:val="28"/>
          <w:lang w:val="uk-UA"/>
        </w:rPr>
        <w:lastRenderedPageBreak/>
        <w:t>продажу права оренди,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Вапнярської</w:t>
      </w:r>
      <w:proofErr w:type="spellEnd"/>
      <w:r w:rsidRPr="000E1EB7">
        <w:rPr>
          <w:sz w:val="28"/>
          <w:szCs w:val="28"/>
          <w:lang w:val="uk-UA"/>
        </w:rPr>
        <w:t xml:space="preserve"> селищної ради (за межами населеного пункту)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1EB7">
        <w:rPr>
          <w:sz w:val="28"/>
          <w:szCs w:val="28"/>
          <w:lang w:val="uk-UA"/>
        </w:rPr>
        <w:t>Томашпільського</w:t>
      </w:r>
      <w:proofErr w:type="spellEnd"/>
      <w:r w:rsidRPr="000E1EB7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5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1D13DE" w:rsidRDefault="001D13DE" w:rsidP="001D13DE">
      <w:pPr>
        <w:rPr>
          <w:i/>
          <w:sz w:val="28"/>
          <w:szCs w:val="28"/>
          <w:lang w:val="uk-UA"/>
        </w:rPr>
      </w:pPr>
      <w:r w:rsidRPr="006D7522">
        <w:rPr>
          <w:b/>
          <w:i/>
          <w:sz w:val="28"/>
          <w:szCs w:val="28"/>
          <w:lang w:val="uk-UA"/>
        </w:rPr>
        <w:t>Голосували:</w:t>
      </w:r>
      <w:r w:rsidRPr="006D7522">
        <w:rPr>
          <w:i/>
          <w:sz w:val="28"/>
          <w:szCs w:val="28"/>
          <w:lang w:val="uk-UA"/>
        </w:rPr>
        <w:t xml:space="preserve"> </w:t>
      </w:r>
      <w:proofErr w:type="spellStart"/>
      <w:r w:rsidRPr="006D7522">
        <w:rPr>
          <w:i/>
          <w:sz w:val="28"/>
          <w:szCs w:val="28"/>
          <w:lang w:val="uk-UA"/>
        </w:rPr>
        <w:t>„за”</w:t>
      </w:r>
      <w:proofErr w:type="spellEnd"/>
      <w:r w:rsidRPr="006D7522">
        <w:rPr>
          <w:i/>
          <w:sz w:val="28"/>
          <w:szCs w:val="28"/>
          <w:lang w:val="uk-UA"/>
        </w:rPr>
        <w:t xml:space="preserve"> – 5,  </w:t>
      </w:r>
      <w:proofErr w:type="spellStart"/>
      <w:r w:rsidRPr="006D7522">
        <w:rPr>
          <w:i/>
          <w:sz w:val="28"/>
          <w:szCs w:val="28"/>
          <w:lang w:val="uk-UA"/>
        </w:rPr>
        <w:t>„проти”</w:t>
      </w:r>
      <w:proofErr w:type="spellEnd"/>
      <w:r w:rsidRPr="006D7522">
        <w:rPr>
          <w:i/>
          <w:sz w:val="28"/>
          <w:szCs w:val="28"/>
          <w:lang w:val="uk-UA"/>
        </w:rPr>
        <w:t xml:space="preserve"> – 0, </w:t>
      </w:r>
      <w:proofErr w:type="spellStart"/>
      <w:r w:rsidRPr="006D7522">
        <w:rPr>
          <w:i/>
          <w:sz w:val="28"/>
          <w:szCs w:val="28"/>
          <w:lang w:val="uk-UA"/>
        </w:rPr>
        <w:t>„утримались”</w:t>
      </w:r>
      <w:proofErr w:type="spellEnd"/>
      <w:r w:rsidRPr="006D7522">
        <w:rPr>
          <w:i/>
          <w:sz w:val="28"/>
          <w:szCs w:val="28"/>
          <w:lang w:val="uk-UA"/>
        </w:rPr>
        <w:t xml:space="preserve"> – 0</w:t>
      </w:r>
    </w:p>
    <w:p w:rsidR="00EC1338" w:rsidRDefault="00EC1338" w:rsidP="001D13DE">
      <w:pPr>
        <w:rPr>
          <w:i/>
          <w:sz w:val="28"/>
          <w:szCs w:val="28"/>
          <w:lang w:val="uk-UA"/>
        </w:rPr>
      </w:pPr>
    </w:p>
    <w:p w:rsidR="00EC1338" w:rsidRDefault="00EC1338" w:rsidP="00EC1338">
      <w:pPr>
        <w:ind w:left="-284"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</w:t>
      </w:r>
      <w:r w:rsidRPr="00B30B44">
        <w:rPr>
          <w:b/>
          <w:sz w:val="28"/>
          <w:szCs w:val="28"/>
        </w:rPr>
        <w:t>СЛУХАЛИ</w:t>
      </w:r>
      <w:proofErr w:type="gramStart"/>
      <w:r w:rsidRPr="00323D7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323D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EC1338" w:rsidRPr="00EC1338" w:rsidRDefault="00EC1338" w:rsidP="00EC1338">
      <w:pPr>
        <w:ind w:left="-284" w:firstLine="284"/>
        <w:jc w:val="both"/>
        <w:rPr>
          <w:sz w:val="28"/>
          <w:szCs w:val="28"/>
          <w:lang w:val="uk-UA"/>
        </w:rPr>
      </w:pPr>
    </w:p>
    <w:p w:rsidR="00EC1338" w:rsidRDefault="00EC1338" w:rsidP="00EC1338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 xml:space="preserve">: </w:t>
      </w:r>
      <w:proofErr w:type="spellStart"/>
      <w:r w:rsidRPr="006A4E41"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A4E41">
        <w:rPr>
          <w:sz w:val="28"/>
          <w:szCs w:val="28"/>
        </w:rPr>
        <w:t>взяти</w:t>
      </w:r>
      <w:proofErr w:type="spellEnd"/>
      <w:r w:rsidRPr="006A4E41">
        <w:rPr>
          <w:sz w:val="28"/>
          <w:szCs w:val="28"/>
        </w:rPr>
        <w:t xml:space="preserve"> до </w:t>
      </w:r>
      <w:proofErr w:type="spellStart"/>
      <w:r w:rsidRPr="006A4E41">
        <w:rPr>
          <w:sz w:val="28"/>
          <w:szCs w:val="28"/>
        </w:rPr>
        <w:t>відома</w:t>
      </w:r>
      <w:proofErr w:type="spellEnd"/>
      <w:r w:rsidRPr="006A4E41">
        <w:rPr>
          <w:sz w:val="28"/>
          <w:szCs w:val="28"/>
        </w:rPr>
        <w:t xml:space="preserve"> та </w:t>
      </w:r>
      <w:proofErr w:type="spellStart"/>
      <w:r w:rsidRPr="006A4E41">
        <w:rPr>
          <w:sz w:val="28"/>
          <w:szCs w:val="28"/>
        </w:rPr>
        <w:t>винести</w:t>
      </w:r>
      <w:proofErr w:type="spellEnd"/>
      <w:r w:rsidRPr="006A4E41">
        <w:rPr>
          <w:sz w:val="28"/>
          <w:szCs w:val="28"/>
        </w:rPr>
        <w:t xml:space="preserve"> на </w:t>
      </w:r>
      <w:proofErr w:type="spellStart"/>
      <w:r w:rsidRPr="006A4E41">
        <w:rPr>
          <w:sz w:val="28"/>
          <w:szCs w:val="28"/>
        </w:rPr>
        <w:t>затвердження</w:t>
      </w:r>
      <w:proofErr w:type="spellEnd"/>
      <w:r w:rsidRPr="006A4E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сесії</w:t>
      </w:r>
      <w:proofErr w:type="spellEnd"/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районної</w:t>
      </w:r>
      <w:proofErr w:type="spellEnd"/>
      <w:r w:rsidRPr="006A4E41">
        <w:rPr>
          <w:sz w:val="28"/>
          <w:szCs w:val="28"/>
        </w:rPr>
        <w:t xml:space="preserve"> ради.</w:t>
      </w:r>
    </w:p>
    <w:p w:rsidR="00EC1338" w:rsidRPr="006A4E41" w:rsidRDefault="00EC1338" w:rsidP="00EC1338">
      <w:pPr>
        <w:rPr>
          <w:sz w:val="28"/>
          <w:szCs w:val="28"/>
        </w:rPr>
      </w:pPr>
    </w:p>
    <w:p w:rsidR="00EC1338" w:rsidRDefault="00EC1338" w:rsidP="00EC1338">
      <w:pPr>
        <w:rPr>
          <w:i/>
          <w:sz w:val="28"/>
          <w:szCs w:val="28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6D7522" w:rsidRDefault="006D7522" w:rsidP="006D7522">
      <w:pPr>
        <w:rPr>
          <w:i/>
          <w:sz w:val="28"/>
          <w:szCs w:val="28"/>
          <w:lang w:val="uk-UA"/>
        </w:rPr>
      </w:pPr>
    </w:p>
    <w:p w:rsidR="006D7522" w:rsidRDefault="006D7522" w:rsidP="006D7522">
      <w:pPr>
        <w:rPr>
          <w:i/>
          <w:sz w:val="28"/>
          <w:szCs w:val="28"/>
          <w:lang w:val="uk-UA"/>
        </w:rPr>
      </w:pPr>
    </w:p>
    <w:p w:rsidR="006D7522" w:rsidRPr="006D7522" w:rsidRDefault="006D7522" w:rsidP="006D7522">
      <w:pPr>
        <w:rPr>
          <w:i/>
          <w:sz w:val="28"/>
          <w:szCs w:val="28"/>
          <w:lang w:val="uk-UA"/>
        </w:rPr>
      </w:pPr>
    </w:p>
    <w:p w:rsidR="006D7522" w:rsidRDefault="006D7522" w:rsidP="00423531">
      <w:pPr>
        <w:jc w:val="both"/>
        <w:rPr>
          <w:b/>
          <w:sz w:val="28"/>
          <w:szCs w:val="28"/>
          <w:lang w:val="uk-UA"/>
        </w:rPr>
      </w:pPr>
    </w:p>
    <w:p w:rsidR="00423531" w:rsidRDefault="00423531" w:rsidP="00423531">
      <w:pPr>
        <w:jc w:val="both"/>
        <w:rPr>
          <w:b/>
          <w:sz w:val="28"/>
          <w:szCs w:val="28"/>
          <w:lang w:val="uk-UA"/>
        </w:rPr>
      </w:pPr>
    </w:p>
    <w:p w:rsidR="00423531" w:rsidRDefault="00423531" w:rsidP="00423531">
      <w:pPr>
        <w:jc w:val="both"/>
        <w:rPr>
          <w:b/>
          <w:sz w:val="28"/>
          <w:szCs w:val="28"/>
          <w:lang w:val="uk-UA"/>
        </w:rPr>
      </w:pPr>
    </w:p>
    <w:p w:rsidR="00423531" w:rsidRDefault="00423531" w:rsidP="00423531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423531" w:rsidRDefault="00423531" w:rsidP="00423531">
      <w:pPr>
        <w:jc w:val="both"/>
        <w:rPr>
          <w:b/>
          <w:sz w:val="28"/>
          <w:szCs w:val="28"/>
          <w:lang w:val="uk-UA"/>
        </w:rPr>
      </w:pPr>
    </w:p>
    <w:p w:rsidR="00423531" w:rsidRPr="00E43984" w:rsidRDefault="00423531" w:rsidP="00423531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9B6E71" w:rsidRPr="00423531" w:rsidRDefault="009B6E71">
      <w:pPr>
        <w:rPr>
          <w:lang w:val="uk-UA"/>
        </w:rPr>
      </w:pPr>
    </w:p>
    <w:sectPr w:rsidR="009B6E71" w:rsidRPr="00423531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FE"/>
    <w:multiLevelType w:val="hybridMultilevel"/>
    <w:tmpl w:val="962233E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25F5D"/>
    <w:multiLevelType w:val="hybridMultilevel"/>
    <w:tmpl w:val="556C9530"/>
    <w:lvl w:ilvl="0" w:tplc="75DCE9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31"/>
    <w:rsid w:val="00035C18"/>
    <w:rsid w:val="0004406D"/>
    <w:rsid w:val="00063825"/>
    <w:rsid w:val="000A4642"/>
    <w:rsid w:val="00181978"/>
    <w:rsid w:val="001D13DE"/>
    <w:rsid w:val="002F1536"/>
    <w:rsid w:val="00321E8B"/>
    <w:rsid w:val="00347F12"/>
    <w:rsid w:val="0036744C"/>
    <w:rsid w:val="003D120E"/>
    <w:rsid w:val="00423531"/>
    <w:rsid w:val="004916D9"/>
    <w:rsid w:val="004C1D72"/>
    <w:rsid w:val="005C0171"/>
    <w:rsid w:val="005D706A"/>
    <w:rsid w:val="00695F3C"/>
    <w:rsid w:val="006D0ACD"/>
    <w:rsid w:val="006D7522"/>
    <w:rsid w:val="0085460F"/>
    <w:rsid w:val="00863E59"/>
    <w:rsid w:val="008D68EA"/>
    <w:rsid w:val="009B53EB"/>
    <w:rsid w:val="009B6E71"/>
    <w:rsid w:val="009E0BAA"/>
    <w:rsid w:val="009E449C"/>
    <w:rsid w:val="00DC449E"/>
    <w:rsid w:val="00E14454"/>
    <w:rsid w:val="00E861EC"/>
    <w:rsid w:val="00EC1338"/>
    <w:rsid w:val="00F62F1B"/>
    <w:rsid w:val="00FA05F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531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23531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53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23531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23531"/>
    <w:pPr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4235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D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14</cp:revision>
  <dcterms:created xsi:type="dcterms:W3CDTF">2018-03-26T07:24:00Z</dcterms:created>
  <dcterms:modified xsi:type="dcterms:W3CDTF">2018-03-26T08:15:00Z</dcterms:modified>
</cp:coreProperties>
</file>