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02" w:rsidRPr="00496CE3" w:rsidRDefault="00212502" w:rsidP="003B29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CE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6CE3">
        <w:rPr>
          <w:rFonts w:ascii="Times New Roman" w:hAnsi="Times New Roman" w:cs="Times New Roman"/>
          <w:b/>
        </w:rPr>
        <w:t xml:space="preserve">У  К  </w:t>
      </w:r>
      <w:proofErr w:type="gramStart"/>
      <w:r w:rsidRPr="00496CE3">
        <w:rPr>
          <w:rFonts w:ascii="Times New Roman" w:hAnsi="Times New Roman" w:cs="Times New Roman"/>
          <w:b/>
        </w:rPr>
        <w:t>Р</w:t>
      </w:r>
      <w:proofErr w:type="gramEnd"/>
      <w:r w:rsidRPr="00496CE3">
        <w:rPr>
          <w:rFonts w:ascii="Times New Roman" w:hAnsi="Times New Roman" w:cs="Times New Roman"/>
          <w:b/>
        </w:rPr>
        <w:t xml:space="preserve"> А  Ї  Н  А</w:t>
      </w:r>
    </w:p>
    <w:p w:rsidR="00212502" w:rsidRPr="00496CE3" w:rsidRDefault="00212502" w:rsidP="003B2978">
      <w:pPr>
        <w:pStyle w:val="1"/>
        <w:ind w:firstLine="0"/>
        <w:jc w:val="center"/>
        <w:rPr>
          <w:sz w:val="24"/>
        </w:rPr>
      </w:pPr>
      <w:r w:rsidRPr="00496CE3">
        <w:rPr>
          <w:sz w:val="24"/>
        </w:rPr>
        <w:t>ТОМАШПІЛЬСЬКА РАЙОННА РАДА</w:t>
      </w:r>
    </w:p>
    <w:p w:rsidR="00212502" w:rsidRPr="00496CE3" w:rsidRDefault="00212502" w:rsidP="003B2978">
      <w:pPr>
        <w:pStyle w:val="8"/>
        <w:spacing w:before="0" w:after="0"/>
        <w:jc w:val="center"/>
        <w:rPr>
          <w:b/>
          <w:i w:val="0"/>
        </w:rPr>
      </w:pPr>
      <w:r w:rsidRPr="00496CE3">
        <w:rPr>
          <w:b/>
          <w:i w:val="0"/>
        </w:rPr>
        <w:t xml:space="preserve">В І Н </w:t>
      </w:r>
      <w:proofErr w:type="spellStart"/>
      <w:r w:rsidRPr="00496CE3">
        <w:rPr>
          <w:b/>
          <w:i w:val="0"/>
        </w:rPr>
        <w:t>Н</w:t>
      </w:r>
      <w:proofErr w:type="spellEnd"/>
      <w:r w:rsidRPr="00496CE3">
        <w:rPr>
          <w:b/>
          <w:i w:val="0"/>
        </w:rPr>
        <w:t xml:space="preserve"> И Ц Ь К О Ї  О Б Л А С Т І</w:t>
      </w:r>
    </w:p>
    <w:p w:rsidR="00212502" w:rsidRDefault="00212502" w:rsidP="002125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502" w:rsidRPr="003B2978" w:rsidRDefault="00212502" w:rsidP="002125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CE3">
        <w:rPr>
          <w:rFonts w:ascii="Times New Roman" w:hAnsi="Times New Roman" w:cs="Times New Roman"/>
          <w:b/>
          <w:sz w:val="28"/>
          <w:szCs w:val="28"/>
        </w:rPr>
        <w:t>РІШЕННЯ №</w:t>
      </w:r>
      <w:r w:rsidR="003B2978">
        <w:rPr>
          <w:rFonts w:ascii="Times New Roman" w:hAnsi="Times New Roman" w:cs="Times New Roman"/>
          <w:b/>
          <w:sz w:val="28"/>
          <w:szCs w:val="28"/>
          <w:lang w:val="uk-UA"/>
        </w:rPr>
        <w:t>452</w:t>
      </w:r>
    </w:p>
    <w:p w:rsidR="00212502" w:rsidRPr="009872FB" w:rsidRDefault="00212502" w:rsidP="0021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2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7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987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 w:rsidRPr="00987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872FB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9872FB">
        <w:rPr>
          <w:rFonts w:ascii="Times New Roman" w:hAnsi="Times New Roman" w:cs="Times New Roman"/>
          <w:sz w:val="28"/>
          <w:szCs w:val="28"/>
        </w:rPr>
        <w:tab/>
      </w:r>
      <w:r w:rsidRPr="009872FB">
        <w:rPr>
          <w:rFonts w:ascii="Times New Roman" w:hAnsi="Times New Roman" w:cs="Times New Roman"/>
          <w:sz w:val="28"/>
          <w:szCs w:val="28"/>
        </w:rPr>
        <w:tab/>
      </w:r>
      <w:r w:rsidRPr="009872FB">
        <w:rPr>
          <w:rFonts w:ascii="Times New Roman" w:hAnsi="Times New Roman" w:cs="Times New Roman"/>
          <w:sz w:val="28"/>
          <w:szCs w:val="28"/>
        </w:rPr>
        <w:tab/>
      </w:r>
      <w:r w:rsidRPr="009872FB">
        <w:rPr>
          <w:rFonts w:ascii="Times New Roman" w:hAnsi="Times New Roman" w:cs="Times New Roman"/>
          <w:sz w:val="28"/>
          <w:szCs w:val="28"/>
        </w:rPr>
        <w:tab/>
      </w:r>
      <w:r w:rsidRPr="009872FB">
        <w:rPr>
          <w:rFonts w:ascii="Times New Roman" w:hAnsi="Times New Roman" w:cs="Times New Roman"/>
          <w:sz w:val="28"/>
          <w:szCs w:val="28"/>
        </w:rPr>
        <w:tab/>
        <w:t xml:space="preserve">      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8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2FB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9872F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9872FB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212502" w:rsidRDefault="00212502" w:rsidP="00212502">
      <w:pPr>
        <w:tabs>
          <w:tab w:val="left" w:pos="1980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502" w:rsidRPr="009872FB" w:rsidRDefault="00212502" w:rsidP="00212502">
      <w:pPr>
        <w:tabs>
          <w:tab w:val="left" w:pos="1980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2F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872FB">
        <w:rPr>
          <w:rFonts w:ascii="Times New Roman" w:hAnsi="Times New Roman" w:cs="Times New Roman"/>
          <w:b/>
          <w:sz w:val="28"/>
          <w:szCs w:val="28"/>
        </w:rPr>
        <w:t>дострокове</w:t>
      </w:r>
      <w:proofErr w:type="spellEnd"/>
      <w:r w:rsidRPr="0098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72FB">
        <w:rPr>
          <w:rFonts w:ascii="Times New Roman" w:hAnsi="Times New Roman" w:cs="Times New Roman"/>
          <w:b/>
          <w:sz w:val="28"/>
          <w:szCs w:val="28"/>
        </w:rPr>
        <w:t>припинення</w:t>
      </w:r>
      <w:proofErr w:type="spellEnd"/>
      <w:r w:rsidRPr="0098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72FB">
        <w:rPr>
          <w:rFonts w:ascii="Times New Roman" w:hAnsi="Times New Roman" w:cs="Times New Roman"/>
          <w:b/>
          <w:sz w:val="28"/>
          <w:szCs w:val="28"/>
        </w:rPr>
        <w:t>повноважень</w:t>
      </w:r>
      <w:proofErr w:type="spellEnd"/>
      <w:r w:rsidRPr="009872FB">
        <w:rPr>
          <w:rFonts w:ascii="Times New Roman" w:hAnsi="Times New Roman" w:cs="Times New Roman"/>
          <w:b/>
          <w:sz w:val="28"/>
          <w:szCs w:val="28"/>
        </w:rPr>
        <w:t xml:space="preserve"> депутата </w:t>
      </w:r>
      <w:proofErr w:type="spellStart"/>
      <w:r w:rsidRPr="009872FB">
        <w:rPr>
          <w:rFonts w:ascii="Times New Roman" w:hAnsi="Times New Roman" w:cs="Times New Roman"/>
          <w:b/>
          <w:sz w:val="28"/>
          <w:szCs w:val="28"/>
          <w:lang w:val="uk-UA"/>
        </w:rPr>
        <w:t>Томашпільської</w:t>
      </w:r>
      <w:proofErr w:type="spellEnd"/>
      <w:r w:rsidRPr="00987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шостого скликання </w:t>
      </w:r>
      <w:proofErr w:type="spellStart"/>
      <w:r w:rsidRPr="009872FB">
        <w:rPr>
          <w:rFonts w:ascii="Times New Roman" w:hAnsi="Times New Roman" w:cs="Times New Roman"/>
          <w:b/>
          <w:sz w:val="28"/>
          <w:szCs w:val="28"/>
          <w:lang w:val="uk-UA"/>
        </w:rPr>
        <w:t>Волошеної</w:t>
      </w:r>
      <w:proofErr w:type="spellEnd"/>
      <w:r w:rsidRPr="00987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Катерини </w:t>
      </w:r>
      <w:proofErr w:type="spellStart"/>
      <w:r w:rsidRPr="009872FB">
        <w:rPr>
          <w:rFonts w:ascii="Times New Roman" w:hAnsi="Times New Roman" w:cs="Times New Roman"/>
          <w:b/>
          <w:sz w:val="28"/>
          <w:szCs w:val="28"/>
          <w:lang w:val="uk-UA"/>
        </w:rPr>
        <w:t>Франківни</w:t>
      </w:r>
      <w:proofErr w:type="spellEnd"/>
    </w:p>
    <w:p w:rsidR="00212502" w:rsidRPr="009872FB" w:rsidRDefault="00212502" w:rsidP="00212502">
      <w:pPr>
        <w:tabs>
          <w:tab w:val="left" w:pos="1980"/>
        </w:tabs>
        <w:spacing w:after="0" w:line="240" w:lineRule="auto"/>
        <w:ind w:firstLineChars="202" w:firstLine="56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502" w:rsidRPr="009872FB" w:rsidRDefault="00212502" w:rsidP="00212502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2FB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10 частини 1 статті 43 Зако</w:t>
      </w:r>
      <w:r>
        <w:rPr>
          <w:rFonts w:ascii="Times New Roman" w:hAnsi="Times New Roman" w:cs="Times New Roman"/>
          <w:sz w:val="28"/>
          <w:szCs w:val="28"/>
          <w:lang w:val="uk-UA"/>
        </w:rPr>
        <w:t>ну України «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>, пункту 2 час</w:t>
      </w:r>
      <w:r>
        <w:rPr>
          <w:rFonts w:ascii="Times New Roman" w:hAnsi="Times New Roman" w:cs="Times New Roman"/>
          <w:sz w:val="28"/>
          <w:szCs w:val="28"/>
          <w:lang w:val="uk-UA"/>
        </w:rPr>
        <w:t>тини 2 статті 5 Закону України «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>Про статус депутатів місцевих рад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>, статті 81 Закону України «</w:t>
      </w:r>
      <w:r w:rsidRPr="00CC619F">
        <w:rPr>
          <w:rFonts w:ascii="Times New Roman" w:hAnsi="Times New Roman" w:cs="Times New Roman"/>
          <w:sz w:val="28"/>
          <w:szCs w:val="28"/>
          <w:lang w:val="uk-UA"/>
        </w:rPr>
        <w:t>Про вибори депутатів Верховної Ради Автономної Республіки Крим, місцевих рад та сільських, селищних, міських голів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>розглянувши заяву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путата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Волошеної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 xml:space="preserve">Катерини </w:t>
      </w:r>
      <w:proofErr w:type="spellStart"/>
      <w:r w:rsidRPr="009872FB">
        <w:rPr>
          <w:rFonts w:ascii="Times New Roman" w:hAnsi="Times New Roman" w:cs="Times New Roman"/>
          <w:sz w:val="28"/>
          <w:szCs w:val="28"/>
          <w:lang w:val="uk-UA"/>
        </w:rPr>
        <w:t>Франківни</w:t>
      </w:r>
      <w:proofErr w:type="spellEnd"/>
      <w:r w:rsidRPr="00987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06 липня 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 xml:space="preserve">2013 року про складення нею депутатських повноважень, районна рада </w:t>
      </w:r>
      <w:r w:rsidRPr="009872F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12502" w:rsidRPr="009872FB" w:rsidRDefault="00212502" w:rsidP="00212502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502" w:rsidRDefault="00212502" w:rsidP="00212502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87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Припинити достроково повноваження депутата </w:t>
      </w:r>
      <w:proofErr w:type="spellStart"/>
      <w:r w:rsidRPr="009872FB"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 w:rsidRPr="009872F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шостого скликання </w:t>
      </w:r>
      <w:proofErr w:type="spellStart"/>
      <w:r w:rsidRPr="009872FB">
        <w:rPr>
          <w:rFonts w:ascii="Times New Roman" w:hAnsi="Times New Roman" w:cs="Times New Roman"/>
          <w:sz w:val="28"/>
          <w:szCs w:val="28"/>
          <w:lang w:val="uk-UA"/>
        </w:rPr>
        <w:t>Волошеної</w:t>
      </w:r>
      <w:proofErr w:type="spellEnd"/>
      <w:r w:rsidRPr="009872FB">
        <w:rPr>
          <w:rFonts w:ascii="Times New Roman" w:hAnsi="Times New Roman" w:cs="Times New Roman"/>
          <w:sz w:val="28"/>
          <w:szCs w:val="28"/>
          <w:lang w:val="uk-UA"/>
        </w:rPr>
        <w:t xml:space="preserve"> Катерини </w:t>
      </w:r>
      <w:proofErr w:type="spellStart"/>
      <w:r w:rsidRPr="009872FB">
        <w:rPr>
          <w:rFonts w:ascii="Times New Roman" w:hAnsi="Times New Roman" w:cs="Times New Roman"/>
          <w:sz w:val="28"/>
          <w:szCs w:val="28"/>
          <w:lang w:val="uk-UA"/>
        </w:rPr>
        <w:t>Франківни</w:t>
      </w:r>
      <w:proofErr w:type="spellEnd"/>
      <w:r w:rsidRPr="009872FB">
        <w:rPr>
          <w:rFonts w:ascii="Times New Roman" w:hAnsi="Times New Roman" w:cs="Times New Roman"/>
          <w:sz w:val="28"/>
          <w:szCs w:val="28"/>
          <w:lang w:val="uk-UA"/>
        </w:rPr>
        <w:t xml:space="preserve">, обраної  в багатомандатному виборчому окрузі за виборчим списком </w:t>
      </w:r>
      <w:proofErr w:type="spellStart"/>
      <w:r w:rsidRPr="00FA5B66"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 w:rsidRPr="00FA5B66">
        <w:rPr>
          <w:rFonts w:ascii="Times New Roman" w:hAnsi="Times New Roman" w:cs="Times New Roman"/>
          <w:sz w:val="28"/>
          <w:szCs w:val="28"/>
          <w:lang w:val="uk-UA"/>
        </w:rPr>
        <w:t xml:space="preserve">  районної організації ВО «Батьківщина»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>, у зв’язку з особистою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про складення </w:t>
      </w:r>
      <w:r w:rsidRPr="00A63102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72FB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98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2FB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9872FB">
        <w:rPr>
          <w:rFonts w:ascii="Times New Roman" w:hAnsi="Times New Roman" w:cs="Times New Roman"/>
          <w:sz w:val="28"/>
          <w:szCs w:val="28"/>
        </w:rPr>
        <w:t>.</w:t>
      </w:r>
    </w:p>
    <w:p w:rsidR="00212502" w:rsidRPr="00FA5B66" w:rsidRDefault="00212502" w:rsidP="00212502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882A7A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882A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3102"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 w:rsidRPr="00A6310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2A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2A7A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82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2A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2A7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82A7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2A7A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882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A7A">
        <w:rPr>
          <w:rFonts w:ascii="Times New Roman" w:hAnsi="Times New Roman" w:cs="Times New Roman"/>
          <w:sz w:val="28"/>
          <w:szCs w:val="28"/>
        </w:rPr>
        <w:t>обраним</w:t>
      </w:r>
      <w:proofErr w:type="spellEnd"/>
      <w:r w:rsidRPr="00882A7A">
        <w:rPr>
          <w:rFonts w:ascii="Times New Roman" w:hAnsi="Times New Roman" w:cs="Times New Roman"/>
          <w:sz w:val="28"/>
          <w:szCs w:val="28"/>
        </w:rPr>
        <w:t xml:space="preserve"> депутатом </w:t>
      </w:r>
      <w:proofErr w:type="spellStart"/>
      <w:r w:rsidRPr="00882A7A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882A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2A7A">
        <w:rPr>
          <w:rFonts w:ascii="Times New Roman" w:hAnsi="Times New Roman" w:cs="Times New Roman"/>
          <w:sz w:val="28"/>
          <w:szCs w:val="28"/>
        </w:rPr>
        <w:t>черговістю</w:t>
      </w:r>
      <w:proofErr w:type="spellEnd"/>
      <w:r w:rsidRPr="00882A7A">
        <w:rPr>
          <w:rFonts w:ascii="Times New Roman" w:hAnsi="Times New Roman" w:cs="Times New Roman"/>
          <w:sz w:val="28"/>
          <w:szCs w:val="28"/>
        </w:rPr>
        <w:t xml:space="preserve"> кандидата у </w:t>
      </w:r>
      <w:proofErr w:type="spellStart"/>
      <w:r w:rsidRPr="00882A7A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882A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2A7A">
        <w:rPr>
          <w:rFonts w:ascii="Times New Roman" w:hAnsi="Times New Roman" w:cs="Times New Roman"/>
          <w:sz w:val="28"/>
          <w:szCs w:val="28"/>
        </w:rPr>
        <w:t>виборчому</w:t>
      </w:r>
      <w:proofErr w:type="spellEnd"/>
      <w:r w:rsidRPr="00882A7A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Pr="00FA5B66"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 w:rsidRPr="00FA5B66">
        <w:rPr>
          <w:rFonts w:ascii="Times New Roman" w:hAnsi="Times New Roman" w:cs="Times New Roman"/>
          <w:sz w:val="28"/>
          <w:szCs w:val="28"/>
          <w:lang w:val="uk-UA"/>
        </w:rPr>
        <w:t xml:space="preserve">  районної організації ВО «Батьківщина»</w:t>
      </w:r>
      <w:r w:rsidRPr="00882A7A">
        <w:rPr>
          <w:rFonts w:ascii="Times New Roman" w:hAnsi="Times New Roman" w:cs="Times New Roman"/>
          <w:sz w:val="28"/>
          <w:szCs w:val="28"/>
        </w:rPr>
        <w:t>.</w:t>
      </w:r>
    </w:p>
    <w:p w:rsidR="00212502" w:rsidRDefault="00212502" w:rsidP="00212502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2FB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Pr="0098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2F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</w:t>
      </w:r>
      <w:r w:rsidRPr="009872F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8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2F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872F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872FB">
        <w:rPr>
          <w:rFonts w:ascii="Times New Roman" w:hAnsi="Times New Roman" w:cs="Times New Roman"/>
          <w:sz w:val="28"/>
          <w:szCs w:val="28"/>
        </w:rPr>
        <w:t>шенн</w:t>
      </w:r>
      <w:proofErr w:type="spellEnd"/>
      <w:r w:rsidRPr="009872F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872FB">
        <w:rPr>
          <w:rFonts w:ascii="Times New Roman" w:hAnsi="Times New Roman" w:cs="Times New Roman"/>
          <w:sz w:val="28"/>
          <w:szCs w:val="28"/>
        </w:rPr>
        <w:t xml:space="preserve"> 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постійну комісію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(</w:t>
      </w:r>
      <w:proofErr w:type="spellStart"/>
      <w:r w:rsidRPr="009872FB">
        <w:rPr>
          <w:rFonts w:ascii="Times New Roman" w:hAnsi="Times New Roman" w:cs="Times New Roman"/>
          <w:sz w:val="28"/>
          <w:szCs w:val="28"/>
          <w:lang w:val="uk-UA"/>
        </w:rPr>
        <w:t>Антонишин</w:t>
      </w:r>
      <w:proofErr w:type="spellEnd"/>
      <w:r w:rsidRPr="009872FB">
        <w:rPr>
          <w:rFonts w:ascii="Times New Roman" w:hAnsi="Times New Roman" w:cs="Times New Roman"/>
          <w:sz w:val="28"/>
          <w:szCs w:val="28"/>
          <w:lang w:val="uk-UA"/>
        </w:rPr>
        <w:t xml:space="preserve"> П.В.). </w:t>
      </w:r>
      <w:r w:rsidRPr="009872FB">
        <w:rPr>
          <w:i/>
          <w:sz w:val="28"/>
          <w:szCs w:val="28"/>
          <w:lang w:val="uk-UA"/>
        </w:rPr>
        <w:t xml:space="preserve"> </w:t>
      </w:r>
      <w:r w:rsidRPr="00987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2502" w:rsidRDefault="00212502" w:rsidP="0021250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502" w:rsidRDefault="00212502" w:rsidP="0021250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502" w:rsidRDefault="00212502" w:rsidP="00212502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Pr="00987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районної ради                             А. Олійник  </w:t>
      </w:r>
    </w:p>
    <w:p w:rsidR="006601A5" w:rsidRDefault="006601A5"/>
    <w:sectPr w:rsidR="006601A5" w:rsidSect="006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502"/>
    <w:rsid w:val="00212502"/>
    <w:rsid w:val="003B2978"/>
    <w:rsid w:val="006601A5"/>
    <w:rsid w:val="008718F1"/>
    <w:rsid w:val="00B410B0"/>
    <w:rsid w:val="00D36F45"/>
    <w:rsid w:val="00FB119F"/>
    <w:rsid w:val="00FE0314"/>
    <w:rsid w:val="00FE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02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9"/>
    <w:qFormat/>
    <w:rsid w:val="00212502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1250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2502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1250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3319-EAF0-4DFA-8BDF-31DF09DC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2014-02-25T06:33:00Z</cp:lastPrinted>
  <dcterms:created xsi:type="dcterms:W3CDTF">2014-02-21T14:40:00Z</dcterms:created>
  <dcterms:modified xsi:type="dcterms:W3CDTF">2014-02-25T06:35:00Z</dcterms:modified>
</cp:coreProperties>
</file>