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B" w:rsidRPr="00D364F3" w:rsidRDefault="00116D16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16D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9.2pt;margin-top:11.65pt;width:28.5pt;height:42.75pt;z-index:1;visibility:visible">
            <v:imagedata r:id="rId4" o:title=""/>
            <w10:wrap type="topAndBottom"/>
          </v:shape>
        </w:pict>
      </w:r>
      <w:r w:rsidR="00AA605B" w:rsidRPr="001B6F4D">
        <w:rPr>
          <w:rFonts w:ascii="Times New Roman" w:hAnsi="Times New Roman"/>
          <w:b/>
        </w:rPr>
        <w:t xml:space="preserve">        </w:t>
      </w:r>
      <w:r w:rsidR="00AA605B">
        <w:rPr>
          <w:rFonts w:ascii="Times New Roman" w:hAnsi="Times New Roman"/>
          <w:b/>
          <w:lang w:val="uk-UA"/>
        </w:rPr>
        <w:t xml:space="preserve">У  </w:t>
      </w:r>
      <w:r w:rsidR="00AA605B" w:rsidRPr="00D364F3">
        <w:rPr>
          <w:rFonts w:ascii="Times New Roman" w:hAnsi="Times New Roman"/>
          <w:b/>
        </w:rPr>
        <w:t>К  Р А  Ї  Н  А</w:t>
      </w:r>
    </w:p>
    <w:p w:rsidR="00AA605B" w:rsidRPr="00D364F3" w:rsidRDefault="00AA605B" w:rsidP="00972C4E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AA605B" w:rsidRPr="00D364F3" w:rsidRDefault="00AA605B" w:rsidP="00972C4E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AA605B" w:rsidRPr="002F68F3" w:rsidRDefault="00AA605B" w:rsidP="00972C4E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AA605B" w:rsidRPr="005D1E37" w:rsidRDefault="00AA605B" w:rsidP="00972C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573EB">
        <w:rPr>
          <w:rFonts w:ascii="Times New Roman" w:hAnsi="Times New Roman"/>
          <w:b/>
          <w:sz w:val="28"/>
          <w:szCs w:val="28"/>
          <w:lang w:val="uk-UA"/>
        </w:rPr>
        <w:t>71</w:t>
      </w:r>
    </w:p>
    <w:p w:rsidR="00AA605B" w:rsidRPr="00B939B0" w:rsidRDefault="00AA605B" w:rsidP="00972C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A605B" w:rsidRPr="004056C5" w:rsidRDefault="00AA605B" w:rsidP="00972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56C5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3EB">
        <w:rPr>
          <w:rFonts w:ascii="Times New Roman" w:hAnsi="Times New Roman"/>
          <w:sz w:val="24"/>
          <w:szCs w:val="24"/>
          <w:lang w:val="uk-UA"/>
        </w:rPr>
        <w:t xml:space="preserve">19 лютого </w:t>
      </w:r>
      <w:r w:rsidRPr="004056C5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4056C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4056C5">
        <w:rPr>
          <w:rFonts w:ascii="Times New Roman" w:hAnsi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4056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1401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/>
          <w:sz w:val="24"/>
          <w:szCs w:val="24"/>
          <w:lang w:val="uk-UA"/>
        </w:rPr>
        <w:t xml:space="preserve">сесія </w:t>
      </w:r>
      <w:r w:rsidRPr="00611401">
        <w:rPr>
          <w:rFonts w:ascii="Times New Roman" w:hAnsi="Times New Roman"/>
          <w:sz w:val="24"/>
          <w:szCs w:val="24"/>
          <w:lang w:val="uk-UA"/>
        </w:rPr>
        <w:t>7</w:t>
      </w:r>
      <w:r w:rsidRPr="004056C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AA605B" w:rsidRPr="004056C5" w:rsidRDefault="00AA605B" w:rsidP="00972C4E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A605B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з</w:t>
      </w: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нормативн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ої</w:t>
      </w: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грошов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ої</w:t>
      </w: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оцін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ки</w:t>
      </w: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земельної ділянки, що надається в оренду фермерському господарству </w:t>
      </w:r>
    </w:p>
    <w:p w:rsidR="00AA605B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«Агат Поділля» на території </w:t>
      </w:r>
      <w:proofErr w:type="spellStart"/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Рожнятівської</w:t>
      </w:r>
      <w:proofErr w:type="spellEnd"/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сільської ради, </w:t>
      </w:r>
    </w:p>
    <w:p w:rsidR="00AA605B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за межами населеного пункту </w:t>
      </w:r>
      <w:proofErr w:type="spellStart"/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с.Рожнятівка</w:t>
      </w:r>
      <w:proofErr w:type="spellEnd"/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, </w:t>
      </w:r>
      <w:proofErr w:type="spellStart"/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району, </w:t>
      </w:r>
    </w:p>
    <w:p w:rsidR="00AA605B" w:rsidRPr="00611401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611401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Вінницької області </w:t>
      </w:r>
    </w:p>
    <w:p w:rsidR="00AA605B" w:rsidRPr="00804138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05B" w:rsidRPr="00804138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>Держ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геокадастру</w:t>
      </w:r>
      <w:proofErr w:type="spellEnd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районі технічну документацію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нормативн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оцін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ки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земельної ділянки, що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в оренду фермерському господарству «Агат Поділля» на території </w:t>
      </w:r>
      <w:proofErr w:type="spellStart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Рожнятівської</w:t>
      </w:r>
      <w:proofErr w:type="spellEnd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с.Рожнятівка</w:t>
      </w:r>
      <w:proofErr w:type="spellEnd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району, Вінницької області, розроблену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ТОВ «ВІНЕКС» дог.№876 від 10.11.2015 р.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80413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AA605B" w:rsidRPr="00804138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605B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1. Затвердити технічну документацію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нормативн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оцін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ки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земельної ділянки, що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в оренду фермерському господарству «Агат Поділля» на території </w:t>
      </w:r>
      <w:proofErr w:type="spellStart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Рожнятівської</w:t>
      </w:r>
      <w:proofErr w:type="spellEnd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с.Рожнятівка</w:t>
      </w:r>
      <w:proofErr w:type="spellEnd"/>
      <w:r w:rsidRPr="0061140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smartTag w:uri="urn:schemas-microsoft-com:office:smarttags" w:element="metricconverter">
        <w:smartTagPr>
          <w:attr w:name="ProductID" w:val="2,2438 га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2,2438</w:t>
        </w:r>
        <w:r w:rsidRPr="00804138"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 га</w:t>
        </w:r>
      </w:smartTag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853 807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вісімсот п’ятдесят три тисячі вісімсот сім</w:t>
      </w:r>
      <w:r w:rsidRPr="0080413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ень, 00 коп.).</w:t>
      </w:r>
    </w:p>
    <w:p w:rsidR="00AA605B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05B" w:rsidRPr="00804138" w:rsidRDefault="00AA605B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4138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804138">
        <w:rPr>
          <w:rFonts w:ascii="Times New Roman" w:hAnsi="Times New Roman"/>
          <w:sz w:val="28"/>
          <w:szCs w:val="28"/>
          <w:lang w:val="uk-UA"/>
        </w:rPr>
        <w:t>).</w:t>
      </w:r>
    </w:p>
    <w:p w:rsidR="00AA605B" w:rsidRDefault="00AA605B" w:rsidP="00972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A605B" w:rsidRDefault="00AA605B" w:rsidP="00972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A605B" w:rsidRDefault="00AA605B" w:rsidP="00972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A605B" w:rsidRPr="00804138" w:rsidRDefault="00AA605B" w:rsidP="00972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A605B" w:rsidRPr="00804138" w:rsidRDefault="00AA605B" w:rsidP="00972C4E">
      <w:pPr>
        <w:spacing w:after="0" w:line="240" w:lineRule="auto"/>
        <w:jc w:val="both"/>
        <w:rPr>
          <w:sz w:val="28"/>
          <w:szCs w:val="28"/>
        </w:rPr>
      </w:pPr>
      <w:r w:rsidRPr="0080413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80413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0413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0413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0413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0413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Коритчук</w:t>
      </w:r>
      <w:proofErr w:type="spellEnd"/>
    </w:p>
    <w:sectPr w:rsidR="00AA605B" w:rsidRPr="00804138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4E"/>
    <w:rsid w:val="000C3901"/>
    <w:rsid w:val="000F5CFD"/>
    <w:rsid w:val="00104D1F"/>
    <w:rsid w:val="00116D16"/>
    <w:rsid w:val="00120E79"/>
    <w:rsid w:val="00134820"/>
    <w:rsid w:val="001B6F4D"/>
    <w:rsid w:val="001F4507"/>
    <w:rsid w:val="00200713"/>
    <w:rsid w:val="00210CC9"/>
    <w:rsid w:val="00251D23"/>
    <w:rsid w:val="002A3A9F"/>
    <w:rsid w:val="002B0160"/>
    <w:rsid w:val="002F68F3"/>
    <w:rsid w:val="00386F9F"/>
    <w:rsid w:val="00393E28"/>
    <w:rsid w:val="003D6C4D"/>
    <w:rsid w:val="00404BA5"/>
    <w:rsid w:val="004056C5"/>
    <w:rsid w:val="00470790"/>
    <w:rsid w:val="00472503"/>
    <w:rsid w:val="004B0481"/>
    <w:rsid w:val="00595CDA"/>
    <w:rsid w:val="005D00F1"/>
    <w:rsid w:val="005D1E37"/>
    <w:rsid w:val="005D3041"/>
    <w:rsid w:val="00611401"/>
    <w:rsid w:val="00667216"/>
    <w:rsid w:val="006D1DAB"/>
    <w:rsid w:val="00782CBF"/>
    <w:rsid w:val="007C4B54"/>
    <w:rsid w:val="007E26A9"/>
    <w:rsid w:val="00804138"/>
    <w:rsid w:val="008468FC"/>
    <w:rsid w:val="00903167"/>
    <w:rsid w:val="00972C4E"/>
    <w:rsid w:val="00AA605B"/>
    <w:rsid w:val="00AB0D4A"/>
    <w:rsid w:val="00B84705"/>
    <w:rsid w:val="00B939B0"/>
    <w:rsid w:val="00BD24C2"/>
    <w:rsid w:val="00C07574"/>
    <w:rsid w:val="00C46DF0"/>
    <w:rsid w:val="00C50CA5"/>
    <w:rsid w:val="00C92390"/>
    <w:rsid w:val="00D16346"/>
    <w:rsid w:val="00D26955"/>
    <w:rsid w:val="00D364F3"/>
    <w:rsid w:val="00D72F49"/>
    <w:rsid w:val="00DE5816"/>
    <w:rsid w:val="00E3679B"/>
    <w:rsid w:val="00E573EB"/>
    <w:rsid w:val="00F15B25"/>
    <w:rsid w:val="00FD0CFA"/>
    <w:rsid w:val="00FE7457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2C4E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72C4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C4E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72C4E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2016-02-24T09:30:00Z</cp:lastPrinted>
  <dcterms:created xsi:type="dcterms:W3CDTF">2015-03-06T06:42:00Z</dcterms:created>
  <dcterms:modified xsi:type="dcterms:W3CDTF">2016-02-24T09:30:00Z</dcterms:modified>
</cp:coreProperties>
</file>