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FF" w:rsidRDefault="00EF53FF" w:rsidP="00EF53FF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EF53FF" w:rsidRDefault="00EF53FF" w:rsidP="00EF53FF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EF53FF" w:rsidRDefault="00EF53FF" w:rsidP="00EF53FF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EF53FF" w:rsidRPr="00F05B0F" w:rsidRDefault="00EF53FF" w:rsidP="00EF53F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53FF" w:rsidRPr="007063E6" w:rsidRDefault="00EF53FF" w:rsidP="00EF53FF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РІШЕННЯ №</w:t>
      </w:r>
      <w:r w:rsidR="007063E6">
        <w:rPr>
          <w:rFonts w:ascii="Times New Roman" w:hAnsi="Times New Roman"/>
          <w:b/>
          <w:sz w:val="28"/>
          <w:szCs w:val="28"/>
          <w:lang w:val="uk-UA"/>
        </w:rPr>
        <w:t>193</w:t>
      </w:r>
    </w:p>
    <w:p w:rsidR="00EF53FF" w:rsidRPr="007063E6" w:rsidRDefault="00EF53FF" w:rsidP="00EF53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063E6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3E6">
        <w:rPr>
          <w:rFonts w:ascii="Times New Roman" w:hAnsi="Times New Roman"/>
          <w:sz w:val="28"/>
          <w:szCs w:val="28"/>
          <w:lang w:val="uk-UA"/>
        </w:rPr>
        <w:t>23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3E6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063E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7063E6">
        <w:rPr>
          <w:rFonts w:ascii="Times New Roman" w:hAnsi="Times New Roman"/>
          <w:sz w:val="28"/>
          <w:szCs w:val="28"/>
          <w:lang w:val="uk-UA"/>
        </w:rPr>
        <w:tab/>
      </w:r>
      <w:r w:rsidRPr="007063E6">
        <w:rPr>
          <w:rFonts w:ascii="Times New Roman" w:hAnsi="Times New Roman"/>
          <w:sz w:val="28"/>
          <w:szCs w:val="28"/>
          <w:lang w:val="uk-UA"/>
        </w:rPr>
        <w:tab/>
      </w:r>
      <w:r w:rsidRPr="007063E6">
        <w:rPr>
          <w:rFonts w:ascii="Times New Roman" w:hAnsi="Times New Roman"/>
          <w:sz w:val="28"/>
          <w:szCs w:val="28"/>
          <w:lang w:val="uk-UA"/>
        </w:rPr>
        <w:tab/>
      </w:r>
      <w:r w:rsidRPr="007063E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063E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063E6">
        <w:rPr>
          <w:rFonts w:ascii="Times New Roman" w:hAnsi="Times New Roman"/>
          <w:sz w:val="28"/>
          <w:szCs w:val="28"/>
          <w:lang w:val="uk-UA"/>
        </w:rPr>
        <w:t>12</w:t>
      </w:r>
      <w:bookmarkStart w:id="0" w:name="_GoBack"/>
      <w:bookmarkEnd w:id="0"/>
      <w:r w:rsidRPr="007063E6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EF53FF" w:rsidRDefault="00EF53FF" w:rsidP="00474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9D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виключення з </w:t>
      </w:r>
      <w:r w:rsidRPr="006629D5">
        <w:rPr>
          <w:rFonts w:ascii="Times New Roman" w:hAnsi="Times New Roman"/>
          <w:b/>
          <w:sz w:val="28"/>
          <w:szCs w:val="28"/>
          <w:lang w:val="uk-UA"/>
        </w:rPr>
        <w:t>Перелік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629D5">
        <w:rPr>
          <w:rFonts w:ascii="Times New Roman" w:hAnsi="Times New Roman"/>
          <w:b/>
          <w:sz w:val="28"/>
          <w:szCs w:val="28"/>
          <w:lang w:val="uk-UA"/>
        </w:rPr>
        <w:t xml:space="preserve"> базової мережі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29D5">
        <w:rPr>
          <w:rFonts w:ascii="Times New Roman" w:hAnsi="Times New Roman"/>
          <w:b/>
          <w:sz w:val="28"/>
          <w:szCs w:val="28"/>
          <w:lang w:val="uk-UA"/>
        </w:rPr>
        <w:t xml:space="preserve">закладів культури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районного рівня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Вапнярської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дитячої музичної школи</w:t>
      </w:r>
    </w:p>
    <w:p w:rsidR="00474D47" w:rsidRDefault="00474D47" w:rsidP="00474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3FF" w:rsidRPr="00BA6EB7" w:rsidRDefault="00EF53FF" w:rsidP="00474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6EB7">
        <w:rPr>
          <w:rFonts w:ascii="Times New Roman" w:hAnsi="Times New Roman"/>
          <w:sz w:val="28"/>
          <w:szCs w:val="28"/>
          <w:lang w:val="uk-UA"/>
        </w:rPr>
        <w:t xml:space="preserve">Відповідно до ст. 43 Закону України "Про місцеве самоврядування в Україні", ст. 24 Закону України "Про культуру", Постанови Кабінету Міністрів України від 24.10.2012 року №984 " Про затвердження Порядку формування базової мережі закладів культури", </w:t>
      </w:r>
      <w:r w:rsidR="00474D47">
        <w:rPr>
          <w:rFonts w:ascii="Times New Roman" w:hAnsi="Times New Roman"/>
          <w:sz w:val="28"/>
          <w:szCs w:val="28"/>
          <w:lang w:val="uk-UA"/>
        </w:rPr>
        <w:t xml:space="preserve">рішення 11 сесії районної ради 7 скликання від 15 грудня 2016 року №171 «Про передачу об’єктів, що є спільною власністю територіальних громад </w:t>
      </w:r>
      <w:proofErr w:type="spellStart"/>
      <w:r w:rsidR="00474D47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474D47">
        <w:rPr>
          <w:rFonts w:ascii="Times New Roman" w:hAnsi="Times New Roman"/>
          <w:sz w:val="28"/>
          <w:szCs w:val="28"/>
          <w:lang w:val="uk-UA"/>
        </w:rPr>
        <w:t xml:space="preserve"> району до комунальної власності </w:t>
      </w:r>
      <w:proofErr w:type="spellStart"/>
      <w:r w:rsidR="00474D47">
        <w:rPr>
          <w:rFonts w:ascii="Times New Roman" w:hAnsi="Times New Roman"/>
          <w:sz w:val="28"/>
          <w:szCs w:val="28"/>
          <w:lang w:val="uk-UA"/>
        </w:rPr>
        <w:t>Вапнярської</w:t>
      </w:r>
      <w:proofErr w:type="spellEnd"/>
      <w:r w:rsidR="00474D47">
        <w:rPr>
          <w:rFonts w:ascii="Times New Roman" w:hAnsi="Times New Roman"/>
          <w:sz w:val="28"/>
          <w:szCs w:val="28"/>
          <w:lang w:val="uk-UA"/>
        </w:rPr>
        <w:t xml:space="preserve"> селищної об’єднаної територіальної громади», </w:t>
      </w:r>
      <w:r w:rsidRPr="00BA6EB7">
        <w:rPr>
          <w:rFonts w:ascii="Times New Roman" w:hAnsi="Times New Roman"/>
          <w:sz w:val="28"/>
          <w:szCs w:val="28"/>
          <w:lang w:val="uk-UA"/>
        </w:rPr>
        <w:t>з метою забезпечення реалізації і захисту конституційних прав громадян у сфері культури, враховуючи виснов</w:t>
      </w:r>
      <w:r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Pr="00BA6EB7">
        <w:rPr>
          <w:rFonts w:ascii="Times New Roman" w:hAnsi="Times New Roman"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Pr="00EF53FF">
        <w:rPr>
          <w:rFonts w:ascii="Times New Roman" w:hAnsi="Times New Roman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A6EB7">
        <w:rPr>
          <w:rFonts w:ascii="Times New Roman" w:hAnsi="Times New Roman"/>
          <w:sz w:val="28"/>
          <w:szCs w:val="28"/>
          <w:lang w:val="uk-UA"/>
        </w:rPr>
        <w:t xml:space="preserve"> районна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3F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F53FF" w:rsidRPr="00BA6EB7" w:rsidRDefault="00EF53FF" w:rsidP="00EF53F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F53FF" w:rsidRDefault="00EF53FF" w:rsidP="00EF53F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A6EB7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Виключити з П</w:t>
      </w:r>
      <w:r w:rsidRPr="00BA6EB7">
        <w:rPr>
          <w:rFonts w:ascii="Times New Roman" w:hAnsi="Times New Roman"/>
          <w:sz w:val="28"/>
          <w:szCs w:val="28"/>
          <w:lang w:val="uk-UA"/>
        </w:rPr>
        <w:t>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A6EB7">
        <w:rPr>
          <w:rFonts w:ascii="Times New Roman" w:hAnsi="Times New Roman"/>
          <w:sz w:val="28"/>
          <w:szCs w:val="28"/>
          <w:lang w:val="uk-UA"/>
        </w:rPr>
        <w:t xml:space="preserve"> закладів культури базової мережі районного рівня</w:t>
      </w:r>
      <w:r w:rsidR="00F260AA">
        <w:rPr>
          <w:rFonts w:ascii="Times New Roman" w:hAnsi="Times New Roman"/>
          <w:sz w:val="28"/>
          <w:szCs w:val="28"/>
          <w:lang w:val="uk-UA"/>
        </w:rPr>
        <w:t>,</w:t>
      </w:r>
      <w:r w:rsidRPr="00BA6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0AA">
        <w:rPr>
          <w:rFonts w:ascii="Times New Roman" w:hAnsi="Times New Roman"/>
          <w:sz w:val="28"/>
          <w:szCs w:val="28"/>
          <w:lang w:val="uk-UA"/>
        </w:rPr>
        <w:t>затвердженого рішенням 25 сесії районної ради 6 скликання від 24 грудня 2013 року №414 пункт</w:t>
      </w:r>
      <w:r w:rsidR="00F260AA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F260AA" w:rsidRPr="00BA6EB7" w:rsidRDefault="00F260AA" w:rsidP="00EF5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341"/>
        <w:gridCol w:w="1152"/>
        <w:gridCol w:w="1151"/>
        <w:gridCol w:w="1264"/>
        <w:gridCol w:w="1027"/>
        <w:gridCol w:w="1260"/>
      </w:tblGrid>
      <w:tr w:rsidR="00F260AA" w:rsidRPr="00305BAB" w:rsidTr="00F260AA">
        <w:tc>
          <w:tcPr>
            <w:tcW w:w="675" w:type="dxa"/>
          </w:tcPr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Вапнярська</w:t>
            </w:r>
            <w:proofErr w:type="spellEnd"/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дитяча музична школа</w:t>
            </w:r>
          </w:p>
        </w:tc>
        <w:tc>
          <w:tcPr>
            <w:tcW w:w="1341" w:type="dxa"/>
          </w:tcPr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Томашпіль-</w:t>
            </w:r>
            <w:proofErr w:type="spellStart"/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районна рада</w:t>
            </w:r>
          </w:p>
        </w:tc>
        <w:tc>
          <w:tcPr>
            <w:tcW w:w="1152" w:type="dxa"/>
          </w:tcPr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02215762</w:t>
            </w:r>
          </w:p>
        </w:tc>
        <w:tc>
          <w:tcPr>
            <w:tcW w:w="1151" w:type="dxa"/>
          </w:tcPr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07.04.1997 року</w:t>
            </w:r>
          </w:p>
        </w:tc>
        <w:tc>
          <w:tcPr>
            <w:tcW w:w="1264" w:type="dxa"/>
          </w:tcPr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Вапнярка</w:t>
            </w:r>
          </w:p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Остров-ського,1</w:t>
            </w:r>
          </w:p>
        </w:tc>
        <w:tc>
          <w:tcPr>
            <w:tcW w:w="1027" w:type="dxa"/>
          </w:tcPr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Дитяча музична школа</w:t>
            </w:r>
          </w:p>
        </w:tc>
        <w:tc>
          <w:tcPr>
            <w:tcW w:w="1260" w:type="dxa"/>
          </w:tcPr>
          <w:p w:rsidR="00F260AA" w:rsidRPr="00F260AA" w:rsidRDefault="00F260AA" w:rsidP="006D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60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</w:tbl>
    <w:p w:rsidR="00474D47" w:rsidRDefault="00474D47" w:rsidP="00EF5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3FF" w:rsidRPr="00BA6EB7" w:rsidRDefault="00EF53FF" w:rsidP="00EF5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Рекомендувати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Вапнярській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об’єднаній територіальній громаді  включити до Переліку базової мережі закладів культури</w:t>
      </w:r>
      <w:r w:rsidRPr="00BA6E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Вапнярську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дитячу музичну школу</w:t>
      </w:r>
      <w:r w:rsidRPr="00BA6E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BA6EB7">
        <w:rPr>
          <w:rFonts w:ascii="Times New Roman" w:hAnsi="Times New Roman"/>
          <w:sz w:val="28"/>
          <w:szCs w:val="28"/>
          <w:lang w:val="uk-UA"/>
        </w:rPr>
        <w:t xml:space="preserve">забезпечити утримання закладів культури базової мережі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Вапнярської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</w:t>
      </w:r>
      <w:r w:rsidRPr="00BA6EB7">
        <w:rPr>
          <w:rFonts w:ascii="Times New Roman" w:hAnsi="Times New Roman"/>
          <w:sz w:val="28"/>
          <w:szCs w:val="28"/>
          <w:lang w:val="uk-UA"/>
        </w:rPr>
        <w:t>.</w:t>
      </w:r>
    </w:p>
    <w:p w:rsidR="00EF53FF" w:rsidRPr="00BA6EB7" w:rsidRDefault="00EF53FF" w:rsidP="00EF5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6EB7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EB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районної ради </w:t>
      </w:r>
      <w:r w:rsidRPr="00EF53FF">
        <w:rPr>
          <w:rFonts w:ascii="Times New Roman" w:hAnsi="Times New Roman"/>
          <w:sz w:val="28"/>
          <w:szCs w:val="28"/>
          <w:lang w:val="uk-UA"/>
        </w:rPr>
        <w:t xml:space="preserve">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>
        <w:rPr>
          <w:rFonts w:ascii="Times New Roman" w:hAnsi="Times New Roman"/>
          <w:sz w:val="28"/>
          <w:szCs w:val="28"/>
          <w:lang w:val="uk-UA"/>
        </w:rPr>
        <w:t>(Гаврилюк В.А.)</w:t>
      </w:r>
      <w:r w:rsidRPr="00BA6EB7">
        <w:rPr>
          <w:rFonts w:ascii="Times New Roman" w:hAnsi="Times New Roman"/>
          <w:sz w:val="28"/>
          <w:szCs w:val="28"/>
          <w:lang w:val="uk-UA"/>
        </w:rPr>
        <w:t>.</w:t>
      </w:r>
    </w:p>
    <w:p w:rsidR="00474D47" w:rsidRDefault="00474D47">
      <w:pPr>
        <w:rPr>
          <w:rFonts w:ascii="Times New Roman" w:hAnsi="Times New Roman"/>
          <w:b/>
          <w:sz w:val="28"/>
          <w:lang w:val="uk-UA"/>
        </w:rPr>
      </w:pPr>
    </w:p>
    <w:p w:rsidR="00CE0CD5" w:rsidRDefault="00EF53FF">
      <w:r w:rsidRPr="00A8269C">
        <w:rPr>
          <w:rFonts w:ascii="Times New Roman" w:hAnsi="Times New Roman"/>
          <w:b/>
          <w:sz w:val="28"/>
          <w:lang w:val="uk-UA"/>
        </w:rPr>
        <w:t>Голова районної ради</w:t>
      </w:r>
      <w:r>
        <w:rPr>
          <w:rFonts w:ascii="Times New Roman" w:hAnsi="Times New Roman"/>
          <w:b/>
          <w:sz w:val="28"/>
          <w:lang w:val="uk-UA"/>
        </w:rPr>
        <w:t xml:space="preserve">   </w:t>
      </w:r>
      <w:r w:rsidRPr="00A8269C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lang w:val="uk-UA"/>
        </w:rPr>
        <w:t>Коритчук</w:t>
      </w:r>
      <w:proofErr w:type="spellEnd"/>
    </w:p>
    <w:sectPr w:rsidR="00CE0CD5" w:rsidSect="00474D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746"/>
    <w:multiLevelType w:val="hybridMultilevel"/>
    <w:tmpl w:val="8CECDC54"/>
    <w:lvl w:ilvl="0" w:tplc="277AC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3FF"/>
    <w:rsid w:val="00474D47"/>
    <w:rsid w:val="007063E6"/>
    <w:rsid w:val="00CE0CD5"/>
    <w:rsid w:val="00D05EA3"/>
    <w:rsid w:val="00EF53FF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BE35"/>
  <w15:docId w15:val="{78CC784C-C7DC-4336-84C4-1A193D7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5EA3"/>
  </w:style>
  <w:style w:type="paragraph" w:styleId="1">
    <w:name w:val="heading 1"/>
    <w:basedOn w:val="a"/>
    <w:next w:val="a"/>
    <w:link w:val="10"/>
    <w:qFormat/>
    <w:rsid w:val="00EF53F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EF53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3FF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EF53FF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EF53FF"/>
    <w:pPr>
      <w:ind w:left="720"/>
      <w:contextualSpacing/>
    </w:pPr>
  </w:style>
  <w:style w:type="paragraph" w:styleId="a4">
    <w:name w:val="No Spacing"/>
    <w:qFormat/>
    <w:rsid w:val="00EF53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2016-12-25T16:34:00Z</cp:lastPrinted>
  <dcterms:created xsi:type="dcterms:W3CDTF">2016-12-12T13:51:00Z</dcterms:created>
  <dcterms:modified xsi:type="dcterms:W3CDTF">2016-12-25T16:35:00Z</dcterms:modified>
</cp:coreProperties>
</file>