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2F" w:rsidRPr="00D364F3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475F2F" w:rsidRPr="00D364F3" w:rsidRDefault="00475F2F" w:rsidP="00475F2F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475F2F" w:rsidRPr="00D364F3" w:rsidRDefault="00475F2F" w:rsidP="00475F2F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475F2F" w:rsidRPr="002F68F3" w:rsidRDefault="00475F2F" w:rsidP="00475F2F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75F2F" w:rsidRPr="00866763" w:rsidRDefault="00475F2F" w:rsidP="00475F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66763">
        <w:rPr>
          <w:rFonts w:ascii="Times New Roman" w:hAnsi="Times New Roman"/>
          <w:b/>
          <w:sz w:val="28"/>
          <w:szCs w:val="28"/>
          <w:lang w:val="en-US"/>
        </w:rPr>
        <w:t>207</w:t>
      </w:r>
    </w:p>
    <w:p w:rsidR="00475F2F" w:rsidRPr="00B939B0" w:rsidRDefault="00475F2F" w:rsidP="00475F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75F2F" w:rsidRPr="00515188" w:rsidRDefault="00475F2F" w:rsidP="00475F2F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866763">
        <w:rPr>
          <w:rFonts w:ascii="Times New Roman" w:hAnsi="Times New Roman"/>
          <w:lang w:val="en-US"/>
        </w:rPr>
        <w:t xml:space="preserve">26 </w:t>
      </w:r>
      <w:r w:rsidR="00866763">
        <w:rPr>
          <w:rFonts w:ascii="Times New Roman" w:hAnsi="Times New Roman"/>
          <w:lang w:val="uk-UA"/>
        </w:rPr>
        <w:t xml:space="preserve">січня </w:t>
      </w:r>
      <w:r w:rsidRPr="0051518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en-US"/>
        </w:rPr>
        <w:t>7</w:t>
      </w:r>
      <w:r w:rsidRPr="00515188">
        <w:rPr>
          <w:rFonts w:ascii="Times New Roman" w:hAnsi="Times New Roman"/>
          <w:lang w:val="uk-UA"/>
        </w:rPr>
        <w:t xml:space="preserve">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</w:t>
      </w:r>
      <w:r w:rsidR="00866763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en-US"/>
        </w:rPr>
        <w:t>13</w:t>
      </w:r>
      <w:r w:rsidRPr="00515188">
        <w:rPr>
          <w:rFonts w:ascii="Times New Roman" w:hAnsi="Times New Roman"/>
          <w:lang w:val="uk-UA"/>
        </w:rPr>
        <w:t xml:space="preserve"> сесія 7 скликання</w:t>
      </w:r>
    </w:p>
    <w:p w:rsidR="00475F2F" w:rsidRPr="00515188" w:rsidRDefault="00475F2F" w:rsidP="00475F2F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технічних документацій з нормативної грошової оцінки земельних ділянок, що знаходяться у власності громадян для ведення особистого селянського господарства на території Томашпільської селищної ради (за межами населеного пункту </w:t>
      </w:r>
      <w:proofErr w:type="spellStart"/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>смт.Томашпіль</w:t>
      </w:r>
      <w:proofErr w:type="spellEnd"/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  <w:proofErr w:type="spellStart"/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</w:t>
      </w:r>
      <w:proofErr w:type="spellEnd"/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району, Вінницької області</w:t>
      </w: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B3A">
        <w:rPr>
          <w:rFonts w:ascii="Times New Roman" w:hAnsi="Times New Roman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представлені відділом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районі технічні документації з нормативної грошової оцінки земельних ділянок, що знаходяться у власності громадян для ведення особистих селянських господарств на території Томашпільської селищної ради (за межами населеного пункту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 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73B3A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73B3A" w:rsidRDefault="00A73B3A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B3A">
        <w:rPr>
          <w:rFonts w:ascii="Times New Roman" w:hAnsi="Times New Roman"/>
          <w:sz w:val="24"/>
          <w:szCs w:val="24"/>
          <w:lang w:val="uk-UA"/>
        </w:rPr>
        <w:t xml:space="preserve">1. Затвердити технічні документації з нормативної грошової оцінки земельних ділянок, що знаходяться у власності громадян для ведення особистих селянських господарств на території Томашпільської селищної ради (за межами населеного пункту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області: </w:t>
      </w: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B3A">
        <w:rPr>
          <w:rFonts w:ascii="Times New Roman" w:hAnsi="Times New Roman"/>
          <w:sz w:val="24"/>
          <w:szCs w:val="24"/>
          <w:lang w:val="uk-UA"/>
        </w:rPr>
        <w:t xml:space="preserve">1.1 виготовлену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«Вінницький науково-дослідний та проектний інститут землеустрою» договір №</w:t>
      </w:r>
      <w:r w:rsidR="00C36182" w:rsidRPr="00A73B3A">
        <w:rPr>
          <w:rFonts w:ascii="Times New Roman" w:hAnsi="Times New Roman"/>
          <w:sz w:val="24"/>
          <w:szCs w:val="24"/>
          <w:lang w:val="en-US"/>
        </w:rPr>
        <w:t>5916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36182" w:rsidRPr="00A73B3A">
        <w:rPr>
          <w:rFonts w:ascii="Times New Roman" w:hAnsi="Times New Roman"/>
          <w:sz w:val="24"/>
          <w:szCs w:val="24"/>
          <w:lang w:val="en-US"/>
        </w:rPr>
        <w:t>08</w:t>
      </w:r>
      <w:r w:rsidRPr="00A73B3A">
        <w:rPr>
          <w:rFonts w:ascii="Times New Roman" w:hAnsi="Times New Roman"/>
          <w:sz w:val="24"/>
          <w:szCs w:val="24"/>
          <w:lang w:val="uk-UA"/>
        </w:rPr>
        <w:t>.0</w:t>
      </w:r>
      <w:r w:rsidR="00C36182" w:rsidRPr="00A73B3A">
        <w:rPr>
          <w:rFonts w:ascii="Times New Roman" w:hAnsi="Times New Roman"/>
          <w:sz w:val="24"/>
          <w:szCs w:val="24"/>
          <w:lang w:val="en-US"/>
        </w:rPr>
        <w:t>9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.2016 р., загальною площею </w:t>
      </w:r>
      <w:r w:rsidR="00C36182" w:rsidRPr="00A73B3A">
        <w:rPr>
          <w:rFonts w:ascii="Times New Roman" w:hAnsi="Times New Roman"/>
          <w:sz w:val="24"/>
          <w:szCs w:val="24"/>
          <w:lang w:val="en-US"/>
        </w:rPr>
        <w:t>3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,</w:t>
      </w:r>
      <w:r w:rsidR="00C36182" w:rsidRPr="00A73B3A">
        <w:rPr>
          <w:rFonts w:ascii="Times New Roman" w:hAnsi="Times New Roman"/>
          <w:sz w:val="24"/>
          <w:szCs w:val="24"/>
          <w:lang w:val="en-US"/>
        </w:rPr>
        <w:t>4033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102 412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грн. 00 коп. (сто 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дві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і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чотириста дванадц</w:t>
      </w:r>
      <w:r w:rsidR="00657AFE">
        <w:rPr>
          <w:rFonts w:ascii="Times New Roman" w:hAnsi="Times New Roman"/>
          <w:sz w:val="24"/>
          <w:szCs w:val="24"/>
          <w:lang w:val="uk-UA"/>
        </w:rPr>
        <w:t>я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ть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C36182" w:rsidRPr="00A73B3A">
        <w:rPr>
          <w:rFonts w:ascii="Times New Roman" w:hAnsi="Times New Roman"/>
          <w:sz w:val="24"/>
          <w:szCs w:val="24"/>
          <w:lang w:val="uk-UA"/>
        </w:rPr>
        <w:t>ень</w:t>
      </w:r>
      <w:r w:rsidRPr="00A73B3A">
        <w:rPr>
          <w:rFonts w:ascii="Times New Roman" w:hAnsi="Times New Roman"/>
          <w:sz w:val="24"/>
          <w:szCs w:val="24"/>
          <w:lang w:val="uk-UA"/>
        </w:rPr>
        <w:t>, 00 коп.), в тому числі:</w:t>
      </w:r>
    </w:p>
    <w:p w:rsidR="00475F2F" w:rsidRPr="00A73B3A" w:rsidRDefault="00866763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Бондара</w:t>
      </w:r>
      <w:proofErr w:type="spellEnd"/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С.Г.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1,4033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22 656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двадцять дві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шістсот п’ятдесят шість 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>гривень 00 коп.);</w:t>
      </w: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="00866763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>Оржеховського</w:t>
      </w:r>
      <w:proofErr w:type="spellEnd"/>
      <w:r w:rsidR="00C36182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А.М.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D569C9" w:rsidRPr="00A73B3A">
        <w:rPr>
          <w:rFonts w:ascii="Times New Roman" w:hAnsi="Times New Roman"/>
          <w:color w:val="000000"/>
          <w:sz w:val="24"/>
          <w:szCs w:val="24"/>
          <w:lang w:val="uk-UA"/>
        </w:rPr>
        <w:t>2,0000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D569C9" w:rsidRPr="00A73B3A">
        <w:rPr>
          <w:rFonts w:ascii="Times New Roman" w:hAnsi="Times New Roman"/>
          <w:color w:val="000000"/>
          <w:sz w:val="24"/>
          <w:szCs w:val="24"/>
          <w:lang w:val="uk-UA"/>
        </w:rPr>
        <w:t>79 756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D569C9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сімдесят дев’ять 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 w:rsidR="00D569C9" w:rsidRPr="00A73B3A">
        <w:rPr>
          <w:rFonts w:ascii="Times New Roman" w:hAnsi="Times New Roman"/>
          <w:color w:val="000000"/>
          <w:sz w:val="24"/>
          <w:szCs w:val="24"/>
          <w:lang w:val="uk-UA"/>
        </w:rPr>
        <w:t>сімсот п’ятдесят шість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коп.).</w:t>
      </w: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B3A">
        <w:rPr>
          <w:rFonts w:ascii="Times New Roman" w:hAnsi="Times New Roman"/>
          <w:sz w:val="24"/>
          <w:szCs w:val="24"/>
          <w:lang w:val="uk-UA"/>
        </w:rPr>
        <w:t xml:space="preserve">1.2 виготовлену 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«Вінницький науково-дослідний та проектний інститут землеустрою» договір №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>4977 від 29</w:t>
      </w:r>
      <w:r w:rsidRPr="00A73B3A">
        <w:rPr>
          <w:rFonts w:ascii="Times New Roman" w:hAnsi="Times New Roman"/>
          <w:sz w:val="24"/>
          <w:szCs w:val="24"/>
          <w:lang w:val="uk-UA"/>
        </w:rPr>
        <w:t>.0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>7.2016 р., загальною площею 4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,0000 га. з визначеною нормативною грошовою оцінкою, що складає в цілому 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>159 512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 грн. 00 коп. (сто п'ят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 xml:space="preserve">десят дев’ять </w:t>
      </w:r>
      <w:r w:rsidRPr="00A73B3A">
        <w:rPr>
          <w:rFonts w:ascii="Times New Roman" w:hAnsi="Times New Roman"/>
          <w:sz w:val="24"/>
          <w:szCs w:val="24"/>
          <w:lang w:val="uk-UA"/>
        </w:rPr>
        <w:t xml:space="preserve">тисяч 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 xml:space="preserve">п’ятсот дванадцять </w:t>
      </w:r>
      <w:r w:rsidRPr="00A73B3A">
        <w:rPr>
          <w:rFonts w:ascii="Times New Roman" w:hAnsi="Times New Roman"/>
          <w:sz w:val="24"/>
          <w:szCs w:val="24"/>
          <w:lang w:val="uk-UA"/>
        </w:rPr>
        <w:t>грив</w:t>
      </w:r>
      <w:r w:rsidR="00D569C9" w:rsidRPr="00A73B3A">
        <w:rPr>
          <w:rFonts w:ascii="Times New Roman" w:hAnsi="Times New Roman"/>
          <w:sz w:val="24"/>
          <w:szCs w:val="24"/>
          <w:lang w:val="uk-UA"/>
        </w:rPr>
        <w:t>ень</w:t>
      </w:r>
      <w:r w:rsidRPr="00A73B3A">
        <w:rPr>
          <w:rFonts w:ascii="Times New Roman" w:hAnsi="Times New Roman"/>
          <w:sz w:val="24"/>
          <w:szCs w:val="24"/>
          <w:lang w:val="uk-UA"/>
        </w:rPr>
        <w:t>, 00 коп.), в тому числі:</w:t>
      </w:r>
    </w:p>
    <w:p w:rsidR="00475F2F" w:rsidRPr="00A73B3A" w:rsidRDefault="00D569C9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>гр.Пюро</w:t>
      </w:r>
      <w:proofErr w:type="spellEnd"/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Е.В.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2,0000 га. з визначеною нормативною грошовою оцінкою 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>79 756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сімдесят дев’ять 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 w:rsidR="007E02D8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сімсот п’ятдесят шість 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>гривень 00 коп.);</w:t>
      </w:r>
    </w:p>
    <w:p w:rsidR="00475F2F" w:rsidRPr="00A73B3A" w:rsidRDefault="00D569C9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>гр.Шкурака</w:t>
      </w:r>
      <w:proofErr w:type="spellEnd"/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Ю.П.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2,0000 га.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>79 756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7E02D8" w:rsidRPr="00A73B3A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сімдесят дев’ять тисяч сімсот п’ятдесят шість </w:t>
      </w:r>
      <w:r w:rsidR="00475F2F" w:rsidRPr="00A73B3A">
        <w:rPr>
          <w:rFonts w:ascii="Times New Roman" w:hAnsi="Times New Roman"/>
          <w:color w:val="000000"/>
          <w:sz w:val="24"/>
          <w:szCs w:val="24"/>
          <w:lang w:val="uk-UA"/>
        </w:rPr>
        <w:t>гривень 00 коп.)</w:t>
      </w:r>
      <w:r w:rsidRPr="00A73B3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75F2F" w:rsidRPr="00A73B3A" w:rsidRDefault="00475F2F" w:rsidP="00475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B3A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A73B3A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A73B3A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:rsidR="00475F2F" w:rsidRPr="00A73B3A" w:rsidRDefault="00475F2F" w:rsidP="00475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00A0" w:rsidRDefault="00475F2F" w:rsidP="00A73B3A">
      <w:pPr>
        <w:spacing w:after="0" w:line="240" w:lineRule="auto"/>
        <w:jc w:val="both"/>
      </w:pPr>
      <w:r w:rsidRPr="00A73B3A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A73B3A">
        <w:rPr>
          <w:rFonts w:ascii="Times New Roman" w:hAnsi="Times New Roman"/>
          <w:b/>
          <w:sz w:val="24"/>
          <w:szCs w:val="24"/>
          <w:lang w:val="uk-UA"/>
        </w:rPr>
        <w:tab/>
      </w:r>
      <w:r w:rsidRPr="00A73B3A">
        <w:rPr>
          <w:rFonts w:ascii="Times New Roman" w:hAnsi="Times New Roman"/>
          <w:b/>
          <w:sz w:val="24"/>
          <w:szCs w:val="24"/>
          <w:lang w:val="uk-UA"/>
        </w:rPr>
        <w:tab/>
      </w:r>
      <w:r w:rsidRPr="00A73B3A">
        <w:rPr>
          <w:rFonts w:ascii="Times New Roman" w:hAnsi="Times New Roman"/>
          <w:b/>
          <w:sz w:val="24"/>
          <w:szCs w:val="24"/>
          <w:lang w:val="uk-UA"/>
        </w:rPr>
        <w:tab/>
      </w:r>
      <w:r w:rsidRPr="00A73B3A">
        <w:rPr>
          <w:rFonts w:ascii="Times New Roman" w:hAnsi="Times New Roman"/>
          <w:b/>
          <w:sz w:val="24"/>
          <w:szCs w:val="24"/>
          <w:lang w:val="uk-UA"/>
        </w:rPr>
        <w:tab/>
      </w:r>
      <w:r w:rsidRPr="00A73B3A">
        <w:rPr>
          <w:rFonts w:ascii="Times New Roman" w:hAnsi="Times New Roman"/>
          <w:b/>
          <w:sz w:val="24"/>
          <w:szCs w:val="24"/>
          <w:lang w:val="uk-UA"/>
        </w:rPr>
        <w:tab/>
        <w:t>Д.</w:t>
      </w:r>
      <w:proofErr w:type="spellStart"/>
      <w:r w:rsidRPr="00A73B3A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2F"/>
    <w:rsid w:val="002A4D63"/>
    <w:rsid w:val="002B4C93"/>
    <w:rsid w:val="003675E0"/>
    <w:rsid w:val="00475F2F"/>
    <w:rsid w:val="00657AFE"/>
    <w:rsid w:val="00717D11"/>
    <w:rsid w:val="007A2F3B"/>
    <w:rsid w:val="007B00A0"/>
    <w:rsid w:val="007E02D8"/>
    <w:rsid w:val="00866763"/>
    <w:rsid w:val="00A73B3A"/>
    <w:rsid w:val="00B22C01"/>
    <w:rsid w:val="00B9627C"/>
    <w:rsid w:val="00C36182"/>
    <w:rsid w:val="00D569C9"/>
    <w:rsid w:val="00E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F2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75F2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F2F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475F2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2017-01-14T01:18:00Z</dcterms:created>
  <dcterms:modified xsi:type="dcterms:W3CDTF">2006-02-04T22:12:00Z</dcterms:modified>
</cp:coreProperties>
</file>