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FB04E4">
        <w:rPr>
          <w:rFonts w:ascii="Times New Roman" w:hAnsi="Times New Roman"/>
          <w:b/>
          <w:sz w:val="26"/>
          <w:szCs w:val="26"/>
          <w:lang w:val="uk-UA"/>
        </w:rPr>
        <w:t>514</w:t>
      </w: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EA5957">
        <w:rPr>
          <w:rFonts w:ascii="Times New Roman" w:hAnsi="Times New Roman"/>
          <w:sz w:val="26"/>
          <w:szCs w:val="26"/>
          <w:lang w:val="uk-UA"/>
        </w:rPr>
        <w:t>20</w:t>
      </w:r>
      <w:r w:rsidR="008C5B1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C1061">
        <w:rPr>
          <w:rFonts w:ascii="Times New Roman" w:hAnsi="Times New Roman"/>
          <w:sz w:val="26"/>
          <w:szCs w:val="26"/>
          <w:lang w:val="uk-UA"/>
        </w:rPr>
        <w:t>грудня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</w:t>
      </w:r>
      <w:r w:rsidR="004C1061">
        <w:rPr>
          <w:rFonts w:ascii="Times New Roman" w:hAnsi="Times New Roman"/>
          <w:sz w:val="26"/>
          <w:szCs w:val="26"/>
          <w:lang w:val="uk-UA"/>
        </w:rPr>
        <w:t>3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7A2B0B" w:rsidRPr="00AE6149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bookmarkStart w:id="1" w:name="_Hlk530140862"/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земельн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ої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ділян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ки</w:t>
      </w:r>
      <w:r w:rsidR="00D700AD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сільськогосподарського призначення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>що перебува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є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F5908" w:rsidRPr="00AE6149">
        <w:rPr>
          <w:rFonts w:ascii="Times New Roman" w:hAnsi="Times New Roman"/>
          <w:b/>
          <w:bCs/>
          <w:sz w:val="26"/>
          <w:szCs w:val="26"/>
          <w:lang w:val="uk-UA"/>
        </w:rPr>
        <w:t>у власності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гр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. Щерби В.І.</w:t>
      </w:r>
      <w:r w:rsidR="00684F1C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Start w:id="2" w:name="_Hlk497728122"/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</w:t>
      </w:r>
      <w:r w:rsidR="00356BD9" w:rsidRPr="00AE6149">
        <w:rPr>
          <w:rFonts w:ascii="Times New Roman" w:hAnsi="Times New Roman"/>
          <w:b/>
          <w:sz w:val="26"/>
          <w:szCs w:val="26"/>
          <w:lang w:val="uk-UA"/>
        </w:rPr>
        <w:t>ведення особистого селянського господарства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B07A75" w:rsidRPr="00AE6149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r w:rsidR="00E4529F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території </w:t>
      </w:r>
      <w:bookmarkEnd w:id="2"/>
      <w:proofErr w:type="spellStart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>В</w:t>
      </w:r>
      <w:r w:rsidR="008C5B14">
        <w:rPr>
          <w:rFonts w:ascii="Times New Roman" w:hAnsi="Times New Roman"/>
          <w:b/>
          <w:bCs/>
          <w:sz w:val="26"/>
          <w:szCs w:val="26"/>
          <w:lang w:val="uk-UA"/>
        </w:rPr>
        <w:t>еликорусавсь</w:t>
      </w:r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>кої</w:t>
      </w:r>
      <w:proofErr w:type="spellEnd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0"/>
      <w:r w:rsidR="00DC7FE8" w:rsidRPr="00AE6149">
        <w:rPr>
          <w:rFonts w:ascii="Times New Roman" w:hAnsi="Times New Roman"/>
          <w:b/>
          <w:bCs/>
          <w:sz w:val="26"/>
          <w:szCs w:val="26"/>
          <w:lang w:val="uk-UA"/>
        </w:rPr>
        <w:t>(за ме</w:t>
      </w:r>
      <w:bookmarkStart w:id="3" w:name="_GoBack"/>
      <w:bookmarkEnd w:id="3"/>
      <w:r w:rsidR="00DC7FE8" w:rsidRPr="00AE6149">
        <w:rPr>
          <w:rFonts w:ascii="Times New Roman" w:hAnsi="Times New Roman"/>
          <w:b/>
          <w:bCs/>
          <w:sz w:val="26"/>
          <w:szCs w:val="26"/>
          <w:lang w:val="uk-UA"/>
        </w:rPr>
        <w:t>жами населеного пункту)</w:t>
      </w:r>
      <w:r w:rsidR="007D1E2A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Вінницької області</w:t>
      </w:r>
      <w:bookmarkEnd w:id="1"/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земельної ділянки сільськогосподарського призначення, що перебуває у власності гр. Щерби В.І. для ведення особистого селянського господарства на території </w:t>
      </w:r>
      <w:proofErr w:type="spellStart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Великорусавської</w:t>
      </w:r>
      <w:proofErr w:type="spellEnd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7D070B" w:rsidRPr="00AE6149">
        <w:rPr>
          <w:rFonts w:ascii="Times New Roman" w:hAnsi="Times New Roman"/>
          <w:bCs/>
          <w:sz w:val="26"/>
          <w:szCs w:val="26"/>
          <w:lang w:val="uk-UA"/>
        </w:rPr>
        <w:t>сільської ради</w:t>
      </w:r>
      <w:r w:rsidR="00684F1C" w:rsidRPr="00AE6149">
        <w:rPr>
          <w:rFonts w:ascii="Times New Roman" w:hAnsi="Times New Roman"/>
          <w:bCs/>
          <w:sz w:val="26"/>
          <w:szCs w:val="26"/>
          <w:lang w:val="uk-UA"/>
        </w:rPr>
        <w:t xml:space="preserve"> (за межами населеного пункту) Томашпільського району, Вінницької області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F1088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1D3B42" w:rsidRPr="00AE6149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8C5B14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="007D070B" w:rsidRPr="00AE6149">
        <w:rPr>
          <w:rFonts w:ascii="Times New Roman" w:hAnsi="Times New Roman"/>
          <w:color w:val="000000"/>
          <w:sz w:val="26"/>
          <w:szCs w:val="26"/>
          <w:lang w:val="uk-UA"/>
        </w:rPr>
        <w:t>5</w:t>
      </w:r>
      <w:r w:rsidR="008C5B14">
        <w:rPr>
          <w:rFonts w:ascii="Times New Roman" w:hAnsi="Times New Roman"/>
          <w:color w:val="000000"/>
          <w:sz w:val="26"/>
          <w:szCs w:val="26"/>
          <w:lang w:val="uk-UA"/>
        </w:rPr>
        <w:t>6</w:t>
      </w:r>
      <w:r w:rsidR="00247707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7D070B" w:rsidRPr="00AE6149">
        <w:rPr>
          <w:rFonts w:ascii="Times New Roman" w:hAnsi="Times New Roman"/>
          <w:color w:val="000000"/>
          <w:sz w:val="26"/>
          <w:szCs w:val="26"/>
          <w:lang w:val="uk-UA"/>
        </w:rPr>
        <w:t>1</w:t>
      </w:r>
      <w:r w:rsidR="008C5B14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7F5908" w:rsidRPr="00AE6149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1D3B42" w:rsidRPr="00AE6149">
        <w:rPr>
          <w:rFonts w:ascii="Times New Roman" w:hAnsi="Times New Roman"/>
          <w:color w:val="000000"/>
          <w:sz w:val="26"/>
          <w:szCs w:val="26"/>
          <w:lang w:val="uk-UA"/>
        </w:rPr>
        <w:t>0</w:t>
      </w:r>
      <w:r w:rsidR="008C5B14">
        <w:rPr>
          <w:rFonts w:ascii="Times New Roman" w:hAnsi="Times New Roman"/>
          <w:color w:val="000000"/>
          <w:sz w:val="26"/>
          <w:szCs w:val="26"/>
          <w:lang w:val="uk-UA"/>
        </w:rPr>
        <w:t>8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296B9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8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D5D15" w:rsidRDefault="00D60B3B" w:rsidP="008C5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Затвердити технічну документацію із нормативної грошової оцінки земельної ділянки сільськогосподарського призначення</w:t>
      </w:r>
      <w:r w:rsidR="0045260E">
        <w:rPr>
          <w:rFonts w:ascii="Times New Roman" w:hAnsi="Times New Roman"/>
          <w:bCs/>
          <w:sz w:val="26"/>
          <w:szCs w:val="26"/>
          <w:lang w:val="uk-UA"/>
        </w:rPr>
        <w:t xml:space="preserve"> (рілля)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, що перебуває у власності </w:t>
      </w:r>
      <w:proofErr w:type="spellStart"/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гр.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Щерби</w:t>
      </w:r>
      <w:proofErr w:type="spellEnd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В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 xml:space="preserve">олодимира 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І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вановича</w:t>
      </w:r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 xml:space="preserve"> для ведення особистого селянського господарства на території </w:t>
      </w:r>
      <w:proofErr w:type="spellStart"/>
      <w:r w:rsidR="008C5B14" w:rsidRPr="008C5B14">
        <w:rPr>
          <w:rFonts w:ascii="Times New Roman" w:hAnsi="Times New Roman"/>
          <w:bCs/>
          <w:sz w:val="26"/>
          <w:szCs w:val="26"/>
          <w:lang w:val="uk-UA"/>
        </w:rPr>
        <w:t>Великорусавської</w:t>
      </w:r>
      <w:proofErr w:type="spellEnd"/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 (за межами населеного пункту) Томашпільського району, Вінницької області загальною площею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2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,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0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000 га. з визначеною нормативною грошовою оцінкою, що складає в цілому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41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971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грн. 00 коп. (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сорок одна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тисяч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а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дев’ятсот сімдесят одна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 xml:space="preserve"> грив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ня</w:t>
      </w:r>
      <w:r w:rsidR="008C5B14" w:rsidRPr="004A3D8E">
        <w:rPr>
          <w:rFonts w:ascii="Times New Roman" w:hAnsi="Times New Roman"/>
          <w:bCs/>
          <w:sz w:val="26"/>
          <w:szCs w:val="26"/>
          <w:lang w:val="uk-UA"/>
        </w:rPr>
        <w:t>, 00 коп.)</w:t>
      </w:r>
      <w:r w:rsidR="008C5B14"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8C5B14" w:rsidRPr="00AE6149" w:rsidRDefault="008C5B14" w:rsidP="008C5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E6149" w:rsidRPr="00AE6149" w:rsidRDefault="00AE6149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AE6149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AE6149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85D80"/>
    <w:rsid w:val="000A37AE"/>
    <w:rsid w:val="00110AB8"/>
    <w:rsid w:val="00150551"/>
    <w:rsid w:val="001640C9"/>
    <w:rsid w:val="001B3A0D"/>
    <w:rsid w:val="001D3B42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5260E"/>
    <w:rsid w:val="004A2AE9"/>
    <w:rsid w:val="004B5AC6"/>
    <w:rsid w:val="004C1061"/>
    <w:rsid w:val="004E2BF6"/>
    <w:rsid w:val="00527078"/>
    <w:rsid w:val="00530FB4"/>
    <w:rsid w:val="005D6A80"/>
    <w:rsid w:val="00684F1C"/>
    <w:rsid w:val="007235A9"/>
    <w:rsid w:val="007A2B0B"/>
    <w:rsid w:val="007C1660"/>
    <w:rsid w:val="007D070B"/>
    <w:rsid w:val="007D1E2A"/>
    <w:rsid w:val="007F5908"/>
    <w:rsid w:val="00840B2E"/>
    <w:rsid w:val="00865D79"/>
    <w:rsid w:val="008951B6"/>
    <w:rsid w:val="008C5B14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AE6149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A5957"/>
    <w:rsid w:val="00ED2753"/>
    <w:rsid w:val="00F071BB"/>
    <w:rsid w:val="00F1088C"/>
    <w:rsid w:val="00F3658F"/>
    <w:rsid w:val="00FA1239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403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87</cp:revision>
  <cp:lastPrinted>2018-12-14T15:34:00Z</cp:lastPrinted>
  <dcterms:created xsi:type="dcterms:W3CDTF">2017-05-29T06:58:00Z</dcterms:created>
  <dcterms:modified xsi:type="dcterms:W3CDTF">2018-12-20T10:04:00Z</dcterms:modified>
</cp:coreProperties>
</file>