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626E8" w14:textId="374951C2" w:rsidR="00B34E90" w:rsidRPr="007A697F" w:rsidRDefault="00B34E90" w:rsidP="00B34E90">
      <w:pPr>
        <w:pStyle w:val="1"/>
        <w:jc w:val="center"/>
        <w:rPr>
          <w:b/>
        </w:rPr>
      </w:pPr>
      <w:r>
        <w:rPr>
          <w:b/>
          <w:noProof/>
          <w:lang w:val="ru-RU"/>
        </w:rPr>
        <w:drawing>
          <wp:anchor distT="0" distB="0" distL="114300" distR="114300" simplePos="0" relativeHeight="251659264" behindDoc="0" locked="0" layoutInCell="1" allowOverlap="1" wp14:anchorId="2BF9ED16" wp14:editId="2E092668">
            <wp:simplePos x="0" y="0"/>
            <wp:positionH relativeFrom="column">
              <wp:posOffset>2813685</wp:posOffset>
            </wp:positionH>
            <wp:positionV relativeFrom="paragraph">
              <wp:posOffset>-34290</wp:posOffset>
            </wp:positionV>
            <wp:extent cx="365760" cy="540385"/>
            <wp:effectExtent l="19050" t="0" r="0" b="0"/>
            <wp:wrapTopAndBottom/>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365760" cy="540385"/>
                    </a:xfrm>
                    <a:prstGeom prst="rect">
                      <a:avLst/>
                    </a:prstGeom>
                    <a:noFill/>
                    <a:ln w="9525">
                      <a:noFill/>
                      <a:miter lim="800000"/>
                      <a:headEnd/>
                      <a:tailEnd/>
                    </a:ln>
                  </pic:spPr>
                </pic:pic>
              </a:graphicData>
            </a:graphic>
          </wp:anchor>
        </w:drawing>
      </w:r>
      <w:r w:rsidRPr="007A697F">
        <w:rPr>
          <w:b/>
        </w:rPr>
        <w:t>УКРАЇНА</w:t>
      </w:r>
    </w:p>
    <w:p w14:paraId="247F89F2" w14:textId="77777777" w:rsidR="00B34E90" w:rsidRPr="007A697F" w:rsidRDefault="00B34E90" w:rsidP="00B34E90">
      <w:pPr>
        <w:pStyle w:val="1"/>
        <w:jc w:val="center"/>
        <w:rPr>
          <w:b/>
          <w:sz w:val="24"/>
        </w:rPr>
      </w:pPr>
      <w:r w:rsidRPr="007A697F">
        <w:rPr>
          <w:b/>
          <w:sz w:val="24"/>
        </w:rPr>
        <w:t>ТОМАШПІЛЬСЬКА РАЙОННА РАДА</w:t>
      </w:r>
    </w:p>
    <w:p w14:paraId="4BDBBF76" w14:textId="77777777" w:rsidR="00B34E90" w:rsidRPr="007A697F" w:rsidRDefault="00B34E90" w:rsidP="00B34E90">
      <w:pPr>
        <w:pStyle w:val="8"/>
        <w:spacing w:before="0" w:after="0"/>
        <w:jc w:val="center"/>
        <w:rPr>
          <w:b/>
          <w:i w:val="0"/>
          <w:lang w:val="uk-UA"/>
        </w:rPr>
      </w:pPr>
      <w:r w:rsidRPr="007A697F">
        <w:rPr>
          <w:b/>
          <w:i w:val="0"/>
          <w:lang w:val="uk-UA"/>
        </w:rPr>
        <w:t xml:space="preserve">В І Н </w:t>
      </w:r>
      <w:proofErr w:type="spellStart"/>
      <w:r w:rsidRPr="007A697F">
        <w:rPr>
          <w:b/>
          <w:i w:val="0"/>
          <w:lang w:val="uk-UA"/>
        </w:rPr>
        <w:t>Н</w:t>
      </w:r>
      <w:proofErr w:type="spellEnd"/>
      <w:r w:rsidRPr="007A697F">
        <w:rPr>
          <w:b/>
          <w:i w:val="0"/>
          <w:lang w:val="uk-UA"/>
        </w:rPr>
        <w:t xml:space="preserve"> И Ц Ь К О Ї  О Б Л А С Т І</w:t>
      </w:r>
    </w:p>
    <w:p w14:paraId="2ADC271A" w14:textId="77777777" w:rsidR="00B34E90" w:rsidRPr="00B34E90" w:rsidRDefault="00B34E90" w:rsidP="00B34E90">
      <w:pPr>
        <w:spacing w:after="0" w:line="240" w:lineRule="auto"/>
        <w:jc w:val="center"/>
        <w:rPr>
          <w:rFonts w:ascii="Times New Roman" w:hAnsi="Times New Roman" w:cs="Times New Roman"/>
          <w:b/>
          <w:sz w:val="16"/>
          <w:szCs w:val="16"/>
        </w:rPr>
      </w:pPr>
    </w:p>
    <w:p w14:paraId="4B5440E8" w14:textId="023A1EE2" w:rsidR="00B34E90" w:rsidRPr="002A5B60" w:rsidRDefault="00B34E90" w:rsidP="00B34E90">
      <w:pPr>
        <w:spacing w:after="0" w:line="240" w:lineRule="auto"/>
        <w:jc w:val="center"/>
        <w:rPr>
          <w:rFonts w:ascii="Times New Roman" w:hAnsi="Times New Roman" w:cs="Times New Roman"/>
          <w:b/>
          <w:sz w:val="28"/>
          <w:szCs w:val="28"/>
        </w:rPr>
      </w:pPr>
      <w:r w:rsidRPr="002A5B60">
        <w:rPr>
          <w:rFonts w:ascii="Times New Roman" w:hAnsi="Times New Roman" w:cs="Times New Roman"/>
          <w:b/>
          <w:sz w:val="28"/>
          <w:szCs w:val="28"/>
        </w:rPr>
        <w:t>РІШЕННЯ №</w:t>
      </w:r>
      <w:r w:rsidR="00FB3100">
        <w:rPr>
          <w:rFonts w:ascii="Times New Roman" w:hAnsi="Times New Roman" w:cs="Times New Roman"/>
          <w:b/>
          <w:sz w:val="28"/>
          <w:szCs w:val="28"/>
        </w:rPr>
        <w:t>609</w:t>
      </w:r>
    </w:p>
    <w:p w14:paraId="7A4AE1DD" w14:textId="77777777" w:rsidR="00B34E90" w:rsidRPr="002A5B60" w:rsidRDefault="00B34E90" w:rsidP="00B34E90">
      <w:pPr>
        <w:spacing w:after="0" w:line="240" w:lineRule="auto"/>
        <w:rPr>
          <w:rFonts w:ascii="Times New Roman" w:hAnsi="Times New Roman" w:cs="Times New Roman"/>
          <w:sz w:val="28"/>
          <w:szCs w:val="28"/>
          <w:u w:val="single"/>
        </w:rPr>
      </w:pPr>
    </w:p>
    <w:p w14:paraId="25C7D678" w14:textId="67CE137F" w:rsidR="00B34E90" w:rsidRPr="002A5B60" w:rsidRDefault="00B34E90" w:rsidP="00B34E90">
      <w:pPr>
        <w:spacing w:after="0" w:line="240" w:lineRule="auto"/>
        <w:rPr>
          <w:rFonts w:ascii="Times New Roman" w:hAnsi="Times New Roman" w:cs="Times New Roman"/>
          <w:sz w:val="28"/>
          <w:szCs w:val="28"/>
        </w:rPr>
      </w:pPr>
      <w:r w:rsidRPr="002A5B60">
        <w:rPr>
          <w:rFonts w:ascii="Times New Roman" w:hAnsi="Times New Roman" w:cs="Times New Roman"/>
          <w:sz w:val="28"/>
          <w:szCs w:val="28"/>
        </w:rPr>
        <w:t xml:space="preserve">від </w:t>
      </w:r>
      <w:r w:rsidR="00FB3100">
        <w:rPr>
          <w:rFonts w:ascii="Times New Roman" w:hAnsi="Times New Roman" w:cs="Times New Roman"/>
          <w:sz w:val="28"/>
          <w:szCs w:val="28"/>
        </w:rPr>
        <w:t>24 березня</w:t>
      </w:r>
      <w:r>
        <w:rPr>
          <w:rFonts w:ascii="Times New Roman" w:hAnsi="Times New Roman" w:cs="Times New Roman"/>
          <w:sz w:val="28"/>
          <w:szCs w:val="28"/>
        </w:rPr>
        <w:t xml:space="preserve"> 2020</w:t>
      </w:r>
      <w:r w:rsidRPr="002A5B60">
        <w:rPr>
          <w:rFonts w:ascii="Times New Roman" w:hAnsi="Times New Roman" w:cs="Times New Roman"/>
          <w:sz w:val="28"/>
          <w:szCs w:val="28"/>
        </w:rPr>
        <w:t xml:space="preserve"> року</w:t>
      </w:r>
      <w:r w:rsidR="00057E2E">
        <w:rPr>
          <w:rFonts w:ascii="Times New Roman" w:hAnsi="Times New Roman" w:cs="Times New Roman"/>
          <w:sz w:val="28"/>
          <w:szCs w:val="28"/>
        </w:rPr>
        <w:tab/>
      </w:r>
      <w:r w:rsidR="00057E2E">
        <w:rPr>
          <w:rFonts w:ascii="Times New Roman" w:hAnsi="Times New Roman" w:cs="Times New Roman"/>
          <w:sz w:val="28"/>
          <w:szCs w:val="28"/>
        </w:rPr>
        <w:tab/>
      </w:r>
      <w:r w:rsidR="00057E2E">
        <w:rPr>
          <w:rFonts w:ascii="Times New Roman" w:hAnsi="Times New Roman" w:cs="Times New Roman"/>
          <w:sz w:val="28"/>
          <w:szCs w:val="28"/>
        </w:rPr>
        <w:tab/>
      </w:r>
      <w:r w:rsidR="00057E2E">
        <w:rPr>
          <w:rFonts w:ascii="Times New Roman" w:hAnsi="Times New Roman" w:cs="Times New Roman"/>
          <w:sz w:val="28"/>
          <w:szCs w:val="28"/>
        </w:rPr>
        <w:tab/>
      </w:r>
      <w:r w:rsidRPr="002A5B60">
        <w:rPr>
          <w:rFonts w:ascii="Times New Roman" w:hAnsi="Times New Roman" w:cs="Times New Roman"/>
          <w:sz w:val="28"/>
          <w:szCs w:val="28"/>
        </w:rPr>
        <w:tab/>
      </w:r>
      <w:r w:rsidRPr="00885D7C">
        <w:rPr>
          <w:rFonts w:ascii="Times New Roman" w:hAnsi="Times New Roman" w:cs="Times New Roman"/>
          <w:sz w:val="28"/>
          <w:szCs w:val="28"/>
        </w:rPr>
        <w:t>4</w:t>
      </w:r>
      <w:r w:rsidR="007B483D">
        <w:rPr>
          <w:rFonts w:ascii="Times New Roman" w:hAnsi="Times New Roman" w:cs="Times New Roman"/>
          <w:sz w:val="28"/>
          <w:szCs w:val="28"/>
        </w:rPr>
        <w:t>2</w:t>
      </w:r>
      <w:r w:rsidRPr="002A5B60">
        <w:rPr>
          <w:rFonts w:ascii="Times New Roman" w:hAnsi="Times New Roman" w:cs="Times New Roman"/>
          <w:sz w:val="28"/>
          <w:szCs w:val="28"/>
        </w:rPr>
        <w:t xml:space="preserve"> сесія 7 скликання</w:t>
      </w:r>
    </w:p>
    <w:p w14:paraId="7E7B84BE" w14:textId="77777777" w:rsidR="00B34E90" w:rsidRPr="002A5B60" w:rsidRDefault="00B34E90" w:rsidP="00B34E90">
      <w:pPr>
        <w:spacing w:after="0" w:line="240" w:lineRule="auto"/>
        <w:rPr>
          <w:rFonts w:ascii="Times New Roman" w:hAnsi="Times New Roman" w:cs="Times New Roman"/>
          <w:sz w:val="28"/>
          <w:szCs w:val="28"/>
        </w:rPr>
      </w:pPr>
    </w:p>
    <w:p w14:paraId="63A07458" w14:textId="77777777" w:rsidR="00B34E90" w:rsidRPr="00215649" w:rsidRDefault="00B34E90" w:rsidP="00B34E90">
      <w:pPr>
        <w:tabs>
          <w:tab w:val="left" w:pos="2700"/>
        </w:tabs>
        <w:spacing w:after="0" w:line="240" w:lineRule="auto"/>
        <w:jc w:val="center"/>
        <w:rPr>
          <w:rFonts w:ascii="Times New Roman" w:hAnsi="Times New Roman" w:cs="Times New Roman"/>
          <w:b/>
          <w:sz w:val="28"/>
          <w:szCs w:val="28"/>
        </w:rPr>
      </w:pPr>
      <w:r w:rsidRPr="00215649">
        <w:rPr>
          <w:rFonts w:ascii="Times New Roman" w:hAnsi="Times New Roman" w:cs="Times New Roman"/>
          <w:b/>
          <w:sz w:val="28"/>
          <w:szCs w:val="28"/>
        </w:rPr>
        <w:t>Про затвердження Статуту</w:t>
      </w:r>
    </w:p>
    <w:p w14:paraId="1D9C2F9C" w14:textId="77777777" w:rsidR="00B34E90" w:rsidRPr="002A5B60" w:rsidRDefault="00B34E90" w:rsidP="00B34E90">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215649">
        <w:rPr>
          <w:rFonts w:ascii="Times New Roman" w:hAnsi="Times New Roman" w:cs="Times New Roman"/>
          <w:b/>
          <w:bCs/>
          <w:sz w:val="28"/>
          <w:szCs w:val="28"/>
        </w:rPr>
        <w:t>комунал</w:t>
      </w:r>
      <w:r>
        <w:rPr>
          <w:rFonts w:ascii="Times New Roman" w:hAnsi="Times New Roman" w:cs="Times New Roman"/>
          <w:b/>
          <w:bCs/>
          <w:sz w:val="28"/>
          <w:szCs w:val="28"/>
        </w:rPr>
        <w:t>ьного некомерційного підприємств</w:t>
      </w:r>
      <w:r w:rsidRPr="00215649">
        <w:rPr>
          <w:rFonts w:ascii="Times New Roman" w:hAnsi="Times New Roman" w:cs="Times New Roman"/>
          <w:b/>
          <w:bCs/>
          <w:sz w:val="28"/>
          <w:szCs w:val="28"/>
        </w:rPr>
        <w:t>а «</w:t>
      </w:r>
      <w:proofErr w:type="spellStart"/>
      <w:r w:rsidRPr="00215649">
        <w:rPr>
          <w:rFonts w:ascii="Times New Roman" w:hAnsi="Times New Roman" w:cs="Times New Roman"/>
          <w:b/>
          <w:bCs/>
          <w:sz w:val="28"/>
          <w:szCs w:val="28"/>
        </w:rPr>
        <w:t>Томашпільська</w:t>
      </w:r>
      <w:proofErr w:type="spellEnd"/>
      <w:r w:rsidRPr="00215649">
        <w:rPr>
          <w:rFonts w:ascii="Times New Roman" w:hAnsi="Times New Roman" w:cs="Times New Roman"/>
          <w:b/>
          <w:bCs/>
          <w:sz w:val="28"/>
          <w:szCs w:val="28"/>
        </w:rPr>
        <w:t xml:space="preserve"> центральна районна лікарня»</w:t>
      </w:r>
      <w:r>
        <w:rPr>
          <w:rFonts w:ascii="Times New Roman" w:hAnsi="Times New Roman" w:cs="Times New Roman"/>
          <w:b/>
          <w:bCs/>
          <w:sz w:val="28"/>
          <w:szCs w:val="28"/>
        </w:rPr>
        <w:t xml:space="preserve"> в новій редакції</w:t>
      </w:r>
    </w:p>
    <w:p w14:paraId="0BDB2CC5" w14:textId="77777777" w:rsidR="00B34E90" w:rsidRPr="002A5B60" w:rsidRDefault="00B34E90" w:rsidP="00B34E90">
      <w:pPr>
        <w:tabs>
          <w:tab w:val="left" w:pos="2700"/>
        </w:tabs>
        <w:spacing w:after="0" w:line="240" w:lineRule="auto"/>
        <w:jc w:val="center"/>
        <w:rPr>
          <w:rFonts w:ascii="Times New Roman" w:hAnsi="Times New Roman" w:cs="Times New Roman"/>
          <w:b/>
          <w:sz w:val="28"/>
          <w:szCs w:val="28"/>
        </w:rPr>
      </w:pPr>
    </w:p>
    <w:p w14:paraId="725144C6" w14:textId="77777777" w:rsidR="00B34E90" w:rsidRPr="00DE0C4A" w:rsidRDefault="00B34E90" w:rsidP="00B34E90">
      <w:pPr>
        <w:spacing w:line="240" w:lineRule="auto"/>
        <w:ind w:firstLine="600"/>
        <w:rPr>
          <w:rFonts w:ascii="Times New Roman" w:hAnsi="Times New Roman" w:cs="Times New Roman"/>
          <w:b/>
          <w:sz w:val="28"/>
          <w:szCs w:val="28"/>
        </w:rPr>
      </w:pPr>
      <w:r w:rsidRPr="00DE0C4A">
        <w:rPr>
          <w:rFonts w:ascii="Times New Roman" w:hAnsi="Times New Roman" w:cs="Times New Roman"/>
          <w:sz w:val="28"/>
          <w:szCs w:val="28"/>
        </w:rPr>
        <w:t>Відповідно до пункту 20 частини 1 статті 43, частини 4 статті 60 Закону України «Про місцеве самоврядування в Україні», рішення 23 сесії районної ради 5 скликання №284 від 28 квітня 2009 року «Про управління об'єктами спільної комунальної власності», враховуючи клопотання комунального некомерційного підприємства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центральна районна лікарня</w:t>
      </w:r>
      <w:r w:rsidRPr="00DE0C4A">
        <w:rPr>
          <w:rFonts w:ascii="Times New Roman" w:hAnsi="Times New Roman" w:cs="Times New Roman"/>
          <w:sz w:val="28"/>
          <w:szCs w:val="28"/>
        </w:rPr>
        <w:t xml:space="preserve">» та висновок постійної комісії районної ради з питань регулювання комунальної власності, комплексного розвитку та благоустрою населених пунктів, охорони довкілля, будівництва і приватизації районна рада </w:t>
      </w:r>
      <w:r w:rsidRPr="00DE0C4A">
        <w:rPr>
          <w:rFonts w:ascii="Times New Roman" w:hAnsi="Times New Roman" w:cs="Times New Roman"/>
          <w:b/>
          <w:sz w:val="28"/>
          <w:szCs w:val="28"/>
        </w:rPr>
        <w:t>ВИРІШИЛА:</w:t>
      </w:r>
    </w:p>
    <w:p w14:paraId="4BB82E8D" w14:textId="171CF8D9" w:rsidR="00B34E90" w:rsidRPr="00B34E90" w:rsidRDefault="00B34E90" w:rsidP="00B34E90">
      <w:pPr>
        <w:shd w:val="clear" w:color="auto" w:fill="FFFFFF"/>
        <w:tabs>
          <w:tab w:val="left" w:pos="426"/>
        </w:tabs>
        <w:autoSpaceDE w:val="0"/>
        <w:autoSpaceDN w:val="0"/>
        <w:adjustRightInd w:val="0"/>
        <w:spacing w:after="0" w:line="240" w:lineRule="auto"/>
        <w:ind w:firstLine="567"/>
        <w:rPr>
          <w:rFonts w:ascii="Times New Roman" w:hAnsi="Times New Roman" w:cs="Times New Roman"/>
          <w:i/>
          <w:sz w:val="28"/>
          <w:szCs w:val="28"/>
        </w:rPr>
      </w:pPr>
      <w:r>
        <w:rPr>
          <w:rFonts w:ascii="Times New Roman" w:hAnsi="Times New Roman" w:cs="Times New Roman"/>
          <w:sz w:val="28"/>
          <w:szCs w:val="28"/>
        </w:rPr>
        <w:t xml:space="preserve">1. </w:t>
      </w:r>
      <w:r w:rsidRPr="00B34E90">
        <w:rPr>
          <w:rFonts w:ascii="Times New Roman" w:hAnsi="Times New Roman" w:cs="Times New Roman"/>
          <w:sz w:val="28"/>
          <w:szCs w:val="28"/>
        </w:rPr>
        <w:t xml:space="preserve">Затвердити в новій редакції Статут комунального некомерційного </w:t>
      </w:r>
      <w:proofErr w:type="spellStart"/>
      <w:r w:rsidRPr="00B34E90">
        <w:rPr>
          <w:rFonts w:ascii="Times New Roman" w:hAnsi="Times New Roman" w:cs="Times New Roman"/>
          <w:sz w:val="28"/>
          <w:szCs w:val="28"/>
        </w:rPr>
        <w:t>підприємтсва</w:t>
      </w:r>
      <w:proofErr w:type="spellEnd"/>
      <w:r w:rsidRPr="00B34E90">
        <w:rPr>
          <w:rFonts w:ascii="Times New Roman" w:hAnsi="Times New Roman" w:cs="Times New Roman"/>
          <w:sz w:val="28"/>
          <w:szCs w:val="28"/>
        </w:rPr>
        <w:t xml:space="preserve"> «</w:t>
      </w:r>
      <w:proofErr w:type="spellStart"/>
      <w:r w:rsidRPr="00B34E90">
        <w:rPr>
          <w:rFonts w:ascii="Times New Roman" w:hAnsi="Times New Roman" w:cs="Times New Roman"/>
          <w:sz w:val="28"/>
          <w:szCs w:val="28"/>
        </w:rPr>
        <w:t>Томашпільська</w:t>
      </w:r>
      <w:proofErr w:type="spellEnd"/>
      <w:r w:rsidRPr="00B34E90">
        <w:rPr>
          <w:rFonts w:ascii="Times New Roman" w:hAnsi="Times New Roman" w:cs="Times New Roman"/>
          <w:sz w:val="28"/>
          <w:szCs w:val="28"/>
        </w:rPr>
        <w:t xml:space="preserve"> центральна районна лікарня»</w:t>
      </w:r>
      <w:r w:rsidRPr="00B34E90">
        <w:rPr>
          <w:rFonts w:ascii="Times New Roman" w:hAnsi="Times New Roman" w:cs="Times New Roman"/>
          <w:i/>
          <w:sz w:val="28"/>
          <w:szCs w:val="28"/>
        </w:rPr>
        <w:t xml:space="preserve"> (додається).</w:t>
      </w:r>
    </w:p>
    <w:p w14:paraId="73DEA765" w14:textId="77777777" w:rsidR="00B34E90" w:rsidRPr="00B34E90" w:rsidRDefault="00B34E90" w:rsidP="00B34E90">
      <w:pPr>
        <w:pStyle w:val="a5"/>
        <w:shd w:val="clear" w:color="auto" w:fill="FFFFFF"/>
        <w:tabs>
          <w:tab w:val="left" w:pos="426"/>
        </w:tabs>
        <w:autoSpaceDE w:val="0"/>
        <w:autoSpaceDN w:val="0"/>
        <w:adjustRightInd w:val="0"/>
        <w:spacing w:after="0" w:line="240" w:lineRule="auto"/>
        <w:ind w:left="0" w:firstLine="567"/>
        <w:rPr>
          <w:rFonts w:ascii="Times New Roman" w:hAnsi="Times New Roman" w:cs="Times New Roman"/>
          <w:i/>
          <w:sz w:val="28"/>
          <w:szCs w:val="28"/>
        </w:rPr>
      </w:pPr>
    </w:p>
    <w:p w14:paraId="1A99A6A1" w14:textId="022923E0" w:rsidR="00B34E90" w:rsidRPr="00B34E90" w:rsidRDefault="007B483D" w:rsidP="00B34E90">
      <w:pPr>
        <w:shd w:val="clear" w:color="auto" w:fill="FFFFFF"/>
        <w:tabs>
          <w:tab w:val="left" w:pos="284"/>
          <w:tab w:val="left" w:pos="426"/>
        </w:tabs>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w:t>
      </w:r>
      <w:r w:rsidR="00B34E90" w:rsidRPr="00B34E90">
        <w:rPr>
          <w:rFonts w:ascii="Times New Roman" w:hAnsi="Times New Roman" w:cs="Times New Roman"/>
          <w:sz w:val="28"/>
          <w:szCs w:val="28"/>
        </w:rPr>
        <w:t xml:space="preserve">. Доручити </w:t>
      </w:r>
      <w:r>
        <w:rPr>
          <w:rFonts w:ascii="Times New Roman" w:hAnsi="Times New Roman" w:cs="Times New Roman"/>
          <w:sz w:val="28"/>
          <w:szCs w:val="28"/>
        </w:rPr>
        <w:t>директору</w:t>
      </w:r>
      <w:r w:rsidR="00B34E90" w:rsidRPr="00B34E90">
        <w:rPr>
          <w:rFonts w:ascii="Times New Roman" w:hAnsi="Times New Roman" w:cs="Times New Roman"/>
          <w:sz w:val="28"/>
          <w:szCs w:val="28"/>
        </w:rPr>
        <w:t xml:space="preserve"> комунального некомерційного підприємства «</w:t>
      </w:r>
      <w:proofErr w:type="spellStart"/>
      <w:r w:rsidR="00B34E90" w:rsidRPr="00B34E90">
        <w:rPr>
          <w:rFonts w:ascii="Times New Roman" w:hAnsi="Times New Roman" w:cs="Times New Roman"/>
          <w:sz w:val="28"/>
          <w:szCs w:val="28"/>
        </w:rPr>
        <w:t>Томашпільська</w:t>
      </w:r>
      <w:proofErr w:type="spellEnd"/>
      <w:r w:rsidR="00B34E90" w:rsidRPr="00B34E90">
        <w:rPr>
          <w:rFonts w:ascii="Times New Roman" w:hAnsi="Times New Roman" w:cs="Times New Roman"/>
          <w:sz w:val="28"/>
          <w:szCs w:val="28"/>
        </w:rPr>
        <w:t xml:space="preserve"> центральна районна лікарня» (Краківській О.М.) здійснити всі організаційно-правові заходи необхідні для державної реєстрації Статуту в новій редакції і надати його зареєстровану копію районній раді в місячний термін.</w:t>
      </w:r>
    </w:p>
    <w:p w14:paraId="139A300E" w14:textId="77777777" w:rsidR="00B34E90" w:rsidRPr="00B34E90" w:rsidRDefault="00B34E90" w:rsidP="00B34E90">
      <w:pPr>
        <w:tabs>
          <w:tab w:val="left" w:pos="2700"/>
        </w:tabs>
        <w:spacing w:after="0" w:line="240" w:lineRule="auto"/>
        <w:ind w:firstLine="567"/>
        <w:rPr>
          <w:rFonts w:ascii="Times New Roman" w:hAnsi="Times New Roman" w:cs="Times New Roman"/>
          <w:sz w:val="28"/>
          <w:szCs w:val="28"/>
        </w:rPr>
      </w:pPr>
    </w:p>
    <w:p w14:paraId="1D323A17" w14:textId="0704DB05" w:rsidR="00B34E90" w:rsidRPr="00B34E90" w:rsidRDefault="007B483D" w:rsidP="00B34E90">
      <w:pPr>
        <w:tabs>
          <w:tab w:val="left" w:pos="709"/>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00B34E90" w:rsidRPr="00B34E90">
        <w:rPr>
          <w:rFonts w:ascii="Times New Roman" w:hAnsi="Times New Roman" w:cs="Times New Roman"/>
          <w:sz w:val="28"/>
          <w:szCs w:val="28"/>
        </w:rPr>
        <w:t>. Контроль за виконанням даного рішення покласти на постійну комісію районної ради з питань регулювання комунальної власності, комплексного розвитку та благоустрою населених пунктів, охорони довкілля, будівництва та приватизації (Гаврилюк В.А.).</w:t>
      </w:r>
    </w:p>
    <w:p w14:paraId="2AEB5641" w14:textId="77777777" w:rsidR="00B34E90" w:rsidRPr="00B34E90" w:rsidRDefault="00B34E90" w:rsidP="00B34E90">
      <w:pPr>
        <w:spacing w:after="0" w:line="240" w:lineRule="auto"/>
        <w:rPr>
          <w:rFonts w:ascii="Times New Roman" w:hAnsi="Times New Roman" w:cs="Times New Roman"/>
          <w:sz w:val="28"/>
          <w:szCs w:val="28"/>
        </w:rPr>
      </w:pPr>
    </w:p>
    <w:p w14:paraId="2158C38C" w14:textId="77777777" w:rsidR="00B34E90" w:rsidRPr="002A5B60" w:rsidRDefault="00B34E90" w:rsidP="00B34E90">
      <w:pPr>
        <w:spacing w:after="0" w:line="240" w:lineRule="auto"/>
        <w:rPr>
          <w:rFonts w:ascii="Times New Roman" w:hAnsi="Times New Roman" w:cs="Times New Roman"/>
          <w:b/>
          <w:sz w:val="28"/>
          <w:szCs w:val="28"/>
        </w:rPr>
      </w:pPr>
    </w:p>
    <w:p w14:paraId="655293B8" w14:textId="669DDA0B" w:rsidR="00B34E90" w:rsidRDefault="00FB3100" w:rsidP="00B34E90">
      <w:pPr>
        <w:spacing w:after="0" w:line="240" w:lineRule="auto"/>
        <w:rPr>
          <w:rFonts w:ascii="Times New Roman" w:hAnsi="Times New Roman" w:cs="Times New Roman"/>
          <w:b/>
          <w:sz w:val="28"/>
          <w:szCs w:val="28"/>
        </w:rPr>
      </w:pPr>
      <w:r>
        <w:rPr>
          <w:rFonts w:ascii="Times New Roman" w:hAnsi="Times New Roman" w:cs="Times New Roman"/>
          <w:b/>
          <w:sz w:val="28"/>
          <w:szCs w:val="28"/>
        </w:rPr>
        <w:t>Заступник г</w:t>
      </w:r>
      <w:r w:rsidR="00B34E90" w:rsidRPr="002A5B60">
        <w:rPr>
          <w:rFonts w:ascii="Times New Roman" w:hAnsi="Times New Roman" w:cs="Times New Roman"/>
          <w:b/>
          <w:sz w:val="28"/>
          <w:szCs w:val="28"/>
        </w:rPr>
        <w:t>олов</w:t>
      </w:r>
      <w:r>
        <w:rPr>
          <w:rFonts w:ascii="Times New Roman" w:hAnsi="Times New Roman" w:cs="Times New Roman"/>
          <w:b/>
          <w:sz w:val="28"/>
          <w:szCs w:val="28"/>
        </w:rPr>
        <w:t>и</w:t>
      </w:r>
      <w:r w:rsidR="00B34E90" w:rsidRPr="002A5B60">
        <w:rPr>
          <w:rFonts w:ascii="Times New Roman" w:hAnsi="Times New Roman" w:cs="Times New Roman"/>
          <w:b/>
          <w:sz w:val="28"/>
          <w:szCs w:val="28"/>
        </w:rPr>
        <w:t xml:space="preserve"> районної ради</w:t>
      </w:r>
      <w:r w:rsidR="00B34E90" w:rsidRPr="002A5B60">
        <w:rPr>
          <w:rFonts w:ascii="Times New Roman" w:hAnsi="Times New Roman" w:cs="Times New Roman"/>
          <w:b/>
          <w:sz w:val="28"/>
          <w:szCs w:val="28"/>
        </w:rPr>
        <w:tab/>
      </w:r>
      <w:r w:rsidR="00B34E90" w:rsidRPr="002A5B60">
        <w:rPr>
          <w:rFonts w:ascii="Times New Roman" w:hAnsi="Times New Roman" w:cs="Times New Roman"/>
          <w:b/>
          <w:sz w:val="28"/>
          <w:szCs w:val="28"/>
        </w:rPr>
        <w:tab/>
      </w:r>
      <w:r w:rsidR="00B34E90" w:rsidRPr="002A5B6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Л.Нароган</w:t>
      </w:r>
    </w:p>
    <w:p w14:paraId="1227205E" w14:textId="7F51F6D4" w:rsidR="00B34E90" w:rsidRDefault="00B34E90" w:rsidP="00B34E90">
      <w:pPr>
        <w:spacing w:after="0" w:line="240" w:lineRule="auto"/>
        <w:rPr>
          <w:rFonts w:ascii="Times New Roman" w:hAnsi="Times New Roman" w:cs="Times New Roman"/>
          <w:b/>
          <w:sz w:val="28"/>
          <w:szCs w:val="28"/>
          <w:lang w:val="ru-RU"/>
        </w:rPr>
      </w:pPr>
    </w:p>
    <w:p w14:paraId="0677148A" w14:textId="215B9D5E" w:rsidR="007B483D" w:rsidRDefault="007B483D" w:rsidP="00B34E90">
      <w:pPr>
        <w:spacing w:after="0" w:line="240" w:lineRule="auto"/>
        <w:rPr>
          <w:rFonts w:ascii="Times New Roman" w:hAnsi="Times New Roman" w:cs="Times New Roman"/>
          <w:b/>
          <w:sz w:val="28"/>
          <w:szCs w:val="28"/>
          <w:lang w:val="ru-RU"/>
        </w:rPr>
      </w:pPr>
    </w:p>
    <w:p w14:paraId="52B0F192" w14:textId="69304062" w:rsidR="007B483D" w:rsidRDefault="007B483D" w:rsidP="00B34E90">
      <w:pPr>
        <w:spacing w:after="0" w:line="240" w:lineRule="auto"/>
        <w:rPr>
          <w:rFonts w:ascii="Times New Roman" w:hAnsi="Times New Roman" w:cs="Times New Roman"/>
          <w:b/>
          <w:sz w:val="28"/>
          <w:szCs w:val="28"/>
          <w:lang w:val="ru-RU"/>
        </w:rPr>
      </w:pPr>
    </w:p>
    <w:p w14:paraId="7B22E157" w14:textId="042BBC79" w:rsidR="007B483D" w:rsidRDefault="007B483D" w:rsidP="00B34E90">
      <w:pPr>
        <w:spacing w:after="0" w:line="240" w:lineRule="auto"/>
        <w:rPr>
          <w:rFonts w:ascii="Times New Roman" w:hAnsi="Times New Roman" w:cs="Times New Roman"/>
          <w:b/>
          <w:sz w:val="28"/>
          <w:szCs w:val="28"/>
          <w:lang w:val="ru-RU"/>
        </w:rPr>
      </w:pPr>
    </w:p>
    <w:p w14:paraId="1CEA16CC" w14:textId="5B79435C" w:rsidR="007B483D" w:rsidRDefault="007B483D" w:rsidP="00B34E90">
      <w:pPr>
        <w:spacing w:after="0" w:line="240" w:lineRule="auto"/>
        <w:rPr>
          <w:rFonts w:ascii="Times New Roman" w:hAnsi="Times New Roman" w:cs="Times New Roman"/>
          <w:b/>
          <w:sz w:val="28"/>
          <w:szCs w:val="28"/>
          <w:lang w:val="ru-RU"/>
        </w:rPr>
      </w:pPr>
    </w:p>
    <w:p w14:paraId="561A038D" w14:textId="3F071DFA" w:rsidR="007B483D" w:rsidRDefault="007B483D" w:rsidP="00B34E90">
      <w:pPr>
        <w:spacing w:after="0" w:line="240" w:lineRule="auto"/>
        <w:rPr>
          <w:rFonts w:ascii="Times New Roman" w:hAnsi="Times New Roman" w:cs="Times New Roman"/>
          <w:b/>
          <w:sz w:val="28"/>
          <w:szCs w:val="28"/>
          <w:lang w:val="ru-RU"/>
        </w:rPr>
      </w:pPr>
    </w:p>
    <w:p w14:paraId="4702E627" w14:textId="77777777" w:rsidR="007B483D" w:rsidRPr="00B34E90" w:rsidRDefault="007B483D" w:rsidP="00B34E90">
      <w:pPr>
        <w:spacing w:after="0" w:line="240" w:lineRule="auto"/>
        <w:rPr>
          <w:rFonts w:ascii="Times New Roman" w:hAnsi="Times New Roman" w:cs="Times New Roman"/>
          <w:b/>
          <w:sz w:val="28"/>
          <w:szCs w:val="28"/>
          <w:lang w:val="ru-RU"/>
        </w:rPr>
      </w:pPr>
    </w:p>
    <w:p w14:paraId="196F074D" w14:textId="599FE3D6" w:rsidR="00E668B9" w:rsidRPr="00E668B9" w:rsidRDefault="00E668B9" w:rsidP="00E668B9">
      <w:pPr>
        <w:shd w:val="clear" w:color="auto" w:fill="FFFFFF"/>
        <w:spacing w:after="0" w:line="240" w:lineRule="auto"/>
        <w:ind w:left="6383"/>
        <w:rPr>
          <w:rFonts w:ascii="Times New Roman" w:hAnsi="Times New Roman" w:cs="Times New Roman"/>
          <w:i/>
          <w:sz w:val="20"/>
          <w:szCs w:val="20"/>
        </w:rPr>
      </w:pPr>
      <w:r w:rsidRPr="00E668B9">
        <w:rPr>
          <w:rFonts w:ascii="Times New Roman" w:hAnsi="Times New Roman" w:cs="Times New Roman"/>
          <w:i/>
          <w:spacing w:val="3"/>
          <w:sz w:val="20"/>
          <w:szCs w:val="20"/>
        </w:rPr>
        <w:lastRenderedPageBreak/>
        <w:t>ЗАТВЕРДЖЕНО</w:t>
      </w:r>
    </w:p>
    <w:p w14:paraId="5377D6AF" w14:textId="2664245E" w:rsidR="00E668B9" w:rsidRPr="00E668B9" w:rsidRDefault="00E668B9" w:rsidP="00E668B9">
      <w:pPr>
        <w:shd w:val="clear" w:color="auto" w:fill="FFFFFF"/>
        <w:tabs>
          <w:tab w:val="left" w:pos="5813"/>
        </w:tabs>
        <w:spacing w:after="0" w:line="240" w:lineRule="auto"/>
        <w:ind w:left="6383"/>
        <w:rPr>
          <w:rFonts w:ascii="Times New Roman" w:hAnsi="Times New Roman" w:cs="Times New Roman"/>
          <w:i/>
          <w:spacing w:val="2"/>
          <w:sz w:val="20"/>
          <w:szCs w:val="20"/>
        </w:rPr>
      </w:pPr>
      <w:r w:rsidRPr="00E668B9">
        <w:rPr>
          <w:rFonts w:ascii="Times New Roman" w:hAnsi="Times New Roman" w:cs="Times New Roman"/>
          <w:i/>
          <w:spacing w:val="2"/>
          <w:sz w:val="20"/>
          <w:szCs w:val="20"/>
        </w:rPr>
        <w:t>рішення 4</w:t>
      </w:r>
      <w:r w:rsidR="007B483D">
        <w:rPr>
          <w:rFonts w:ascii="Times New Roman" w:hAnsi="Times New Roman" w:cs="Times New Roman"/>
          <w:i/>
          <w:spacing w:val="2"/>
          <w:sz w:val="20"/>
          <w:szCs w:val="20"/>
        </w:rPr>
        <w:t>2</w:t>
      </w:r>
      <w:r w:rsidRPr="00E668B9">
        <w:rPr>
          <w:rFonts w:ascii="Times New Roman" w:hAnsi="Times New Roman" w:cs="Times New Roman"/>
          <w:i/>
          <w:spacing w:val="2"/>
          <w:sz w:val="20"/>
          <w:szCs w:val="20"/>
        </w:rPr>
        <w:t xml:space="preserve"> сесії районної ради </w:t>
      </w:r>
    </w:p>
    <w:p w14:paraId="3773DCE1" w14:textId="1B39C4E3" w:rsidR="00E668B9" w:rsidRPr="00E668B9" w:rsidRDefault="00E668B9" w:rsidP="00E668B9">
      <w:pPr>
        <w:shd w:val="clear" w:color="auto" w:fill="FFFFFF"/>
        <w:tabs>
          <w:tab w:val="left" w:pos="5813"/>
        </w:tabs>
        <w:spacing w:after="0" w:line="240" w:lineRule="auto"/>
        <w:ind w:left="6383"/>
        <w:rPr>
          <w:rFonts w:ascii="Times New Roman" w:hAnsi="Times New Roman" w:cs="Times New Roman"/>
          <w:i/>
          <w:spacing w:val="-3"/>
          <w:sz w:val="20"/>
          <w:szCs w:val="20"/>
        </w:rPr>
      </w:pPr>
      <w:r w:rsidRPr="00E668B9">
        <w:rPr>
          <w:rFonts w:ascii="Times New Roman" w:hAnsi="Times New Roman" w:cs="Times New Roman"/>
          <w:i/>
          <w:spacing w:val="2"/>
          <w:sz w:val="20"/>
          <w:szCs w:val="20"/>
        </w:rPr>
        <w:t xml:space="preserve">7 </w:t>
      </w:r>
      <w:r w:rsidRPr="00E668B9">
        <w:rPr>
          <w:rFonts w:ascii="Times New Roman" w:hAnsi="Times New Roman" w:cs="Times New Roman"/>
          <w:i/>
          <w:spacing w:val="-3"/>
          <w:sz w:val="20"/>
          <w:szCs w:val="20"/>
        </w:rPr>
        <w:t>скликання №</w:t>
      </w:r>
      <w:r w:rsidR="00FB3100">
        <w:rPr>
          <w:rFonts w:ascii="Times New Roman" w:hAnsi="Times New Roman" w:cs="Times New Roman"/>
          <w:i/>
          <w:spacing w:val="-3"/>
          <w:sz w:val="20"/>
          <w:szCs w:val="20"/>
        </w:rPr>
        <w:t>609</w:t>
      </w:r>
    </w:p>
    <w:p w14:paraId="2A066FC9" w14:textId="3747688A" w:rsidR="00A14CB2" w:rsidRDefault="00E668B9" w:rsidP="00885D7C">
      <w:pPr>
        <w:shd w:val="clear" w:color="auto" w:fill="FFFFFF"/>
        <w:tabs>
          <w:tab w:val="left" w:pos="5813"/>
        </w:tabs>
        <w:spacing w:after="0" w:line="240" w:lineRule="auto"/>
        <w:ind w:left="6383"/>
        <w:rPr>
          <w:rFonts w:ascii="Times New Roman" w:hAnsi="Times New Roman" w:cs="Times New Roman"/>
          <w:i/>
          <w:spacing w:val="-15"/>
          <w:sz w:val="20"/>
          <w:szCs w:val="20"/>
        </w:rPr>
      </w:pPr>
      <w:r w:rsidRPr="00E668B9">
        <w:rPr>
          <w:rFonts w:ascii="Times New Roman" w:hAnsi="Times New Roman" w:cs="Times New Roman"/>
          <w:i/>
          <w:spacing w:val="-3"/>
          <w:sz w:val="20"/>
          <w:szCs w:val="20"/>
        </w:rPr>
        <w:t xml:space="preserve">від </w:t>
      </w:r>
      <w:r w:rsidR="00FB3100">
        <w:rPr>
          <w:rFonts w:ascii="Times New Roman" w:hAnsi="Times New Roman" w:cs="Times New Roman"/>
          <w:i/>
          <w:spacing w:val="-3"/>
          <w:sz w:val="20"/>
          <w:szCs w:val="20"/>
        </w:rPr>
        <w:t>24 березня</w:t>
      </w:r>
      <w:r w:rsidRPr="00E668B9">
        <w:rPr>
          <w:rFonts w:ascii="Times New Roman" w:hAnsi="Times New Roman" w:cs="Times New Roman"/>
          <w:i/>
          <w:spacing w:val="-3"/>
          <w:sz w:val="20"/>
          <w:szCs w:val="20"/>
        </w:rPr>
        <w:t xml:space="preserve"> 2</w:t>
      </w:r>
      <w:r w:rsidRPr="00E668B9">
        <w:rPr>
          <w:rFonts w:ascii="Times New Roman" w:hAnsi="Times New Roman" w:cs="Times New Roman"/>
          <w:i/>
          <w:spacing w:val="-15"/>
          <w:sz w:val="20"/>
          <w:szCs w:val="20"/>
        </w:rPr>
        <w:t>020 року</w:t>
      </w:r>
    </w:p>
    <w:p w14:paraId="2DA8C22A" w14:textId="53B0C832" w:rsidR="00885D7C" w:rsidRDefault="00885D7C" w:rsidP="00885D7C">
      <w:pPr>
        <w:shd w:val="clear" w:color="auto" w:fill="FFFFFF"/>
        <w:tabs>
          <w:tab w:val="left" w:pos="5813"/>
        </w:tabs>
        <w:spacing w:after="0" w:line="240" w:lineRule="auto"/>
        <w:ind w:left="6383"/>
        <w:rPr>
          <w:rFonts w:ascii="Times New Roman" w:hAnsi="Times New Roman" w:cs="Times New Roman"/>
          <w:i/>
          <w:spacing w:val="-15"/>
          <w:sz w:val="16"/>
          <w:szCs w:val="16"/>
        </w:rPr>
      </w:pPr>
    </w:p>
    <w:p w14:paraId="66ED83EE" w14:textId="2A4C4D7C" w:rsidR="007C1D66" w:rsidRPr="000C221A" w:rsidRDefault="007C1D66" w:rsidP="00FB3100">
      <w:pPr>
        <w:spacing w:after="0" w:line="240" w:lineRule="auto"/>
        <w:ind w:left="0" w:firstLine="0"/>
        <w:jc w:val="center"/>
        <w:rPr>
          <w:rFonts w:ascii="Times New Roman" w:eastAsia="Gill Sans MT" w:hAnsi="Times New Roman" w:cs="Times New Roman"/>
          <w:b/>
          <w:sz w:val="28"/>
          <w:szCs w:val="28"/>
        </w:rPr>
      </w:pPr>
      <w:r w:rsidRPr="000C221A">
        <w:rPr>
          <w:rFonts w:ascii="Times New Roman" w:eastAsia="Gill Sans MT" w:hAnsi="Times New Roman" w:cs="Times New Roman"/>
          <w:b/>
          <w:sz w:val="28"/>
          <w:szCs w:val="28"/>
        </w:rPr>
        <w:t>СТАТУТ</w:t>
      </w:r>
    </w:p>
    <w:p w14:paraId="5FB45091" w14:textId="050C5DD9" w:rsidR="007C1D66" w:rsidRPr="000C221A" w:rsidRDefault="007C1D66" w:rsidP="00FB3100">
      <w:pPr>
        <w:spacing w:after="0" w:line="240" w:lineRule="auto"/>
        <w:ind w:left="0" w:firstLine="0"/>
        <w:jc w:val="center"/>
        <w:rPr>
          <w:rFonts w:ascii="Times New Roman" w:hAnsi="Times New Roman" w:cs="Times New Roman"/>
          <w:sz w:val="28"/>
          <w:szCs w:val="28"/>
        </w:rPr>
      </w:pPr>
      <w:r w:rsidRPr="000C221A">
        <w:rPr>
          <w:rFonts w:ascii="Times New Roman" w:eastAsia="Gill Sans MT" w:hAnsi="Times New Roman" w:cs="Times New Roman"/>
          <w:b/>
          <w:sz w:val="28"/>
          <w:szCs w:val="28"/>
        </w:rPr>
        <w:t>КОМУНАЛЬНОГО НЕКОМЕРЦІЙНОГО</w:t>
      </w:r>
      <w:r w:rsidR="00FB3100">
        <w:rPr>
          <w:rFonts w:ascii="Times New Roman" w:hAnsi="Times New Roman" w:cs="Times New Roman"/>
          <w:sz w:val="28"/>
          <w:szCs w:val="28"/>
        </w:rPr>
        <w:t xml:space="preserve"> </w:t>
      </w:r>
      <w:r w:rsidRPr="000C221A">
        <w:rPr>
          <w:rFonts w:ascii="Times New Roman" w:eastAsia="Gill Sans MT" w:hAnsi="Times New Roman" w:cs="Times New Roman"/>
          <w:b/>
          <w:sz w:val="28"/>
          <w:szCs w:val="28"/>
        </w:rPr>
        <w:t>ПІДПРИЄМСТВА «ТОМАШПІЛЬСЬКА ЦЕНТРАЛЬНА РАЙОННА ЛІКАРНЯ»</w:t>
      </w:r>
    </w:p>
    <w:p w14:paraId="2383A68A" w14:textId="32540FEE" w:rsidR="007C1D66" w:rsidRDefault="007C1D66" w:rsidP="00FB3100">
      <w:pPr>
        <w:spacing w:after="0" w:line="240" w:lineRule="auto"/>
        <w:ind w:left="0" w:firstLine="0"/>
        <w:jc w:val="center"/>
        <w:rPr>
          <w:rFonts w:ascii="Times New Roman" w:eastAsia="Gill Sans MT" w:hAnsi="Times New Roman" w:cs="Times New Roman"/>
          <w:b/>
          <w:i/>
          <w:sz w:val="28"/>
          <w:szCs w:val="28"/>
        </w:rPr>
      </w:pPr>
      <w:r w:rsidRPr="00D11420">
        <w:rPr>
          <w:rFonts w:ascii="Times New Roman" w:eastAsia="Gill Sans MT" w:hAnsi="Times New Roman" w:cs="Times New Roman"/>
          <w:b/>
          <w:i/>
          <w:sz w:val="28"/>
          <w:szCs w:val="28"/>
        </w:rPr>
        <w:t>(нова редакція)</w:t>
      </w:r>
    </w:p>
    <w:p w14:paraId="5DF3DB46" w14:textId="77777777" w:rsidR="00FB3100" w:rsidRPr="00FB3100" w:rsidRDefault="00FB3100" w:rsidP="00FB3100">
      <w:pPr>
        <w:spacing w:after="0" w:line="240" w:lineRule="auto"/>
        <w:ind w:left="0" w:firstLine="0"/>
        <w:jc w:val="center"/>
        <w:rPr>
          <w:rFonts w:ascii="Times New Roman" w:eastAsia="Gill Sans MT" w:hAnsi="Times New Roman" w:cs="Times New Roman"/>
          <w:b/>
          <w:i/>
          <w:sz w:val="16"/>
          <w:szCs w:val="16"/>
        </w:rPr>
      </w:pPr>
    </w:p>
    <w:p w14:paraId="54915688" w14:textId="77777777" w:rsidR="007C1D66" w:rsidRPr="00994AA1" w:rsidRDefault="007C1D66" w:rsidP="00FB3100">
      <w:pPr>
        <w:spacing w:after="0" w:line="240" w:lineRule="auto"/>
        <w:ind w:left="0"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РОЗДІЛ І</w:t>
      </w:r>
    </w:p>
    <w:p w14:paraId="66B1915F" w14:textId="77777777" w:rsidR="007C1D66" w:rsidRPr="00994AA1" w:rsidRDefault="007C1D66" w:rsidP="00FB3100">
      <w:pPr>
        <w:spacing w:after="0" w:line="240" w:lineRule="auto"/>
        <w:ind w:left="0"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ЗАГАЛЬНІ ПОЛОЖЕННЯ</w:t>
      </w:r>
    </w:p>
    <w:p w14:paraId="4522CDEA"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1.1. КОМУНАЛЬНЕ НЕКОМЕРЦІЙНЕ ПІДПРИЄМСТВО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центральна районна лікар</w:t>
      </w:r>
      <w:r>
        <w:rPr>
          <w:rFonts w:ascii="Times New Roman" w:hAnsi="Times New Roman" w:cs="Times New Roman"/>
          <w:sz w:val="28"/>
          <w:szCs w:val="28"/>
        </w:rPr>
        <w:t xml:space="preserve">ня» </w:t>
      </w:r>
      <w:r w:rsidRPr="00994AA1">
        <w:rPr>
          <w:rFonts w:ascii="Times New Roman" w:hAnsi="Times New Roman" w:cs="Times New Roman"/>
          <w:sz w:val="28"/>
          <w:szCs w:val="28"/>
        </w:rPr>
        <w:t xml:space="preserve"> (надалі – Підприємство) є лікарняним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 </w:t>
      </w:r>
    </w:p>
    <w:p w14:paraId="63427321"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 xml:space="preserve">1.2. Підприємство створене за рішенням Томашпільської районної ради (надалі – Засновник) від </w:t>
      </w:r>
      <w:r>
        <w:rPr>
          <w:rFonts w:ascii="Times New Roman" w:hAnsi="Times New Roman" w:cs="Times New Roman"/>
          <w:sz w:val="28"/>
          <w:szCs w:val="28"/>
        </w:rPr>
        <w:t xml:space="preserve">21 червня 2018 </w:t>
      </w:r>
      <w:r w:rsidRPr="00994AA1">
        <w:rPr>
          <w:rFonts w:ascii="Times New Roman" w:hAnsi="Times New Roman" w:cs="Times New Roman"/>
          <w:sz w:val="28"/>
          <w:szCs w:val="28"/>
        </w:rPr>
        <w:t>року №</w:t>
      </w:r>
      <w:r>
        <w:rPr>
          <w:rFonts w:ascii="Times New Roman" w:hAnsi="Times New Roman" w:cs="Times New Roman"/>
          <w:sz w:val="28"/>
          <w:szCs w:val="28"/>
        </w:rPr>
        <w:t>417</w:t>
      </w:r>
      <w:r w:rsidRPr="00994AA1">
        <w:rPr>
          <w:rFonts w:ascii="Times New Roman" w:hAnsi="Times New Roman" w:cs="Times New Roman"/>
          <w:sz w:val="28"/>
          <w:szCs w:val="28"/>
        </w:rPr>
        <w:t xml:space="preserve"> (</w:t>
      </w:r>
      <w:r>
        <w:rPr>
          <w:rFonts w:ascii="Times New Roman" w:hAnsi="Times New Roman" w:cs="Times New Roman"/>
          <w:sz w:val="28"/>
          <w:szCs w:val="28"/>
        </w:rPr>
        <w:t>27</w:t>
      </w:r>
      <w:r w:rsidRPr="00994AA1">
        <w:rPr>
          <w:rFonts w:ascii="Times New Roman" w:hAnsi="Times New Roman" w:cs="Times New Roman"/>
          <w:sz w:val="28"/>
          <w:szCs w:val="28"/>
        </w:rPr>
        <w:t xml:space="preserve"> сесія </w:t>
      </w:r>
      <w:r>
        <w:rPr>
          <w:rFonts w:ascii="Times New Roman" w:hAnsi="Times New Roman" w:cs="Times New Roman"/>
          <w:sz w:val="28"/>
          <w:szCs w:val="28"/>
        </w:rPr>
        <w:t>7</w:t>
      </w:r>
      <w:r w:rsidRPr="00994AA1">
        <w:rPr>
          <w:rFonts w:ascii="Times New Roman" w:hAnsi="Times New Roman" w:cs="Times New Roman"/>
          <w:sz w:val="28"/>
          <w:szCs w:val="28"/>
        </w:rPr>
        <w:t xml:space="preserve"> скликання) відповідно до Закону України «Про місцеве самоврядування в Україні» шляхом перетворення Комунального закладу охорони здоров’я КУ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центральна районна лікарн</w:t>
      </w:r>
      <w:r>
        <w:rPr>
          <w:rFonts w:ascii="Times New Roman" w:hAnsi="Times New Roman" w:cs="Times New Roman"/>
          <w:sz w:val="28"/>
          <w:szCs w:val="28"/>
        </w:rPr>
        <w:t xml:space="preserve">я» </w:t>
      </w:r>
      <w:r w:rsidRPr="00994AA1">
        <w:rPr>
          <w:rFonts w:ascii="Times New Roman" w:hAnsi="Times New Roman" w:cs="Times New Roman"/>
          <w:sz w:val="28"/>
          <w:szCs w:val="28"/>
        </w:rPr>
        <w:t>у комунальне некомерційне підприємство</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центральна районна лікарня»</w:t>
      </w:r>
      <w:r w:rsidRPr="00994AA1">
        <w:rPr>
          <w:rFonts w:ascii="Times New Roman" w:hAnsi="Times New Roman" w:cs="Times New Roman"/>
          <w:sz w:val="28"/>
          <w:szCs w:val="28"/>
        </w:rPr>
        <w:t>. Майно підприємства є</w:t>
      </w:r>
      <w:r w:rsidRPr="009C6BEF">
        <w:rPr>
          <w:rFonts w:ascii="Times New Roman" w:hAnsi="Times New Roman" w:cs="Times New Roman"/>
          <w:sz w:val="28"/>
          <w:szCs w:val="28"/>
        </w:rPr>
        <w:t xml:space="preserve"> сп</w:t>
      </w:r>
      <w:r>
        <w:rPr>
          <w:rFonts w:ascii="Times New Roman" w:hAnsi="Times New Roman" w:cs="Times New Roman"/>
          <w:sz w:val="28"/>
          <w:szCs w:val="28"/>
        </w:rPr>
        <w:t>і</w:t>
      </w:r>
      <w:r w:rsidRPr="009C6BEF">
        <w:rPr>
          <w:rFonts w:ascii="Times New Roman" w:hAnsi="Times New Roman" w:cs="Times New Roman"/>
          <w:sz w:val="28"/>
          <w:szCs w:val="28"/>
        </w:rPr>
        <w:t>льною</w:t>
      </w:r>
      <w:r w:rsidRPr="00994AA1">
        <w:rPr>
          <w:rFonts w:ascii="Times New Roman" w:hAnsi="Times New Roman" w:cs="Times New Roman"/>
          <w:sz w:val="28"/>
          <w:szCs w:val="28"/>
        </w:rPr>
        <w:t xml:space="preserve"> власністю терит</w:t>
      </w:r>
      <w:r>
        <w:rPr>
          <w:rFonts w:ascii="Times New Roman" w:hAnsi="Times New Roman" w:cs="Times New Roman"/>
          <w:sz w:val="28"/>
          <w:szCs w:val="28"/>
        </w:rPr>
        <w:t>оріальних</w:t>
      </w:r>
      <w:r w:rsidRPr="00994AA1">
        <w:rPr>
          <w:rFonts w:ascii="Times New Roman" w:hAnsi="Times New Roman" w:cs="Times New Roman"/>
          <w:sz w:val="28"/>
          <w:szCs w:val="28"/>
        </w:rPr>
        <w:t xml:space="preserve"> гро</w:t>
      </w:r>
      <w:r>
        <w:rPr>
          <w:rFonts w:ascii="Times New Roman" w:hAnsi="Times New Roman" w:cs="Times New Roman"/>
          <w:sz w:val="28"/>
          <w:szCs w:val="28"/>
        </w:rPr>
        <w:t>мад</w:t>
      </w:r>
      <w:r w:rsidRPr="00994AA1">
        <w:rPr>
          <w:rFonts w:ascii="Times New Roman" w:hAnsi="Times New Roman" w:cs="Times New Roman"/>
          <w:sz w:val="28"/>
          <w:szCs w:val="28"/>
        </w:rPr>
        <w:t xml:space="preserve"> Томашпільського району в особі Томашпільської районної  ради Вінницької області.</w:t>
      </w:r>
    </w:p>
    <w:p w14:paraId="0747B320"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Підприємство є правонаступником усього майна, всіх прав та обов’язків Комунального закладу охорони здоров’я КУ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центральна районна лі</w:t>
      </w:r>
      <w:r>
        <w:rPr>
          <w:rFonts w:ascii="Times New Roman" w:hAnsi="Times New Roman" w:cs="Times New Roman"/>
          <w:sz w:val="28"/>
          <w:szCs w:val="28"/>
        </w:rPr>
        <w:t>карня»</w:t>
      </w:r>
      <w:r w:rsidRPr="00994AA1">
        <w:rPr>
          <w:rFonts w:ascii="Times New Roman" w:hAnsi="Times New Roman" w:cs="Times New Roman"/>
          <w:sz w:val="28"/>
          <w:szCs w:val="28"/>
        </w:rPr>
        <w:t>.</w:t>
      </w:r>
    </w:p>
    <w:p w14:paraId="64AF88F2"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1.3. Підприємство створене на базі майна</w:t>
      </w:r>
      <w:r>
        <w:rPr>
          <w:rFonts w:ascii="Times New Roman" w:hAnsi="Times New Roman" w:cs="Times New Roman"/>
          <w:sz w:val="28"/>
          <w:szCs w:val="28"/>
          <w:lang w:val="ru-RU"/>
        </w:rPr>
        <w:t xml:space="preserve"> </w:t>
      </w:r>
      <w:r w:rsidRPr="00AF59CB">
        <w:rPr>
          <w:rFonts w:ascii="Times New Roman" w:hAnsi="Times New Roman" w:cs="Times New Roman"/>
          <w:sz w:val="28"/>
          <w:szCs w:val="28"/>
        </w:rPr>
        <w:t>спільної власності</w:t>
      </w:r>
      <w:r w:rsidRPr="00994AA1">
        <w:rPr>
          <w:rFonts w:ascii="Times New Roman" w:hAnsi="Times New Roman" w:cs="Times New Roman"/>
          <w:sz w:val="28"/>
          <w:szCs w:val="28"/>
        </w:rPr>
        <w:t xml:space="preserve"> </w:t>
      </w:r>
      <w:r>
        <w:rPr>
          <w:rFonts w:ascii="Times New Roman" w:hAnsi="Times New Roman" w:cs="Times New Roman"/>
          <w:sz w:val="28"/>
          <w:szCs w:val="28"/>
        </w:rPr>
        <w:t>територіальних</w:t>
      </w:r>
      <w:r w:rsidRPr="00994AA1">
        <w:rPr>
          <w:rFonts w:ascii="Times New Roman" w:hAnsi="Times New Roman" w:cs="Times New Roman"/>
          <w:sz w:val="28"/>
          <w:szCs w:val="28"/>
        </w:rPr>
        <w:t xml:space="preserve"> громад Томашпільського району. </w:t>
      </w:r>
    </w:p>
    <w:p w14:paraId="3D25A034" w14:textId="77777777" w:rsidR="007C1D66"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1.4. Засновником, Власником та органом управління майном Підприємства є територіальні громади Томашпільського району  в особі Томашпільської районної ради (надалі – Засновник). Підприємство є підпорядкованим, підзвітним та підконтрольним Засновнику.</w:t>
      </w:r>
    </w:p>
    <w:p w14:paraId="677FC122" w14:textId="77777777" w:rsidR="007C1D66"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1.5. Підприємство в частині розподілу та фінансування видатків районного бюджету підпорядковується </w:t>
      </w:r>
      <w:proofErr w:type="spellStart"/>
      <w:r>
        <w:rPr>
          <w:rFonts w:ascii="Times New Roman" w:hAnsi="Times New Roman" w:cs="Times New Roman"/>
          <w:sz w:val="28"/>
          <w:szCs w:val="28"/>
        </w:rPr>
        <w:t>Томашпільській</w:t>
      </w:r>
      <w:proofErr w:type="spellEnd"/>
      <w:r>
        <w:rPr>
          <w:rFonts w:ascii="Times New Roman" w:hAnsi="Times New Roman" w:cs="Times New Roman"/>
          <w:sz w:val="28"/>
          <w:szCs w:val="28"/>
        </w:rPr>
        <w:t xml:space="preserve"> районній державній адміністрації.</w:t>
      </w:r>
    </w:p>
    <w:p w14:paraId="2B2111D1"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1.6.</w:t>
      </w:r>
      <w:r w:rsidRPr="00994AA1">
        <w:rPr>
          <w:rFonts w:ascii="Times New Roman" w:hAnsi="Times New Roman" w:cs="Times New Roman"/>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2EB537F3"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1.7</w:t>
      </w:r>
      <w:r w:rsidRPr="00994AA1">
        <w:rPr>
          <w:rFonts w:ascii="Times New Roman" w:hAnsi="Times New Roman" w:cs="Times New Roman"/>
          <w:sz w:val="28"/>
          <w:szCs w:val="28"/>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7930218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1.8</w:t>
      </w:r>
      <w:r w:rsidRPr="00994AA1">
        <w:rPr>
          <w:rFonts w:ascii="Times New Roman" w:hAnsi="Times New Roman" w:cs="Times New Roman"/>
          <w:sz w:val="28"/>
          <w:szCs w:val="28"/>
        </w:rPr>
        <w:t xml:space="preserve">. Не вважається розподілом доходів Підприємства, в розумінні п. 1.6 Статуту, використання Підприємством власних доходів (прибутків) виключно </w:t>
      </w:r>
      <w:r w:rsidRPr="00994AA1">
        <w:rPr>
          <w:rFonts w:ascii="Times New Roman" w:hAnsi="Times New Roman" w:cs="Times New Roman"/>
          <w:sz w:val="28"/>
          <w:szCs w:val="28"/>
        </w:rPr>
        <w:lastRenderedPageBreak/>
        <w:t>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4682C6A7" w14:textId="77777777" w:rsidR="007C1D66" w:rsidRPr="00A14CB2"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1.9</w:t>
      </w:r>
      <w:r w:rsidRPr="00994AA1">
        <w:rPr>
          <w:rFonts w:ascii="Times New Roman" w:hAnsi="Times New Roman" w:cs="Times New Roman"/>
          <w:sz w:val="28"/>
          <w:szCs w:val="28"/>
        </w:rPr>
        <w:t>.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14:paraId="220BDEB2" w14:textId="77777777" w:rsidR="007C1D66" w:rsidRDefault="007C1D66" w:rsidP="007C1D66">
      <w:pPr>
        <w:spacing w:after="0" w:line="240" w:lineRule="auto"/>
        <w:ind w:left="0" w:firstLine="567"/>
        <w:jc w:val="center"/>
        <w:rPr>
          <w:rFonts w:ascii="Times New Roman" w:eastAsia="Gill Sans MT" w:hAnsi="Times New Roman" w:cs="Times New Roman"/>
          <w:b/>
          <w:sz w:val="28"/>
          <w:szCs w:val="28"/>
        </w:rPr>
      </w:pPr>
      <w:r>
        <w:rPr>
          <w:rFonts w:ascii="Times New Roman" w:eastAsia="Gill Sans MT" w:hAnsi="Times New Roman" w:cs="Times New Roman"/>
          <w:b/>
          <w:sz w:val="28"/>
          <w:szCs w:val="28"/>
        </w:rPr>
        <w:t>РОЗДІЛ ІІ</w:t>
      </w:r>
    </w:p>
    <w:p w14:paraId="3C6B06F7" w14:textId="77777777" w:rsidR="007C1D66" w:rsidRPr="00994AA1" w:rsidRDefault="007C1D66" w:rsidP="007C1D66">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НАЙМЕНУВАННЯ ТА МІСЦЕ</w:t>
      </w:r>
      <w:r>
        <w:rPr>
          <w:rFonts w:ascii="Times New Roman" w:eastAsia="Gill Sans MT" w:hAnsi="Times New Roman" w:cs="Times New Roman"/>
          <w:b/>
          <w:sz w:val="28"/>
          <w:szCs w:val="28"/>
        </w:rPr>
        <w:t xml:space="preserve"> </w:t>
      </w:r>
      <w:r w:rsidRPr="00994AA1">
        <w:rPr>
          <w:rFonts w:ascii="Times New Roman" w:eastAsia="Gill Sans MT" w:hAnsi="Times New Roman" w:cs="Times New Roman"/>
          <w:b/>
          <w:sz w:val="28"/>
          <w:szCs w:val="28"/>
        </w:rPr>
        <w:t>ЗНАХОДЖЕННЯ</w:t>
      </w:r>
    </w:p>
    <w:p w14:paraId="70F70353" w14:textId="77777777" w:rsidR="007C1D66" w:rsidRPr="00994AA1" w:rsidRDefault="007C1D66" w:rsidP="007C1D66">
      <w:p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2.1. </w:t>
      </w:r>
      <w:r w:rsidRPr="00994AA1">
        <w:rPr>
          <w:rFonts w:ascii="Times New Roman" w:hAnsi="Times New Roman" w:cs="Times New Roman"/>
          <w:sz w:val="28"/>
          <w:szCs w:val="28"/>
        </w:rPr>
        <w:t>Найменування:</w:t>
      </w:r>
    </w:p>
    <w:p w14:paraId="4F477FF0"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2.1.1. </w:t>
      </w:r>
      <w:r w:rsidRPr="00994AA1">
        <w:rPr>
          <w:rFonts w:ascii="Times New Roman" w:hAnsi="Times New Roman" w:cs="Times New Roman"/>
          <w:sz w:val="28"/>
          <w:szCs w:val="28"/>
        </w:rPr>
        <w:t>Повне найменування Підприємства – КОМУНАЛЬНЕ НЕКОМЕРЦІЙНЕ ПІДПРИЄМСТВО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цент</w:t>
      </w:r>
      <w:r>
        <w:rPr>
          <w:rFonts w:ascii="Times New Roman" w:hAnsi="Times New Roman" w:cs="Times New Roman"/>
          <w:sz w:val="28"/>
          <w:szCs w:val="28"/>
        </w:rPr>
        <w:t>ральна районна лікарня».</w:t>
      </w:r>
    </w:p>
    <w:p w14:paraId="0503EC8A"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2.1.2. </w:t>
      </w:r>
      <w:r w:rsidRPr="00994AA1">
        <w:rPr>
          <w:rFonts w:ascii="Times New Roman" w:hAnsi="Times New Roman" w:cs="Times New Roman"/>
          <w:sz w:val="28"/>
          <w:szCs w:val="28"/>
        </w:rPr>
        <w:t>Скорочене найменування Підприємства: – КНП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ЦРЛ».</w:t>
      </w:r>
    </w:p>
    <w:p w14:paraId="02960F27" w14:textId="77777777" w:rsidR="007C1D66" w:rsidRPr="00B955AF"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2.2. </w:t>
      </w:r>
      <w:r w:rsidRPr="00994AA1">
        <w:rPr>
          <w:rFonts w:ascii="Times New Roman" w:hAnsi="Times New Roman" w:cs="Times New Roman"/>
          <w:sz w:val="28"/>
          <w:szCs w:val="28"/>
        </w:rPr>
        <w:t>Місцезнаходження Підприємства: 24200, Вінницька область, Томашпільський район, селище Томашпіль, вул. Ігоря Гаврилюка, б. 133.</w:t>
      </w:r>
    </w:p>
    <w:p w14:paraId="51CFF44E" w14:textId="77777777" w:rsidR="007C1D66" w:rsidRDefault="007C1D66" w:rsidP="007C1D66">
      <w:pPr>
        <w:spacing w:after="0" w:line="240" w:lineRule="auto"/>
        <w:ind w:left="0" w:firstLine="567"/>
        <w:jc w:val="center"/>
        <w:rPr>
          <w:rFonts w:ascii="Times New Roman" w:eastAsia="Gill Sans MT" w:hAnsi="Times New Roman" w:cs="Times New Roman"/>
          <w:b/>
          <w:sz w:val="28"/>
          <w:szCs w:val="28"/>
        </w:rPr>
      </w:pPr>
      <w:r>
        <w:rPr>
          <w:rFonts w:ascii="Times New Roman" w:eastAsia="Gill Sans MT" w:hAnsi="Times New Roman" w:cs="Times New Roman"/>
          <w:b/>
          <w:sz w:val="28"/>
          <w:szCs w:val="28"/>
        </w:rPr>
        <w:t>РОЗДІЛ ІІІ</w:t>
      </w:r>
    </w:p>
    <w:p w14:paraId="31DC2377" w14:textId="77777777" w:rsidR="007C1D66" w:rsidRPr="00994AA1" w:rsidRDefault="007C1D66" w:rsidP="007C1D66">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МЕТА ТА ПРЕДМЕТ ДІЯЛЬНОСТІ</w:t>
      </w:r>
    </w:p>
    <w:p w14:paraId="65494F84" w14:textId="77777777" w:rsidR="007C1D66" w:rsidRPr="0033162A"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3.1 </w:t>
      </w:r>
      <w:r w:rsidRPr="0033162A">
        <w:rPr>
          <w:rFonts w:ascii="Times New Roman" w:hAnsi="Times New Roman" w:cs="Times New Roman"/>
          <w:sz w:val="28"/>
          <w:szCs w:val="28"/>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14:paraId="487C5923"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3.2. </w:t>
      </w:r>
      <w:r w:rsidRPr="00994AA1">
        <w:rPr>
          <w:rFonts w:ascii="Times New Roman" w:hAnsi="Times New Roman" w:cs="Times New Roman"/>
          <w:sz w:val="28"/>
          <w:szCs w:val="28"/>
        </w:rPr>
        <w:t>Відповідно до поставленої мети предметом діяльності Підприємства є:</w:t>
      </w:r>
    </w:p>
    <w:p w14:paraId="657479EA" w14:textId="77777777" w:rsidR="007C1D66"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діагностичним процесом та ефективного використання майна та інших ресурсів Підприємства; </w:t>
      </w:r>
    </w:p>
    <w:p w14:paraId="4075FCEB"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 xml:space="preserve">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w:t>
      </w:r>
      <w:proofErr w:type="spellStart"/>
      <w:r w:rsidRPr="00994AA1">
        <w:rPr>
          <w:rFonts w:ascii="Times New Roman" w:hAnsi="Times New Roman" w:cs="Times New Roman"/>
          <w:sz w:val="28"/>
          <w:szCs w:val="28"/>
        </w:rPr>
        <w:t>хвороб</w:t>
      </w:r>
      <w:proofErr w:type="spellEnd"/>
      <w:r w:rsidRPr="00994AA1">
        <w:rPr>
          <w:rFonts w:ascii="Times New Roman" w:hAnsi="Times New Roman" w:cs="Times New Roman"/>
          <w:sz w:val="28"/>
          <w:szCs w:val="28"/>
        </w:rPr>
        <w:t xml:space="preserve">, травм, отруєнь чи інших розладів здоров’я, медичного контролю за перебігом вагітності й ведення пологів і післяпологового періоду; </w:t>
      </w:r>
    </w:p>
    <w:p w14:paraId="0974A754"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14:paraId="5B4400D4"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14:paraId="5AE0B183"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7906C906"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lastRenderedPageBreak/>
        <w:t>проведення експертизи тимчасової непрацездатності та контролю за видачою листків непрацездатності;</w:t>
      </w:r>
    </w:p>
    <w:p w14:paraId="145AF49A" w14:textId="77777777" w:rsidR="007C1D66" w:rsidRDefault="007C1D66" w:rsidP="007C1D66">
      <w:pPr>
        <w:spacing w:after="0" w:line="240" w:lineRule="auto"/>
        <w:ind w:left="0" w:firstLine="567"/>
        <w:jc w:val="left"/>
        <w:rPr>
          <w:rFonts w:ascii="Times New Roman" w:hAnsi="Times New Roman" w:cs="Times New Roman"/>
          <w:sz w:val="28"/>
          <w:szCs w:val="28"/>
        </w:rPr>
      </w:pPr>
      <w:r w:rsidRPr="00994AA1">
        <w:rPr>
          <w:rFonts w:ascii="Times New Roman" w:hAnsi="Times New Roman" w:cs="Times New Roman"/>
          <w:sz w:val="28"/>
          <w:szCs w:val="28"/>
        </w:rPr>
        <w:t>направлення на медико-соціальну експертизу осіб зі стійкою втратою працездатності;</w:t>
      </w:r>
    </w:p>
    <w:p w14:paraId="00667085" w14:textId="77777777" w:rsidR="007C1D66" w:rsidRPr="00994AA1" w:rsidRDefault="007C1D66" w:rsidP="007C1D66">
      <w:pPr>
        <w:spacing w:after="0" w:line="240" w:lineRule="auto"/>
        <w:ind w:left="0" w:firstLine="567"/>
        <w:jc w:val="left"/>
        <w:rPr>
          <w:rFonts w:ascii="Times New Roman" w:hAnsi="Times New Roman" w:cs="Times New Roman"/>
          <w:sz w:val="28"/>
          <w:szCs w:val="28"/>
        </w:rPr>
      </w:pPr>
      <w:r w:rsidRPr="00994AA1">
        <w:rPr>
          <w:rFonts w:ascii="Times New Roman" w:hAnsi="Times New Roman" w:cs="Times New Roman"/>
          <w:sz w:val="28"/>
          <w:szCs w:val="28"/>
        </w:rPr>
        <w:t xml:space="preserve">проведення профілактичних оглядів; </w:t>
      </w:r>
    </w:p>
    <w:p w14:paraId="74F7571C"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 xml:space="preserve">придбання, зберігання, </w:t>
      </w:r>
      <w:r>
        <w:rPr>
          <w:rFonts w:ascii="Times New Roman" w:hAnsi="Times New Roman" w:cs="Times New Roman"/>
          <w:sz w:val="28"/>
          <w:szCs w:val="28"/>
        </w:rPr>
        <w:t xml:space="preserve">використання, </w:t>
      </w:r>
      <w:r w:rsidRPr="00994AA1">
        <w:rPr>
          <w:rFonts w:ascii="Times New Roman" w:hAnsi="Times New Roman" w:cs="Times New Roman"/>
          <w:sz w:val="28"/>
          <w:szCs w:val="28"/>
        </w:rPr>
        <w:t>перевезенн</w:t>
      </w:r>
      <w:r>
        <w:rPr>
          <w:rFonts w:ascii="Times New Roman" w:hAnsi="Times New Roman" w:cs="Times New Roman"/>
          <w:sz w:val="28"/>
          <w:szCs w:val="28"/>
        </w:rPr>
        <w:t xml:space="preserve">я, </w:t>
      </w:r>
      <w:r w:rsidRPr="00994AA1">
        <w:rPr>
          <w:rFonts w:ascii="Times New Roman" w:hAnsi="Times New Roman" w:cs="Times New Roman"/>
          <w:sz w:val="28"/>
          <w:szCs w:val="28"/>
        </w:rPr>
        <w:t>відпуск, знищення,  наркотичних засобів, психотропних речовин, прекурсорів;</w:t>
      </w:r>
    </w:p>
    <w:p w14:paraId="4FD5C13D"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робота з джерелами іонізуючого випромінювання;</w:t>
      </w:r>
    </w:p>
    <w:p w14:paraId="566310F5" w14:textId="77777777" w:rsidR="007C1D66"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 xml:space="preserve">провадження зовнішньоекономічної діяльності згідно із законодавством України; </w:t>
      </w:r>
    </w:p>
    <w:p w14:paraId="318E7201" w14:textId="77777777" w:rsidR="007C1D66" w:rsidRPr="00994AA1" w:rsidRDefault="007C1D66" w:rsidP="007C1D66">
      <w:pPr>
        <w:spacing w:after="0" w:line="240" w:lineRule="auto"/>
        <w:ind w:left="0" w:firstLine="0"/>
        <w:rPr>
          <w:rFonts w:ascii="Times New Roman" w:hAnsi="Times New Roman" w:cs="Times New Roman"/>
          <w:sz w:val="28"/>
          <w:szCs w:val="28"/>
        </w:rPr>
      </w:pPr>
      <w:r w:rsidRPr="00994AA1">
        <w:rPr>
          <w:rFonts w:ascii="Times New Roman" w:hAnsi="Times New Roman" w:cs="Times New Roman"/>
          <w:sz w:val="28"/>
          <w:szCs w:val="28"/>
        </w:rPr>
        <w:t xml:space="preserve">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14:paraId="40B85286"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3.3.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(найменування засновника) отримує його в порядку, визначеному законодавством України.</w:t>
      </w:r>
    </w:p>
    <w:p w14:paraId="7A42C76D"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3.4. Підприємство має право займатися іншими видами діяльності не передбаченими в даному Статуті і не забороненими законодавством України.</w:t>
      </w:r>
    </w:p>
    <w:p w14:paraId="6EE99E40"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3.5. Відшкодування вартості та оплата медичних послуг, що надаються.</w:t>
      </w:r>
    </w:p>
    <w:p w14:paraId="1368EE9F" w14:textId="77777777" w:rsidR="007C1D66"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3.5.1. Вартість медичних послуг, наданих К</w:t>
      </w:r>
      <w:r>
        <w:rPr>
          <w:rFonts w:ascii="Times New Roman" w:hAnsi="Times New Roman" w:cs="Times New Roman"/>
          <w:sz w:val="28"/>
          <w:szCs w:val="28"/>
        </w:rPr>
        <w:t>Н</w:t>
      </w:r>
      <w:r w:rsidRPr="00994AA1">
        <w:rPr>
          <w:rFonts w:ascii="Times New Roman" w:hAnsi="Times New Roman" w:cs="Times New Roman"/>
          <w:sz w:val="28"/>
          <w:szCs w:val="28"/>
        </w:rPr>
        <w:t>П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ЦРЛ" у зв'язку із настанням визначеного законом страхового випадку особам, застрахованим за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відшкодовуються за рахунок коштів відповідного фонду соціального страхування в порядку, встановленому законом.</w:t>
      </w:r>
    </w:p>
    <w:p w14:paraId="3B96F67F" w14:textId="77777777" w:rsidR="007C1D66"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3.5.2. Особа, яка перебуває у стані алкогольного сп'яніння, всі витрати за надання медичних послуг несе за власний рахунок у разі, коли сп'яніння є єдиною та безпосередньою причиною, що зумовила надання такій особі медичної допомоги, а факт сп'яніння підтверджений результатом дослідження, проведеного в порядку, встановленому законодавством.</w:t>
      </w:r>
    </w:p>
    <w:p w14:paraId="297B2A79"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3.5.3. </w:t>
      </w:r>
      <w:r w:rsidRPr="00994AA1">
        <w:rPr>
          <w:rFonts w:ascii="Times New Roman" w:hAnsi="Times New Roman" w:cs="Times New Roman"/>
          <w:sz w:val="28"/>
          <w:szCs w:val="28"/>
        </w:rPr>
        <w:t>Надання медичної допомоги іноземцям та особам без громадянства, особам, які мають статус біженців, здійснюється в порядку та умовах визначених відповідними законами, міжнародними договорами, згода на обов'язковість надана Верховною Радою України та постановами Кабінету Міністрів України.</w:t>
      </w:r>
    </w:p>
    <w:p w14:paraId="7519309B"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3.5.4. </w:t>
      </w:r>
      <w:r w:rsidRPr="00994AA1">
        <w:rPr>
          <w:rFonts w:ascii="Times New Roman" w:hAnsi="Times New Roman" w:cs="Times New Roman"/>
          <w:sz w:val="28"/>
          <w:szCs w:val="28"/>
        </w:rPr>
        <w:t>У разі залучення К</w:t>
      </w:r>
      <w:r>
        <w:rPr>
          <w:rFonts w:ascii="Times New Roman" w:hAnsi="Times New Roman" w:cs="Times New Roman"/>
          <w:sz w:val="28"/>
          <w:szCs w:val="28"/>
        </w:rPr>
        <w:t>Н</w:t>
      </w:r>
      <w:r w:rsidRPr="00994AA1">
        <w:rPr>
          <w:rFonts w:ascii="Times New Roman" w:hAnsi="Times New Roman" w:cs="Times New Roman"/>
          <w:sz w:val="28"/>
          <w:szCs w:val="28"/>
        </w:rPr>
        <w:t>П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ЦРЛ" до надання медичних послуг в рамках здійснення заходів із ліквідації  наслідків надзвичайних ситуацій техногенного, природного, соціально-політичного характеру фінансове покриття вартості зазначених медичних послуг забезпечується за рахунок коштів резервного фонду бюджету України, обласного, районного бюджету та бюджетів об'єднаних територіальних громад у порядку та на умовах, встановлених законодавством.</w:t>
      </w:r>
    </w:p>
    <w:p w14:paraId="3010E171" w14:textId="5A95CE5E" w:rsidR="007C1D66" w:rsidRPr="00FB3100" w:rsidRDefault="007C1D66" w:rsidP="00FB310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3.5.5. </w:t>
      </w:r>
      <w:r w:rsidRPr="00994AA1">
        <w:rPr>
          <w:rFonts w:ascii="Times New Roman" w:hAnsi="Times New Roman" w:cs="Times New Roman"/>
          <w:sz w:val="28"/>
          <w:szCs w:val="28"/>
        </w:rPr>
        <w:t>У разі залучення К</w:t>
      </w:r>
      <w:r>
        <w:rPr>
          <w:rFonts w:ascii="Times New Roman" w:hAnsi="Times New Roman" w:cs="Times New Roman"/>
          <w:sz w:val="28"/>
          <w:szCs w:val="28"/>
        </w:rPr>
        <w:t>Н</w:t>
      </w:r>
      <w:r w:rsidRPr="00994AA1">
        <w:rPr>
          <w:rFonts w:ascii="Times New Roman" w:hAnsi="Times New Roman" w:cs="Times New Roman"/>
          <w:sz w:val="28"/>
          <w:szCs w:val="28"/>
        </w:rPr>
        <w:t>П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ЦРЛ" до надання медичних послуг в рамках здійснення заходів боротьби з епідеміями та у випадках </w:t>
      </w:r>
      <w:r w:rsidRPr="00994AA1">
        <w:rPr>
          <w:rFonts w:ascii="Times New Roman" w:hAnsi="Times New Roman" w:cs="Times New Roman"/>
          <w:sz w:val="28"/>
          <w:szCs w:val="28"/>
        </w:rPr>
        <w:lastRenderedPageBreak/>
        <w:t>масових отруєнь людей фінансове покриття вартості зазначених медичних послуг забезпечується за рахунок бюджетних асигнувань на заходи боротьби з епідеміями з державного бюджету України, обласних бюджетів, районного бюджету та бюджетів об'єднаних територіальних громад у порядку та на умовах, встановлених законодавством.</w:t>
      </w:r>
    </w:p>
    <w:p w14:paraId="12A56CA4" w14:textId="77777777" w:rsidR="007C1D66" w:rsidRPr="000F7284" w:rsidRDefault="007C1D66" w:rsidP="007C1D66">
      <w:pPr>
        <w:spacing w:after="0" w:line="240" w:lineRule="auto"/>
        <w:ind w:left="0" w:firstLine="567"/>
        <w:jc w:val="center"/>
        <w:rPr>
          <w:rFonts w:ascii="Times New Roman" w:eastAsia="Gill Sans MT" w:hAnsi="Times New Roman" w:cs="Times New Roman"/>
          <w:b/>
          <w:sz w:val="28"/>
          <w:szCs w:val="28"/>
          <w:lang w:val="ru-RU"/>
        </w:rPr>
      </w:pPr>
      <w:r>
        <w:rPr>
          <w:rFonts w:ascii="Times New Roman" w:eastAsia="Gill Sans MT" w:hAnsi="Times New Roman" w:cs="Times New Roman"/>
          <w:b/>
          <w:sz w:val="28"/>
          <w:szCs w:val="28"/>
        </w:rPr>
        <w:t>РОЗДІЛ І</w:t>
      </w:r>
      <w:r>
        <w:rPr>
          <w:rFonts w:ascii="Times New Roman" w:eastAsia="Gill Sans MT" w:hAnsi="Times New Roman" w:cs="Times New Roman"/>
          <w:b/>
          <w:sz w:val="28"/>
          <w:szCs w:val="28"/>
          <w:lang w:val="en-US"/>
        </w:rPr>
        <w:t>V</w:t>
      </w:r>
    </w:p>
    <w:p w14:paraId="6F459915" w14:textId="77777777" w:rsidR="007C1D66" w:rsidRPr="00994AA1" w:rsidRDefault="007C1D66" w:rsidP="007C1D66">
      <w:pPr>
        <w:spacing w:after="0" w:line="240" w:lineRule="auto"/>
        <w:ind w:left="0" w:firstLine="567"/>
        <w:jc w:val="center"/>
        <w:rPr>
          <w:rFonts w:ascii="Times New Roman" w:hAnsi="Times New Roman" w:cs="Times New Roman"/>
          <w:sz w:val="28"/>
          <w:szCs w:val="28"/>
        </w:rPr>
      </w:pPr>
      <w:r w:rsidRPr="00994AA1">
        <w:rPr>
          <w:rFonts w:ascii="Times New Roman" w:eastAsia="Gill Sans MT" w:hAnsi="Times New Roman" w:cs="Times New Roman"/>
          <w:b/>
          <w:sz w:val="28"/>
          <w:szCs w:val="28"/>
        </w:rPr>
        <w:t>ПРАВОВИЙ СТАТУС</w:t>
      </w:r>
    </w:p>
    <w:p w14:paraId="5C0E9BBC"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4.1. </w:t>
      </w:r>
      <w:r w:rsidRPr="00994AA1">
        <w:rPr>
          <w:rFonts w:ascii="Times New Roman" w:hAnsi="Times New Roman" w:cs="Times New Roman"/>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14:paraId="377964B9" w14:textId="77777777" w:rsidR="007C1D66"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4.2. </w:t>
      </w:r>
      <w:r w:rsidRPr="00994AA1">
        <w:rPr>
          <w:rFonts w:ascii="Times New Roman" w:hAnsi="Times New Roman" w:cs="Times New Roman"/>
          <w:sz w:val="28"/>
          <w:szCs w:val="28"/>
        </w:rPr>
        <w:t>Підприємство користується закріпленим за</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 ним комунальним </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майном, </w:t>
      </w:r>
    </w:p>
    <w:p w14:paraId="4719D67D" w14:textId="77777777" w:rsidR="007C1D66" w:rsidRDefault="007C1D66" w:rsidP="007C1D66">
      <w:pPr>
        <w:spacing w:after="0" w:line="240" w:lineRule="auto"/>
        <w:ind w:firstLine="0"/>
        <w:rPr>
          <w:rFonts w:ascii="Times New Roman" w:hAnsi="Times New Roman" w:cs="Times New Roman"/>
          <w:sz w:val="28"/>
          <w:szCs w:val="28"/>
        </w:rPr>
      </w:pPr>
      <w:r w:rsidRPr="00994AA1">
        <w:rPr>
          <w:rFonts w:ascii="Times New Roman" w:hAnsi="Times New Roman" w:cs="Times New Roman"/>
          <w:sz w:val="28"/>
          <w:szCs w:val="28"/>
        </w:rPr>
        <w:t xml:space="preserve">що є </w:t>
      </w:r>
      <w:r>
        <w:rPr>
          <w:rFonts w:ascii="Times New Roman" w:hAnsi="Times New Roman" w:cs="Times New Roman"/>
          <w:sz w:val="28"/>
          <w:szCs w:val="28"/>
        </w:rPr>
        <w:t xml:space="preserve">спільною </w:t>
      </w:r>
      <w:r w:rsidRPr="00994AA1">
        <w:rPr>
          <w:rFonts w:ascii="Times New Roman" w:hAnsi="Times New Roman" w:cs="Times New Roman"/>
          <w:sz w:val="28"/>
          <w:szCs w:val="28"/>
        </w:rPr>
        <w:t xml:space="preserve">власністю </w:t>
      </w:r>
      <w:r>
        <w:rPr>
          <w:rFonts w:ascii="Times New Roman" w:hAnsi="Times New Roman" w:cs="Times New Roman"/>
          <w:sz w:val="28"/>
          <w:szCs w:val="28"/>
        </w:rPr>
        <w:t xml:space="preserve"> територіальних  громад</w:t>
      </w:r>
      <w:r w:rsidRPr="00994A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4AA1">
        <w:rPr>
          <w:rFonts w:ascii="Times New Roman" w:hAnsi="Times New Roman" w:cs="Times New Roman"/>
          <w:sz w:val="28"/>
          <w:szCs w:val="28"/>
        </w:rPr>
        <w:t>Томашпільського</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 району </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на </w:t>
      </w:r>
    </w:p>
    <w:p w14:paraId="4546459D" w14:textId="77777777" w:rsidR="007C1D66" w:rsidRPr="00994AA1" w:rsidRDefault="007C1D66" w:rsidP="007C1D66">
      <w:pPr>
        <w:spacing w:after="0" w:line="240" w:lineRule="auto"/>
        <w:ind w:firstLine="0"/>
        <w:rPr>
          <w:rFonts w:ascii="Times New Roman" w:hAnsi="Times New Roman" w:cs="Times New Roman"/>
          <w:sz w:val="28"/>
          <w:szCs w:val="28"/>
        </w:rPr>
      </w:pPr>
      <w:r w:rsidRPr="00994AA1">
        <w:rPr>
          <w:rFonts w:ascii="Times New Roman" w:hAnsi="Times New Roman" w:cs="Times New Roman"/>
          <w:sz w:val="28"/>
          <w:szCs w:val="28"/>
        </w:rPr>
        <w:t>праві оперативного управління.</w:t>
      </w:r>
    </w:p>
    <w:p w14:paraId="33E96776" w14:textId="77777777" w:rsidR="007C1D66"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4.3. </w:t>
      </w:r>
      <w:r w:rsidRPr="00994AA1">
        <w:rPr>
          <w:rFonts w:ascii="Times New Roman" w:hAnsi="Times New Roman" w:cs="Times New Roman"/>
          <w:sz w:val="28"/>
          <w:szCs w:val="28"/>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надання послуг і реалізує їх за тарифами,</w:t>
      </w:r>
      <w:r>
        <w:rPr>
          <w:rFonts w:ascii="Times New Roman" w:hAnsi="Times New Roman" w:cs="Times New Roman"/>
          <w:sz w:val="28"/>
          <w:szCs w:val="28"/>
        </w:rPr>
        <w:t xml:space="preserve"> що встановлюються Підприємством та затверджуються </w:t>
      </w:r>
      <w:proofErr w:type="spellStart"/>
      <w:r>
        <w:rPr>
          <w:rFonts w:ascii="Times New Roman" w:hAnsi="Times New Roman" w:cs="Times New Roman"/>
          <w:sz w:val="28"/>
          <w:szCs w:val="28"/>
        </w:rPr>
        <w:t>Томашпільською</w:t>
      </w:r>
      <w:proofErr w:type="spellEnd"/>
      <w:r>
        <w:rPr>
          <w:rFonts w:ascii="Times New Roman" w:hAnsi="Times New Roman" w:cs="Times New Roman"/>
          <w:sz w:val="28"/>
          <w:szCs w:val="28"/>
        </w:rPr>
        <w:t xml:space="preserve"> районною радою (Засновником)</w:t>
      </w:r>
      <w:r w:rsidRPr="00994AA1">
        <w:rPr>
          <w:rFonts w:ascii="Times New Roman" w:hAnsi="Times New Roman" w:cs="Times New Roman"/>
          <w:sz w:val="28"/>
          <w:szCs w:val="28"/>
        </w:rPr>
        <w:t>.</w:t>
      </w:r>
    </w:p>
    <w:p w14:paraId="1C32E207" w14:textId="77777777" w:rsidR="007C1D66" w:rsidRPr="00994AA1" w:rsidRDefault="007C1D66" w:rsidP="007C1D66">
      <w:pPr>
        <w:spacing w:after="0" w:line="240" w:lineRule="auto"/>
        <w:ind w:firstLine="556"/>
        <w:rPr>
          <w:rFonts w:ascii="Times New Roman" w:hAnsi="Times New Roman" w:cs="Times New Roman"/>
          <w:sz w:val="28"/>
          <w:szCs w:val="28"/>
        </w:rPr>
      </w:pPr>
      <w:r w:rsidRPr="00634389">
        <w:rPr>
          <w:rFonts w:ascii="Times New Roman" w:hAnsi="Times New Roman" w:cs="Times New Roman"/>
          <w:sz w:val="28"/>
          <w:szCs w:val="28"/>
        </w:rPr>
        <w:t xml:space="preserve">4.4.  Підприємство </w:t>
      </w:r>
      <w:r>
        <w:rPr>
          <w:rFonts w:ascii="Times New Roman" w:hAnsi="Times New Roman" w:cs="Times New Roman"/>
          <w:sz w:val="28"/>
          <w:szCs w:val="28"/>
        </w:rPr>
        <w:t>самостійно встановлює</w:t>
      </w:r>
      <w:r w:rsidRPr="00634389">
        <w:rPr>
          <w:rFonts w:ascii="Times New Roman" w:hAnsi="Times New Roman" w:cs="Times New Roman"/>
          <w:sz w:val="28"/>
          <w:szCs w:val="28"/>
        </w:rPr>
        <w:t xml:space="preserve"> вартість платних медичних послуг   виходячи з тих витрат, які фактично воно несе на надання відповідної послуги.</w:t>
      </w:r>
    </w:p>
    <w:p w14:paraId="6715D6F2"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4.5. </w:t>
      </w:r>
      <w:r w:rsidRPr="00994AA1">
        <w:rPr>
          <w:rFonts w:ascii="Times New Roman" w:hAnsi="Times New Roman" w:cs="Times New Roman"/>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4BE3E8CA"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4.6. </w:t>
      </w:r>
      <w:r w:rsidRPr="00994AA1">
        <w:rPr>
          <w:rFonts w:ascii="Times New Roman" w:hAnsi="Times New Roman" w:cs="Times New Roman"/>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01667649"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4.7. </w:t>
      </w:r>
      <w:r w:rsidRPr="00994AA1">
        <w:rPr>
          <w:rFonts w:ascii="Times New Roman" w:hAnsi="Times New Roman" w:cs="Times New Roman"/>
          <w:sz w:val="28"/>
          <w:szCs w:val="28"/>
        </w:rPr>
        <w:t>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14:paraId="52D48D62"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4.8. </w:t>
      </w:r>
      <w:r w:rsidRPr="00994AA1">
        <w:rPr>
          <w:rFonts w:ascii="Times New Roman" w:hAnsi="Times New Roman" w:cs="Times New Roman"/>
          <w:sz w:val="28"/>
          <w:szCs w:val="28"/>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3F40D1A7" w14:textId="77777777" w:rsidR="007C1D66"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4.9. </w:t>
      </w:r>
      <w:r w:rsidRPr="00994AA1">
        <w:rPr>
          <w:rFonts w:ascii="Times New Roman" w:hAnsi="Times New Roman" w:cs="Times New Roman"/>
          <w:sz w:val="28"/>
          <w:szCs w:val="28"/>
        </w:rPr>
        <w:t>Підприємство самостійно визначає свою організаційну структуру, встановлює чисельність і затверджує штатний розпис.</w:t>
      </w:r>
    </w:p>
    <w:p w14:paraId="34B7CBEF" w14:textId="77777777" w:rsidR="007C1D66" w:rsidRPr="000F7284" w:rsidRDefault="007C1D66" w:rsidP="007C1D66">
      <w:pPr>
        <w:spacing w:after="0" w:line="240" w:lineRule="auto"/>
        <w:ind w:left="0" w:firstLine="567"/>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V</w:t>
      </w:r>
    </w:p>
    <w:p w14:paraId="0A17689E" w14:textId="77777777" w:rsidR="007C1D66" w:rsidRPr="00994AA1" w:rsidRDefault="007C1D66" w:rsidP="007C1D66">
      <w:pPr>
        <w:spacing w:after="0" w:line="240" w:lineRule="auto"/>
        <w:ind w:left="567"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СТАТУТНИЙ КАПІТАЛ. МАЙНО ТА ФІНАНСУВАННЯ</w:t>
      </w:r>
    </w:p>
    <w:p w14:paraId="3F15323E"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5.1. </w:t>
      </w:r>
      <w:r w:rsidRPr="00994AA1">
        <w:rPr>
          <w:rFonts w:ascii="Times New Roman" w:hAnsi="Times New Roman" w:cs="Times New Roman"/>
          <w:sz w:val="28"/>
          <w:szCs w:val="28"/>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14:paraId="2B353AE2"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lastRenderedPageBreak/>
        <w:t xml:space="preserve">5.2. </w:t>
      </w:r>
      <w:r w:rsidRPr="00994AA1">
        <w:rPr>
          <w:rFonts w:ascii="Times New Roman" w:hAnsi="Times New Roman" w:cs="Times New Roman"/>
          <w:sz w:val="28"/>
          <w:szCs w:val="28"/>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3420B915"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 </w:t>
      </w:r>
      <w:r w:rsidRPr="00994AA1">
        <w:rPr>
          <w:rFonts w:ascii="Times New Roman" w:hAnsi="Times New Roman" w:cs="Times New Roman"/>
          <w:sz w:val="28"/>
          <w:szCs w:val="28"/>
        </w:rPr>
        <w:t>Джерелами формування майна та коштів Підприємства є:</w:t>
      </w:r>
    </w:p>
    <w:p w14:paraId="66693152"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5.3.1. </w:t>
      </w:r>
      <w:r w:rsidRPr="00994AA1">
        <w:rPr>
          <w:rFonts w:ascii="Times New Roman" w:hAnsi="Times New Roman" w:cs="Times New Roman"/>
          <w:sz w:val="28"/>
          <w:szCs w:val="28"/>
        </w:rPr>
        <w:t>Комунальне майно, передане Підприємству відповідно до рішення про його створення;</w:t>
      </w:r>
    </w:p>
    <w:p w14:paraId="6C95F6B2"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5.3.2. </w:t>
      </w:r>
      <w:r w:rsidRPr="00994AA1">
        <w:rPr>
          <w:rFonts w:ascii="Times New Roman" w:hAnsi="Times New Roman" w:cs="Times New Roman"/>
          <w:sz w:val="28"/>
          <w:szCs w:val="28"/>
        </w:rPr>
        <w:t>Кошти місцевого бюджету (бюджетні кошти), кошти об’єднаних  територіальних громад;</w:t>
      </w:r>
    </w:p>
    <w:p w14:paraId="5025F7AF"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5.3.3. </w:t>
      </w:r>
      <w:r w:rsidRPr="00994AA1">
        <w:rPr>
          <w:rFonts w:ascii="Times New Roman" w:hAnsi="Times New Roman" w:cs="Times New Roman"/>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надання послуг;</w:t>
      </w:r>
    </w:p>
    <w:p w14:paraId="5B9BD980"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5.3.4. </w:t>
      </w:r>
      <w:r w:rsidRPr="00994AA1">
        <w:rPr>
          <w:rFonts w:ascii="Times New Roman" w:hAnsi="Times New Roman" w:cs="Times New Roman"/>
          <w:sz w:val="28"/>
          <w:szCs w:val="28"/>
        </w:rPr>
        <w:t>Цільові кошти;</w:t>
      </w:r>
    </w:p>
    <w:p w14:paraId="04F3F70B" w14:textId="77777777" w:rsidR="007C1D66"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5.3.5. </w:t>
      </w:r>
      <w:r w:rsidRPr="00994AA1">
        <w:rPr>
          <w:rFonts w:ascii="Times New Roman" w:hAnsi="Times New Roman" w:cs="Times New Roman"/>
          <w:sz w:val="28"/>
          <w:szCs w:val="28"/>
        </w:rPr>
        <w:t xml:space="preserve">Кошти, отримані за договорами з </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центральним </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органом виконавчої </w:t>
      </w:r>
    </w:p>
    <w:p w14:paraId="1E5917EC" w14:textId="77777777" w:rsidR="007C1D66" w:rsidRPr="00994AA1" w:rsidRDefault="007C1D66" w:rsidP="007C1D66">
      <w:pPr>
        <w:spacing w:after="0" w:line="240" w:lineRule="auto"/>
        <w:ind w:firstLine="0"/>
        <w:rPr>
          <w:rFonts w:ascii="Times New Roman" w:hAnsi="Times New Roman" w:cs="Times New Roman"/>
          <w:sz w:val="28"/>
          <w:szCs w:val="28"/>
        </w:rPr>
      </w:pPr>
      <w:r w:rsidRPr="00994AA1">
        <w:rPr>
          <w:rFonts w:ascii="Times New Roman" w:hAnsi="Times New Roman" w:cs="Times New Roman"/>
          <w:sz w:val="28"/>
          <w:szCs w:val="28"/>
        </w:rPr>
        <w:t>влади, що реалізує державну політику у сфері державних фінансових гарантій медичного обслуговування населення;</w:t>
      </w:r>
    </w:p>
    <w:p w14:paraId="5AF771AE"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5.3.6. </w:t>
      </w:r>
      <w:r w:rsidRPr="00994AA1">
        <w:rPr>
          <w:rFonts w:ascii="Times New Roman" w:hAnsi="Times New Roman" w:cs="Times New Roman"/>
          <w:sz w:val="28"/>
          <w:szCs w:val="28"/>
        </w:rPr>
        <w:t>Кредити банків;</w:t>
      </w:r>
    </w:p>
    <w:p w14:paraId="61D0FBD9" w14:textId="77777777" w:rsidR="007C1D66" w:rsidRPr="00994AA1" w:rsidRDefault="007C1D66" w:rsidP="007C1D66">
      <w:p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5.3.7. </w:t>
      </w:r>
      <w:r w:rsidRPr="00994AA1">
        <w:rPr>
          <w:rFonts w:ascii="Times New Roman" w:hAnsi="Times New Roman" w:cs="Times New Roman"/>
          <w:sz w:val="28"/>
          <w:szCs w:val="28"/>
        </w:rPr>
        <w:t>Майно, придбане у інших юридичних або фізичних осіб;</w:t>
      </w:r>
    </w:p>
    <w:p w14:paraId="295A934B" w14:textId="77777777" w:rsidR="007C1D66" w:rsidRPr="00994AA1" w:rsidRDefault="007C1D66" w:rsidP="007C1D66">
      <w:p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5.3.8. </w:t>
      </w:r>
      <w:r w:rsidRPr="00994AA1">
        <w:rPr>
          <w:rFonts w:ascii="Times New Roman" w:hAnsi="Times New Roman" w:cs="Times New Roman"/>
          <w:sz w:val="28"/>
          <w:szCs w:val="28"/>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12D16776" w14:textId="77777777" w:rsidR="007C1D66" w:rsidRPr="00994AA1" w:rsidRDefault="007C1D66" w:rsidP="007C1D66">
      <w:pPr>
        <w:spacing w:after="0" w:line="240" w:lineRule="auto"/>
        <w:ind w:left="567" w:firstLine="0"/>
        <w:rPr>
          <w:rFonts w:ascii="Times New Roman" w:hAnsi="Times New Roman" w:cs="Times New Roman"/>
          <w:sz w:val="28"/>
          <w:szCs w:val="28"/>
        </w:rPr>
      </w:pPr>
      <w:r>
        <w:rPr>
          <w:rFonts w:ascii="Times New Roman" w:hAnsi="Times New Roman" w:cs="Times New Roman"/>
          <w:sz w:val="28"/>
          <w:szCs w:val="28"/>
        </w:rPr>
        <w:t xml:space="preserve">5.3.9. </w:t>
      </w:r>
      <w:r w:rsidRPr="00994AA1">
        <w:rPr>
          <w:rFonts w:ascii="Times New Roman" w:hAnsi="Times New Roman" w:cs="Times New Roman"/>
          <w:sz w:val="28"/>
          <w:szCs w:val="28"/>
        </w:rPr>
        <w:t>Майно та кошти, отримані з інших джерел, не заборонених законодавством України;</w:t>
      </w:r>
    </w:p>
    <w:p w14:paraId="067ACAB9" w14:textId="77777777" w:rsidR="007C1D66" w:rsidRPr="00FD2253"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5.3.10. </w:t>
      </w:r>
      <w:r w:rsidRPr="00FD2253">
        <w:rPr>
          <w:rFonts w:ascii="Times New Roman" w:hAnsi="Times New Roman" w:cs="Times New Roman"/>
          <w:sz w:val="28"/>
          <w:szCs w:val="28"/>
        </w:rPr>
        <w:t>Інші джерела, не заборонені законодавством.</w:t>
      </w:r>
    </w:p>
    <w:p w14:paraId="2FBFDF2B"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Вилучення майна Підприємства може мати місце лише у випадках, передбачених законодавством України.</w:t>
      </w:r>
    </w:p>
    <w:p w14:paraId="6EE144CB" w14:textId="77777777" w:rsidR="007C1D66"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5.4.</w:t>
      </w:r>
      <w:r w:rsidRPr="008305BF">
        <w:rPr>
          <w:rFonts w:ascii="Times New Roman" w:hAnsi="Times New Roman" w:cs="Times New Roman"/>
          <w:sz w:val="28"/>
          <w:szCs w:val="28"/>
        </w:rPr>
        <w:t>Статутний капітал Підприємства становить 0 гривень 00 копійок.</w:t>
      </w:r>
    </w:p>
    <w:p w14:paraId="53190739" w14:textId="77777777" w:rsidR="007C1D66" w:rsidRPr="001C30BA"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5.5. </w:t>
      </w:r>
      <w:r w:rsidRPr="001C30BA">
        <w:rPr>
          <w:rFonts w:ascii="Times New Roman" w:hAnsi="Times New Roman" w:cs="Times New Roman"/>
          <w:sz w:val="28"/>
          <w:szCs w:val="28"/>
        </w:rPr>
        <w:t>Підприємство може одержувати кредити для виконання статутних завдань під гарантію Засновника.</w:t>
      </w:r>
    </w:p>
    <w:p w14:paraId="0236E9B5"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5.6. </w:t>
      </w:r>
      <w:r w:rsidRPr="00994AA1">
        <w:rPr>
          <w:rFonts w:ascii="Times New Roman" w:hAnsi="Times New Roman" w:cs="Times New Roman"/>
          <w:sz w:val="28"/>
          <w:szCs w:val="28"/>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14:paraId="0FB0699F"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5.7. </w:t>
      </w:r>
      <w:r w:rsidRPr="00994AA1">
        <w:rPr>
          <w:rFonts w:ascii="Times New Roman" w:hAnsi="Times New Roman" w:cs="Times New Roman"/>
          <w:sz w:val="28"/>
          <w:szCs w:val="28"/>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14:paraId="7DD0BA53"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5.8. </w:t>
      </w:r>
      <w:r w:rsidRPr="00994AA1">
        <w:rPr>
          <w:rFonts w:ascii="Times New Roman" w:hAnsi="Times New Roman" w:cs="Times New Roman"/>
          <w:sz w:val="28"/>
          <w:szCs w:val="28"/>
        </w:rPr>
        <w:t>Власні надходження Підприємства використовуються відповідно до законодавства України.</w:t>
      </w:r>
    </w:p>
    <w:p w14:paraId="4B88F085" w14:textId="77777777" w:rsidR="007C1D66"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5.9. </w:t>
      </w:r>
      <w:r w:rsidRPr="00994AA1">
        <w:rPr>
          <w:rFonts w:ascii="Times New Roman" w:hAnsi="Times New Roman" w:cs="Times New Roman"/>
          <w:sz w:val="28"/>
          <w:szCs w:val="28"/>
        </w:rPr>
        <w:t>Кошторисні призначення КУ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ЦРЛ» переходять до власності комунального некомерційного підприємства « </w:t>
      </w:r>
      <w:proofErr w:type="spellStart"/>
      <w:r w:rsidRPr="00994AA1">
        <w:rPr>
          <w:rFonts w:ascii="Times New Roman" w:hAnsi="Times New Roman" w:cs="Times New Roman"/>
          <w:sz w:val="28"/>
          <w:szCs w:val="28"/>
        </w:rPr>
        <w:t>Томашпільська</w:t>
      </w:r>
      <w:proofErr w:type="spellEnd"/>
      <w:r w:rsidRPr="00994AA1">
        <w:rPr>
          <w:rFonts w:ascii="Times New Roman" w:hAnsi="Times New Roman" w:cs="Times New Roman"/>
          <w:sz w:val="28"/>
          <w:szCs w:val="28"/>
        </w:rPr>
        <w:t xml:space="preserve"> ЦРЛ».</w:t>
      </w:r>
    </w:p>
    <w:p w14:paraId="5F800D95" w14:textId="77777777" w:rsidR="007C1D66" w:rsidRPr="00670C97" w:rsidRDefault="007C1D66" w:rsidP="00FB3100">
      <w:pPr>
        <w:spacing w:after="0" w:line="240" w:lineRule="auto"/>
        <w:ind w:left="0" w:firstLine="0"/>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РОЗДІЛ </w:t>
      </w:r>
      <w:r>
        <w:rPr>
          <w:rFonts w:ascii="Times New Roman" w:hAnsi="Times New Roman" w:cs="Times New Roman"/>
          <w:b/>
          <w:sz w:val="28"/>
          <w:szCs w:val="28"/>
          <w:lang w:val="en-US"/>
        </w:rPr>
        <w:t>VI</w:t>
      </w:r>
    </w:p>
    <w:p w14:paraId="4E960337" w14:textId="77777777" w:rsidR="007C1D66" w:rsidRPr="00994AA1" w:rsidRDefault="007C1D66" w:rsidP="00FB3100">
      <w:pPr>
        <w:numPr>
          <w:ilvl w:val="0"/>
          <w:numId w:val="2"/>
        </w:numPr>
        <w:spacing w:after="0" w:line="240" w:lineRule="auto"/>
        <w:ind w:left="0"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ПРАВА ТА ОБОВ’ЯЗКИ</w:t>
      </w:r>
    </w:p>
    <w:p w14:paraId="6C063902"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 </w:t>
      </w:r>
      <w:r w:rsidRPr="00994AA1">
        <w:rPr>
          <w:rFonts w:ascii="Times New Roman" w:hAnsi="Times New Roman" w:cs="Times New Roman"/>
          <w:sz w:val="28"/>
          <w:szCs w:val="28"/>
        </w:rPr>
        <w:t>Підприємство має право:</w:t>
      </w:r>
    </w:p>
    <w:p w14:paraId="45C5EE5F"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6.1.1. </w:t>
      </w:r>
      <w:r w:rsidRPr="00994AA1">
        <w:rPr>
          <w:rFonts w:ascii="Times New Roman" w:hAnsi="Times New Roman" w:cs="Times New Roman"/>
          <w:sz w:val="28"/>
          <w:szCs w:val="28"/>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55569B09"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6.1.2. </w:t>
      </w:r>
      <w:r w:rsidRPr="00994AA1">
        <w:rPr>
          <w:rFonts w:ascii="Times New Roman" w:hAnsi="Times New Roman" w:cs="Times New Roman"/>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7686910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6.1.3. </w:t>
      </w:r>
      <w:r w:rsidRPr="00994AA1">
        <w:rPr>
          <w:rFonts w:ascii="Times New Roman" w:hAnsi="Times New Roman" w:cs="Times New Roman"/>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2376441C"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6.1.4. </w:t>
      </w:r>
      <w:r w:rsidRPr="00994AA1">
        <w:rPr>
          <w:rFonts w:ascii="Times New Roman" w:hAnsi="Times New Roman" w:cs="Times New Roman"/>
          <w:sz w:val="28"/>
          <w:szCs w:val="28"/>
        </w:rPr>
        <w:t>Здійснювати співробітництво з іноземними організаціями відповідно до законодавства.</w:t>
      </w:r>
    </w:p>
    <w:p w14:paraId="0B1FB12E"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6.1.5. </w:t>
      </w:r>
      <w:r w:rsidRPr="00994AA1">
        <w:rPr>
          <w:rFonts w:ascii="Times New Roman" w:hAnsi="Times New Roman" w:cs="Times New Roman"/>
          <w:sz w:val="28"/>
          <w:szCs w:val="28"/>
        </w:rPr>
        <w:t>Самостійно</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 визначати</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 напрямки </w:t>
      </w:r>
      <w:r>
        <w:rPr>
          <w:rFonts w:ascii="Times New Roman" w:hAnsi="Times New Roman" w:cs="Times New Roman"/>
          <w:sz w:val="28"/>
          <w:szCs w:val="28"/>
        </w:rPr>
        <w:t xml:space="preserve"> </w:t>
      </w:r>
      <w:r w:rsidRPr="00994AA1">
        <w:rPr>
          <w:rFonts w:ascii="Times New Roman" w:hAnsi="Times New Roman" w:cs="Times New Roman"/>
          <w:sz w:val="28"/>
          <w:szCs w:val="28"/>
        </w:rPr>
        <w:t>використання</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 грошових коштів </w:t>
      </w:r>
      <w:r>
        <w:rPr>
          <w:rFonts w:ascii="Times New Roman" w:hAnsi="Times New Roman" w:cs="Times New Roman"/>
          <w:sz w:val="28"/>
          <w:szCs w:val="28"/>
        </w:rPr>
        <w:t xml:space="preserve">  </w:t>
      </w:r>
      <w:r w:rsidRPr="00994AA1">
        <w:rPr>
          <w:rFonts w:ascii="Times New Roman" w:hAnsi="Times New Roman" w:cs="Times New Roman"/>
          <w:sz w:val="28"/>
          <w:szCs w:val="28"/>
        </w:rPr>
        <w:t>у порядку, визначеному законодавством України, враховуючи норми Статуту.</w:t>
      </w:r>
    </w:p>
    <w:p w14:paraId="59DCDE5E"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6.1.6. </w:t>
      </w:r>
      <w:r w:rsidRPr="00994AA1">
        <w:rPr>
          <w:rFonts w:ascii="Times New Roman" w:hAnsi="Times New Roman" w:cs="Times New Roman"/>
          <w:sz w:val="28"/>
          <w:szCs w:val="28"/>
        </w:rPr>
        <w:t xml:space="preserve">Здійснювати власне будівництво, реконструкцію, капітальний та поточний ремонт основних фондів у визначеному законодавством порядку. </w:t>
      </w:r>
    </w:p>
    <w:p w14:paraId="094B9FE2"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6.1.7. </w:t>
      </w:r>
      <w:r w:rsidRPr="00994AA1">
        <w:rPr>
          <w:rFonts w:ascii="Times New Roman" w:hAnsi="Times New Roman" w:cs="Times New Roman"/>
          <w:sz w:val="28"/>
          <w:szCs w:val="28"/>
        </w:rPr>
        <w:t>Залучати підприємства, установи та організації для реалізації своїх статутних завдань у визначеному законодавством порядку.</w:t>
      </w:r>
    </w:p>
    <w:p w14:paraId="35414B83"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6.1.8. </w:t>
      </w:r>
      <w:r w:rsidRPr="00994AA1">
        <w:rPr>
          <w:rFonts w:ascii="Times New Roman" w:hAnsi="Times New Roman" w:cs="Times New Roman"/>
          <w:sz w:val="28"/>
          <w:szCs w:val="28"/>
        </w:rPr>
        <w:t>Співпрацювати з іншими закладами охорони здоров’я, науковими установами та фізичними особами-підприємцями.</w:t>
      </w:r>
    </w:p>
    <w:p w14:paraId="24FAB316"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6.1.9. </w:t>
      </w:r>
      <w:r w:rsidRPr="00994AA1">
        <w:rPr>
          <w:rFonts w:ascii="Times New Roman" w:hAnsi="Times New Roman" w:cs="Times New Roman"/>
          <w:sz w:val="28"/>
          <w:szCs w:val="28"/>
        </w:rPr>
        <w:t>Надавати консультативну допомогу з питань, що належать до його компетенції, спеціалістам інших закладів охорони здоров’я за їх запитом.</w:t>
      </w:r>
    </w:p>
    <w:p w14:paraId="40B52C4F"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6.1.10. </w:t>
      </w:r>
      <w:r w:rsidRPr="00994AA1">
        <w:rPr>
          <w:rFonts w:ascii="Times New Roman" w:hAnsi="Times New Roman" w:cs="Times New Roman"/>
          <w:sz w:val="28"/>
          <w:szCs w:val="28"/>
        </w:rPr>
        <w:t>Створювати структурні підрозділи Підприємства відповідно до законодавства України.</w:t>
      </w:r>
    </w:p>
    <w:p w14:paraId="017199F6"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6.1.11. </w:t>
      </w:r>
      <w:r w:rsidRPr="00994AA1">
        <w:rPr>
          <w:rFonts w:ascii="Times New Roman" w:hAnsi="Times New Roman" w:cs="Times New Roman"/>
          <w:sz w:val="28"/>
          <w:szCs w:val="28"/>
        </w:rPr>
        <w:t xml:space="preserve">Здійснювати інші права, що не суперечать законодавству. </w:t>
      </w:r>
    </w:p>
    <w:p w14:paraId="7E2C1BE0"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 </w:t>
      </w:r>
      <w:r w:rsidRPr="00994AA1">
        <w:rPr>
          <w:rFonts w:ascii="Times New Roman" w:hAnsi="Times New Roman" w:cs="Times New Roman"/>
          <w:sz w:val="28"/>
          <w:szCs w:val="28"/>
        </w:rPr>
        <w:t>Підприємство зобов’язане:</w:t>
      </w:r>
    </w:p>
    <w:p w14:paraId="7D365257"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6.2.1. </w:t>
      </w:r>
      <w:r w:rsidRPr="00994AA1">
        <w:rPr>
          <w:rFonts w:ascii="Times New Roman" w:hAnsi="Times New Roman" w:cs="Times New Roman"/>
          <w:sz w:val="28"/>
          <w:szCs w:val="28"/>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14:paraId="2801C3A0"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6.2.2. </w:t>
      </w:r>
      <w:r w:rsidRPr="00994AA1">
        <w:rPr>
          <w:rFonts w:ascii="Times New Roman" w:hAnsi="Times New Roman" w:cs="Times New Roman"/>
          <w:sz w:val="28"/>
          <w:szCs w:val="28"/>
        </w:rPr>
        <w:t xml:space="preserve">Здійснювати бухгалтерський облік, забезпечувати фінансову та статистичну звітність згідно з законодавством. </w:t>
      </w:r>
    </w:p>
    <w:p w14:paraId="66BA99E1"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6.2.3. </w:t>
      </w:r>
      <w:r w:rsidRPr="00994AA1">
        <w:rPr>
          <w:rFonts w:ascii="Times New Roman" w:hAnsi="Times New Roman" w:cs="Times New Roman"/>
          <w:sz w:val="28"/>
          <w:szCs w:val="28"/>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1FAE34E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6.2.4. </w:t>
      </w:r>
      <w:r w:rsidRPr="00994AA1">
        <w:rPr>
          <w:rFonts w:ascii="Times New Roman" w:hAnsi="Times New Roman" w:cs="Times New Roman"/>
          <w:sz w:val="28"/>
          <w:szCs w:val="28"/>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Томашпільському районі. </w:t>
      </w:r>
    </w:p>
    <w:p w14:paraId="792FD4BC" w14:textId="77777777" w:rsidR="007C1D66" w:rsidRPr="00994AA1" w:rsidRDefault="007C1D66" w:rsidP="007C1D66">
      <w:pPr>
        <w:spacing w:after="0" w:line="240" w:lineRule="auto"/>
        <w:ind w:left="0" w:firstLine="567"/>
        <w:contextualSpacing/>
        <w:rPr>
          <w:rFonts w:ascii="Times New Roman" w:hAnsi="Times New Roman" w:cs="Times New Roman"/>
          <w:sz w:val="28"/>
          <w:szCs w:val="28"/>
        </w:rPr>
      </w:pPr>
      <w:r>
        <w:rPr>
          <w:rFonts w:ascii="Times New Roman" w:hAnsi="Times New Roman" w:cs="Times New Roman"/>
          <w:sz w:val="28"/>
          <w:szCs w:val="28"/>
        </w:rPr>
        <w:t xml:space="preserve">6.2.5. </w:t>
      </w:r>
      <w:r w:rsidRPr="00994AA1">
        <w:rPr>
          <w:rFonts w:ascii="Times New Roman" w:hAnsi="Times New Roman" w:cs="Times New Roman"/>
          <w:sz w:val="28"/>
          <w:szCs w:val="28"/>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3B011C32" w14:textId="77777777" w:rsidR="007C1D66" w:rsidRPr="00994AA1" w:rsidRDefault="007C1D66" w:rsidP="007C1D66">
      <w:pPr>
        <w:spacing w:after="0" w:line="240" w:lineRule="auto"/>
        <w:ind w:left="0" w:firstLine="567"/>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6.2.6. </w:t>
      </w:r>
      <w:r w:rsidRPr="00994AA1">
        <w:rPr>
          <w:rFonts w:ascii="Times New Roman" w:hAnsi="Times New Roman" w:cs="Times New Roman"/>
          <w:sz w:val="28"/>
          <w:szCs w:val="28"/>
        </w:rPr>
        <w:t>Розробляти та реалізовувати кадрову політику, контролювати підвищення кваліфікації працівників.</w:t>
      </w:r>
    </w:p>
    <w:p w14:paraId="34A37338" w14:textId="77777777" w:rsidR="007C1D66" w:rsidRPr="009462AF"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6.2.7. </w:t>
      </w:r>
      <w:r w:rsidRPr="00994AA1">
        <w:rPr>
          <w:rFonts w:ascii="Times New Roman" w:hAnsi="Times New Roman" w:cs="Times New Roman"/>
          <w:sz w:val="28"/>
          <w:szCs w:val="28"/>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14:paraId="7D880900" w14:textId="77777777" w:rsidR="007C1D66" w:rsidRPr="0033162A" w:rsidRDefault="007C1D66" w:rsidP="00FB3100">
      <w:pPr>
        <w:spacing w:after="0" w:line="240" w:lineRule="auto"/>
        <w:ind w:left="0" w:firstLine="0"/>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VII</w:t>
      </w:r>
    </w:p>
    <w:p w14:paraId="66CE4726" w14:textId="77777777" w:rsidR="007C1D66" w:rsidRPr="00994AA1" w:rsidRDefault="007C1D66" w:rsidP="00FB3100">
      <w:pPr>
        <w:spacing w:after="0" w:line="240" w:lineRule="auto"/>
        <w:ind w:left="0"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УПРАВЛІННЯ ПІДПРИЄМСТВОМ ТА ГРОМАДСЬКИЙ КОНТРОЛЬ ЗА ЙОГО ДІЯЛЬНІСТЮ</w:t>
      </w:r>
    </w:p>
    <w:p w14:paraId="128C6A47" w14:textId="77777777" w:rsidR="007C1D66" w:rsidRPr="003D29C8"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7.1. Управління Підприємством здійснює </w:t>
      </w:r>
      <w:proofErr w:type="spellStart"/>
      <w:r>
        <w:rPr>
          <w:rFonts w:ascii="Times New Roman" w:hAnsi="Times New Roman" w:cs="Times New Roman"/>
          <w:sz w:val="28"/>
          <w:szCs w:val="28"/>
        </w:rPr>
        <w:t>Томашпільська</w:t>
      </w:r>
      <w:proofErr w:type="spellEnd"/>
      <w:r>
        <w:rPr>
          <w:rFonts w:ascii="Times New Roman" w:hAnsi="Times New Roman" w:cs="Times New Roman"/>
          <w:sz w:val="28"/>
          <w:szCs w:val="28"/>
        </w:rPr>
        <w:t xml:space="preserve"> районна рада.</w:t>
      </w:r>
    </w:p>
    <w:p w14:paraId="2FD5E7BB" w14:textId="77777777" w:rsidR="007C1D66"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7.2. </w:t>
      </w:r>
      <w:r w:rsidRPr="00994AA1">
        <w:rPr>
          <w:rFonts w:ascii="Times New Roman" w:hAnsi="Times New Roman" w:cs="Times New Roman"/>
          <w:sz w:val="28"/>
          <w:szCs w:val="28"/>
        </w:rPr>
        <w:t xml:space="preserve">Поточне керівництво (оперативне управління) Підприємством здійснює </w:t>
      </w:r>
      <w:r>
        <w:rPr>
          <w:rFonts w:ascii="Times New Roman" w:hAnsi="Times New Roman" w:cs="Times New Roman"/>
          <w:sz w:val="28"/>
          <w:szCs w:val="28"/>
        </w:rPr>
        <w:t>керівник Підприємства –  Директор</w:t>
      </w:r>
      <w:r w:rsidRPr="00994AA1">
        <w:rPr>
          <w:rFonts w:ascii="Times New Roman" w:hAnsi="Times New Roman" w:cs="Times New Roman"/>
          <w:sz w:val="28"/>
          <w:szCs w:val="28"/>
        </w:rPr>
        <w:t>, який призначається на посаду і звільняєть</w:t>
      </w:r>
      <w:r>
        <w:rPr>
          <w:rFonts w:ascii="Times New Roman" w:hAnsi="Times New Roman" w:cs="Times New Roman"/>
          <w:sz w:val="28"/>
          <w:szCs w:val="28"/>
        </w:rPr>
        <w:t xml:space="preserve">ся з неї за рішенням </w:t>
      </w:r>
      <w:r w:rsidRPr="001C30BA">
        <w:rPr>
          <w:rFonts w:ascii="Times New Roman" w:hAnsi="Times New Roman" w:cs="Times New Roman"/>
          <w:sz w:val="28"/>
          <w:szCs w:val="28"/>
        </w:rPr>
        <w:t>Засновника</w:t>
      </w:r>
      <w:r>
        <w:rPr>
          <w:rFonts w:ascii="Times New Roman" w:hAnsi="Times New Roman" w:cs="Times New Roman"/>
          <w:sz w:val="28"/>
          <w:szCs w:val="28"/>
        </w:rPr>
        <w:t xml:space="preserve"> </w:t>
      </w:r>
      <w:r w:rsidRPr="001C30BA">
        <w:rPr>
          <w:rFonts w:ascii="Times New Roman" w:hAnsi="Times New Roman" w:cs="Times New Roman"/>
          <w:sz w:val="28"/>
          <w:szCs w:val="28"/>
        </w:rPr>
        <w:t>відповідно до порядку, визначеного законодавством України та відповідним рішенням Томашпільської районної ради, та який відповідає кваліфікаційним вимогам, встановленим Міністерством охорони здоров’я України. Строк найму, права, обов’я</w:t>
      </w:r>
      <w:r>
        <w:rPr>
          <w:rFonts w:ascii="Times New Roman" w:hAnsi="Times New Roman" w:cs="Times New Roman"/>
          <w:sz w:val="28"/>
          <w:szCs w:val="28"/>
        </w:rPr>
        <w:t>зки і відповідальність Директора</w:t>
      </w:r>
      <w:r w:rsidRPr="001C30BA">
        <w:rPr>
          <w:rFonts w:ascii="Times New Roman" w:hAnsi="Times New Roman" w:cs="Times New Roman"/>
          <w:sz w:val="28"/>
          <w:szCs w:val="28"/>
        </w:rPr>
        <w:t>, умови його матеріального забезпечення, інші умови найму визначаються контрактом.</w:t>
      </w:r>
    </w:p>
    <w:p w14:paraId="3C27C4C7"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7.3. Керівництво підприємством у порядку делегованих йому керівником повноважень з медичних питань - медичний директор, який призначається на посаду і звільняється Директором, відповідно до чинного законодавства. Умови оплати праці та матеріального забезпечення, права та обов’язки, відповідальність медичного директора визначаються наказом Директора. У разі відсутності Директора, за розпорядженням </w:t>
      </w:r>
      <w:r>
        <w:rPr>
          <w:rFonts w:ascii="Times New Roman" w:hAnsi="Times New Roman" w:cs="Times New Roman"/>
          <w:sz w:val="28"/>
          <w:szCs w:val="28"/>
        </w:rPr>
        <w:t>районного голови</w:t>
      </w:r>
      <w:r w:rsidRPr="00D11420">
        <w:rPr>
          <w:rFonts w:ascii="Times New Roman" w:hAnsi="Times New Roman" w:cs="Times New Roman"/>
          <w:sz w:val="28"/>
          <w:szCs w:val="28"/>
        </w:rPr>
        <w:t>, виконує його обов'язки.</w:t>
      </w:r>
    </w:p>
    <w:p w14:paraId="5CB4E9F2" w14:textId="77777777" w:rsidR="007C1D66" w:rsidRPr="00002975" w:rsidRDefault="007C1D66" w:rsidP="007C1D66">
      <w:pPr>
        <w:spacing w:after="0" w:line="240" w:lineRule="auto"/>
        <w:ind w:left="567" w:firstLine="0"/>
        <w:rPr>
          <w:rFonts w:ascii="Times New Roman" w:hAnsi="Times New Roman" w:cs="Times New Roman"/>
          <w:b/>
          <w:sz w:val="28"/>
          <w:szCs w:val="28"/>
        </w:rPr>
      </w:pPr>
      <w:r w:rsidRPr="00002975">
        <w:rPr>
          <w:rFonts w:ascii="Times New Roman" w:hAnsi="Times New Roman" w:cs="Times New Roman"/>
          <w:b/>
          <w:sz w:val="28"/>
          <w:szCs w:val="28"/>
        </w:rPr>
        <w:t>7.4. Засновник (Власник):</w:t>
      </w:r>
    </w:p>
    <w:p w14:paraId="237FD915"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7.4.1. </w:t>
      </w:r>
      <w:r w:rsidRPr="00994AA1">
        <w:rPr>
          <w:rFonts w:ascii="Times New Roman" w:hAnsi="Times New Roman" w:cs="Times New Roman"/>
          <w:sz w:val="28"/>
          <w:szCs w:val="28"/>
        </w:rPr>
        <w:t>Визначає головні</w:t>
      </w:r>
      <w:r>
        <w:rPr>
          <w:rFonts w:ascii="Times New Roman" w:hAnsi="Times New Roman" w:cs="Times New Roman"/>
          <w:sz w:val="28"/>
          <w:szCs w:val="28"/>
        </w:rPr>
        <w:t xml:space="preserve"> </w:t>
      </w:r>
      <w:r w:rsidRPr="00994AA1">
        <w:rPr>
          <w:rFonts w:ascii="Times New Roman" w:hAnsi="Times New Roman" w:cs="Times New Roman"/>
          <w:sz w:val="28"/>
          <w:szCs w:val="28"/>
        </w:rPr>
        <w:t>напрямки діяльності</w:t>
      </w: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Підприємства, </w:t>
      </w:r>
      <w:r>
        <w:rPr>
          <w:rFonts w:ascii="Times New Roman" w:hAnsi="Times New Roman" w:cs="Times New Roman"/>
          <w:sz w:val="28"/>
          <w:szCs w:val="28"/>
        </w:rPr>
        <w:t xml:space="preserve">  </w:t>
      </w:r>
      <w:r w:rsidRPr="00994AA1">
        <w:rPr>
          <w:rFonts w:ascii="Times New Roman" w:hAnsi="Times New Roman" w:cs="Times New Roman"/>
          <w:sz w:val="28"/>
          <w:szCs w:val="28"/>
        </w:rPr>
        <w:t>затверджує плани діяльності та звіти про його виконання;</w:t>
      </w:r>
    </w:p>
    <w:p w14:paraId="7AB7D13E"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7.4.2. </w:t>
      </w:r>
      <w:r w:rsidRPr="00994AA1">
        <w:rPr>
          <w:rFonts w:ascii="Times New Roman" w:hAnsi="Times New Roman" w:cs="Times New Roman"/>
          <w:sz w:val="28"/>
          <w:szCs w:val="28"/>
        </w:rPr>
        <w:t>Затверджує статут Підприємства та зміни до нього.</w:t>
      </w:r>
    </w:p>
    <w:p w14:paraId="78E336D3"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7.4.3. </w:t>
      </w:r>
      <w:r w:rsidRPr="00994AA1">
        <w:rPr>
          <w:rFonts w:ascii="Times New Roman" w:hAnsi="Times New Roman" w:cs="Times New Roman"/>
          <w:sz w:val="28"/>
          <w:szCs w:val="28"/>
        </w:rPr>
        <w:t>Затверджує фінансовий план Підприємства та контролює його виконання;</w:t>
      </w:r>
    </w:p>
    <w:p w14:paraId="3FBB2DDF" w14:textId="77777777" w:rsidR="007C1D66"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7.4.4. Затверджує тарифи на платні медичні послуги, що встановлюються самостійно Підприємством </w:t>
      </w:r>
      <w:r w:rsidRPr="00634389">
        <w:rPr>
          <w:rFonts w:ascii="Times New Roman" w:hAnsi="Times New Roman" w:cs="Times New Roman"/>
          <w:sz w:val="28"/>
          <w:szCs w:val="28"/>
        </w:rPr>
        <w:t>виходячи з тих витрат, які фактично воно несе на надання відповідної послуги.</w:t>
      </w:r>
    </w:p>
    <w:p w14:paraId="0ADB892D"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7.4.5. </w:t>
      </w:r>
      <w:r w:rsidRPr="00994AA1">
        <w:rPr>
          <w:rFonts w:ascii="Times New Roman" w:hAnsi="Times New Roman" w:cs="Times New Roman"/>
          <w:sz w:val="28"/>
          <w:szCs w:val="28"/>
        </w:rPr>
        <w:t xml:space="preserve">Укладає </w:t>
      </w:r>
      <w:r>
        <w:rPr>
          <w:rFonts w:ascii="Times New Roman" w:hAnsi="Times New Roman" w:cs="Times New Roman"/>
          <w:sz w:val="28"/>
          <w:szCs w:val="28"/>
        </w:rPr>
        <w:t>і розриває контракт з Директором</w:t>
      </w:r>
      <w:r w:rsidRPr="00994AA1">
        <w:rPr>
          <w:rFonts w:ascii="Times New Roman" w:hAnsi="Times New Roman" w:cs="Times New Roman"/>
          <w:sz w:val="28"/>
          <w:szCs w:val="28"/>
        </w:rPr>
        <w:t xml:space="preserve"> Підприємства та здійснює контроль за його виконанням;</w:t>
      </w:r>
    </w:p>
    <w:p w14:paraId="232A2990"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7.4.6. </w:t>
      </w:r>
      <w:r w:rsidRPr="00994AA1">
        <w:rPr>
          <w:rFonts w:ascii="Times New Roman" w:hAnsi="Times New Roman" w:cs="Times New Roman"/>
          <w:sz w:val="28"/>
          <w:szCs w:val="28"/>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23894538"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7.4.7. </w:t>
      </w:r>
      <w:r w:rsidRPr="00994AA1">
        <w:rPr>
          <w:rFonts w:ascii="Times New Roman" w:hAnsi="Times New Roman" w:cs="Times New Roman"/>
          <w:sz w:val="28"/>
          <w:szCs w:val="28"/>
        </w:rPr>
        <w:t>Здійснює контроль за ефективністю використання майна, що є власністю територіальної громади Томашпільського району  та закріплене за Підприємством на праві оперативного управління;</w:t>
      </w:r>
    </w:p>
    <w:p w14:paraId="643128E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7.4.8. </w:t>
      </w:r>
      <w:r w:rsidRPr="00994AA1">
        <w:rPr>
          <w:rFonts w:ascii="Times New Roman" w:hAnsi="Times New Roman" w:cs="Times New Roman"/>
          <w:sz w:val="28"/>
          <w:szCs w:val="28"/>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336967E8" w14:textId="4E0B1E2C" w:rsidR="007C1D66" w:rsidRPr="00994AA1" w:rsidRDefault="007C1D66" w:rsidP="00FB3100">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7.5. </w:t>
      </w:r>
      <w:r w:rsidRPr="00994AA1">
        <w:rPr>
          <w:rFonts w:ascii="Times New Roman" w:hAnsi="Times New Roman" w:cs="Times New Roman"/>
          <w:sz w:val="28"/>
          <w:szCs w:val="28"/>
        </w:rPr>
        <w:t>Місцевий (районний) орган виконавчої влади укладає з Підприємством договори про надання медичного обслуговування за рахунок коштів районного бюджету</w:t>
      </w:r>
      <w:r>
        <w:rPr>
          <w:rFonts w:ascii="Times New Roman" w:hAnsi="Times New Roman" w:cs="Times New Roman"/>
          <w:sz w:val="28"/>
          <w:szCs w:val="28"/>
        </w:rPr>
        <w:t xml:space="preserve"> та інших бюджетів (трансфертні угоди)</w:t>
      </w:r>
      <w:r w:rsidRPr="00994AA1">
        <w:rPr>
          <w:rFonts w:ascii="Times New Roman" w:hAnsi="Times New Roman" w:cs="Times New Roman"/>
          <w:sz w:val="28"/>
          <w:szCs w:val="28"/>
        </w:rPr>
        <w:t>.</w:t>
      </w:r>
    </w:p>
    <w:p w14:paraId="6DC3F782" w14:textId="77777777" w:rsidR="007C1D66" w:rsidRPr="00002975" w:rsidRDefault="007C1D66" w:rsidP="007C1D66">
      <w:pPr>
        <w:spacing w:after="0" w:line="240" w:lineRule="auto"/>
        <w:ind w:left="0" w:firstLine="567"/>
        <w:rPr>
          <w:rFonts w:ascii="Times New Roman" w:hAnsi="Times New Roman" w:cs="Times New Roman"/>
          <w:b/>
          <w:sz w:val="28"/>
          <w:szCs w:val="28"/>
        </w:rPr>
      </w:pPr>
      <w:r w:rsidRPr="00002975">
        <w:rPr>
          <w:rFonts w:ascii="Times New Roman" w:hAnsi="Times New Roman" w:cs="Times New Roman"/>
          <w:b/>
          <w:sz w:val="28"/>
          <w:szCs w:val="28"/>
        </w:rPr>
        <w:lastRenderedPageBreak/>
        <w:t>7.6. Директор  Підприємства:</w:t>
      </w:r>
    </w:p>
    <w:p w14:paraId="11FB3A5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7.6.1. </w:t>
      </w:r>
      <w:r w:rsidRPr="00994AA1">
        <w:rPr>
          <w:rFonts w:ascii="Times New Roman" w:hAnsi="Times New Roman" w:cs="Times New Roman"/>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6DF964FB"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7.6.2. </w:t>
      </w:r>
      <w:r w:rsidRPr="00994AA1">
        <w:rPr>
          <w:rFonts w:ascii="Times New Roman" w:hAnsi="Times New Roman" w:cs="Times New Roman"/>
          <w:sz w:val="28"/>
          <w:szCs w:val="28"/>
        </w:rPr>
        <w:t>Самостійно вирішує питання діяльності Підприємства за винятком тих, що віднесені законодавством та цим Статутом до компетенції Засновника.</w:t>
      </w:r>
    </w:p>
    <w:p w14:paraId="13A3E16E"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7.6.3. </w:t>
      </w:r>
      <w:r w:rsidRPr="00994AA1">
        <w:rPr>
          <w:rFonts w:ascii="Times New Roman" w:hAnsi="Times New Roman" w:cs="Times New Roman"/>
          <w:sz w:val="28"/>
          <w:szCs w:val="28"/>
        </w:rPr>
        <w:t>Організовує роботу Підприємства щодо надання населенню медичної допомоги, згідно з вимогами нормативно-правових актів.</w:t>
      </w:r>
    </w:p>
    <w:p w14:paraId="110BF056"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7.6.4. </w:t>
      </w:r>
      <w:r w:rsidRPr="00994AA1">
        <w:rPr>
          <w:rFonts w:ascii="Times New Roman" w:hAnsi="Times New Roman" w:cs="Times New Roman"/>
          <w:sz w:val="28"/>
          <w:szCs w:val="28"/>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120FCFA3"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7.6.5. </w:t>
      </w:r>
      <w:r w:rsidRPr="00994AA1">
        <w:rPr>
          <w:rFonts w:ascii="Times New Roman" w:hAnsi="Times New Roman" w:cs="Times New Roman"/>
          <w:sz w:val="28"/>
          <w:szCs w:val="28"/>
        </w:rPr>
        <w:t>Користується правом розпорядження майн</w:t>
      </w:r>
      <w:r>
        <w:rPr>
          <w:rFonts w:ascii="Times New Roman" w:hAnsi="Times New Roman" w:cs="Times New Roman"/>
          <w:sz w:val="28"/>
          <w:szCs w:val="28"/>
        </w:rPr>
        <w:t>ом та коштами Підприє</w:t>
      </w:r>
      <w:r w:rsidRPr="00994AA1">
        <w:rPr>
          <w:rFonts w:ascii="Times New Roman" w:hAnsi="Times New Roman" w:cs="Times New Roman"/>
          <w:sz w:val="28"/>
          <w:szCs w:val="28"/>
        </w:rPr>
        <w:t xml:space="preserve">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14:paraId="039D6321"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7.6.6. </w:t>
      </w:r>
      <w:r w:rsidRPr="00994AA1">
        <w:rPr>
          <w:rFonts w:ascii="Times New Roman" w:hAnsi="Times New Roman" w:cs="Times New Roman"/>
          <w:sz w:val="28"/>
          <w:szCs w:val="28"/>
        </w:rPr>
        <w:t>У межах своєї компе</w:t>
      </w:r>
      <w:r>
        <w:rPr>
          <w:rFonts w:ascii="Times New Roman" w:hAnsi="Times New Roman" w:cs="Times New Roman"/>
          <w:sz w:val="28"/>
          <w:szCs w:val="28"/>
        </w:rPr>
        <w:t xml:space="preserve">тенції видає накази </w:t>
      </w:r>
      <w:r w:rsidRPr="00994AA1">
        <w:rPr>
          <w:rFonts w:ascii="Times New Roman" w:hAnsi="Times New Roman" w:cs="Times New Roman"/>
          <w:sz w:val="28"/>
          <w:szCs w:val="28"/>
        </w:rPr>
        <w:t>, дає вказівки, обов’язкові для всіх підрозділів та працівників Підприємства.</w:t>
      </w:r>
    </w:p>
    <w:p w14:paraId="47F0A455"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7.6.7. </w:t>
      </w:r>
      <w:r w:rsidRPr="00994AA1">
        <w:rPr>
          <w:rFonts w:ascii="Times New Roman" w:hAnsi="Times New Roman" w:cs="Times New Roman"/>
          <w:sz w:val="28"/>
          <w:szCs w:val="28"/>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75DD2552"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7.6.8. </w:t>
      </w:r>
      <w:r w:rsidRPr="00994AA1">
        <w:rPr>
          <w:rFonts w:ascii="Times New Roman" w:hAnsi="Times New Roman" w:cs="Times New Roman"/>
          <w:sz w:val="28"/>
          <w:szCs w:val="28"/>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14:paraId="3FEDAFD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7.6.9. </w:t>
      </w:r>
      <w:r w:rsidRPr="00994AA1">
        <w:rPr>
          <w:rFonts w:ascii="Times New Roman" w:hAnsi="Times New Roman" w:cs="Times New Roman"/>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1C7F275E"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7.6.10. </w:t>
      </w:r>
      <w:r w:rsidRPr="00994AA1">
        <w:rPr>
          <w:rFonts w:ascii="Times New Roman" w:hAnsi="Times New Roman" w:cs="Times New Roman"/>
          <w:sz w:val="28"/>
          <w:szCs w:val="28"/>
        </w:rPr>
        <w:t>Забезпечує проведення колективних переговорів, укладення колективного договору в порядку, визначеному законодавством України.</w:t>
      </w:r>
    </w:p>
    <w:p w14:paraId="55160256"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7.6.11. </w:t>
      </w:r>
      <w:r w:rsidRPr="00994AA1">
        <w:rPr>
          <w:rFonts w:ascii="Times New Roman" w:hAnsi="Times New Roman" w:cs="Times New Roman"/>
          <w:sz w:val="28"/>
          <w:szCs w:val="28"/>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14:paraId="48647821"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7.6.12. </w:t>
      </w:r>
      <w:r w:rsidRPr="00994AA1">
        <w:rPr>
          <w:rFonts w:ascii="Times New Roman" w:hAnsi="Times New Roman" w:cs="Times New Roman"/>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5161707D"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7.6.13. </w:t>
      </w:r>
      <w:r w:rsidRPr="00994AA1">
        <w:rPr>
          <w:rFonts w:ascii="Times New Roman" w:hAnsi="Times New Roman" w:cs="Times New Roman"/>
          <w:sz w:val="28"/>
          <w:szCs w:val="28"/>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222557D5"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7.6.14. </w:t>
      </w:r>
      <w:r w:rsidRPr="00994AA1">
        <w:rPr>
          <w:rFonts w:ascii="Times New Roman" w:hAnsi="Times New Roman" w:cs="Times New Roman"/>
          <w:sz w:val="28"/>
          <w:szCs w:val="28"/>
        </w:rPr>
        <w:t>Несе відповідальність за збитки, завда</w:t>
      </w:r>
      <w:r>
        <w:rPr>
          <w:rFonts w:ascii="Times New Roman" w:hAnsi="Times New Roman" w:cs="Times New Roman"/>
          <w:sz w:val="28"/>
          <w:szCs w:val="28"/>
        </w:rPr>
        <w:t xml:space="preserve">ні Підприємству з вини Директора </w:t>
      </w:r>
      <w:r w:rsidRPr="00994AA1">
        <w:rPr>
          <w:rFonts w:ascii="Times New Roman" w:hAnsi="Times New Roman" w:cs="Times New Roman"/>
          <w:sz w:val="28"/>
          <w:szCs w:val="28"/>
        </w:rPr>
        <w:t xml:space="preserve"> Підприємства в порядку, визначеному законодавством.</w:t>
      </w:r>
    </w:p>
    <w:p w14:paraId="0DA759DA"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7.6.15. </w:t>
      </w:r>
      <w:r w:rsidRPr="00994AA1">
        <w:rPr>
          <w:rFonts w:ascii="Times New Roman" w:hAnsi="Times New Roman" w:cs="Times New Roman"/>
          <w:sz w:val="28"/>
          <w:szCs w:val="28"/>
        </w:rPr>
        <w:t>Затверджує положення про структурні підрозділи Підприємства, інші положення та порядки, що мають системний характер, зокрема:</w:t>
      </w:r>
    </w:p>
    <w:p w14:paraId="682EC102" w14:textId="77777777" w:rsidR="007C1D66" w:rsidRPr="00994AA1" w:rsidRDefault="007C1D66" w:rsidP="007C1D66">
      <w:pPr>
        <w:numPr>
          <w:ilvl w:val="0"/>
          <w:numId w:val="3"/>
        </w:num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положення про преміювання працівників за підсумками роботи Підприємства;</w:t>
      </w:r>
    </w:p>
    <w:p w14:paraId="64AF4822" w14:textId="77777777" w:rsidR="007C1D66" w:rsidRPr="00994AA1" w:rsidRDefault="007C1D66" w:rsidP="007C1D66">
      <w:pPr>
        <w:numPr>
          <w:ilvl w:val="0"/>
          <w:numId w:val="3"/>
        </w:num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порядок надходження і використання коштів, отриманих як благодійні внески, гранти та дарунки;</w:t>
      </w:r>
    </w:p>
    <w:p w14:paraId="336F3B76" w14:textId="77777777" w:rsidR="007C1D66" w:rsidRPr="00994AA1" w:rsidRDefault="007C1D66" w:rsidP="007C1D66">
      <w:pPr>
        <w:numPr>
          <w:ilvl w:val="0"/>
          <w:numId w:val="3"/>
        </w:num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порядок приймання, зберігання, відпуску та обліку лікарських засобів та медичних виробів.</w:t>
      </w:r>
    </w:p>
    <w:p w14:paraId="4D48E20D"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7.</w:t>
      </w:r>
      <w:r>
        <w:rPr>
          <w:rFonts w:ascii="Times New Roman" w:hAnsi="Times New Roman" w:cs="Times New Roman"/>
          <w:sz w:val="28"/>
          <w:szCs w:val="28"/>
        </w:rPr>
        <w:t>6.16</w:t>
      </w:r>
      <w:r w:rsidRPr="00994AA1">
        <w:rPr>
          <w:rFonts w:ascii="Times New Roman" w:hAnsi="Times New Roman" w:cs="Times New Roman"/>
          <w:sz w:val="28"/>
          <w:szCs w:val="28"/>
        </w:rPr>
        <w:t>. За погодженням із Засновником та відповідно до вимог законодавства має право укладати договори оренди майна.</w:t>
      </w:r>
    </w:p>
    <w:p w14:paraId="0014F1CE"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7.</w:t>
      </w:r>
      <w:r>
        <w:rPr>
          <w:rFonts w:ascii="Times New Roman" w:hAnsi="Times New Roman" w:cs="Times New Roman"/>
          <w:sz w:val="28"/>
          <w:szCs w:val="28"/>
        </w:rPr>
        <w:t>6.17</w:t>
      </w:r>
      <w:r w:rsidRPr="00994AA1">
        <w:rPr>
          <w:rFonts w:ascii="Times New Roman" w:hAnsi="Times New Roman" w:cs="Times New Roman"/>
          <w:sz w:val="28"/>
          <w:szCs w:val="28"/>
        </w:rPr>
        <w:t xml:space="preserve">. Вирішує інші питання, віднесені до компетенції </w:t>
      </w:r>
      <w:r>
        <w:rPr>
          <w:rFonts w:ascii="Times New Roman" w:hAnsi="Times New Roman" w:cs="Times New Roman"/>
          <w:sz w:val="28"/>
          <w:szCs w:val="28"/>
        </w:rPr>
        <w:t xml:space="preserve">Директора </w:t>
      </w:r>
      <w:r w:rsidRPr="00994AA1">
        <w:rPr>
          <w:rFonts w:ascii="Times New Roman" w:hAnsi="Times New Roman" w:cs="Times New Roman"/>
          <w:sz w:val="28"/>
          <w:szCs w:val="28"/>
        </w:rPr>
        <w:t xml:space="preserve"> Підприємства згідно із законодавством, цим Статутом, контрактом між Засновником і </w:t>
      </w:r>
      <w:r>
        <w:rPr>
          <w:rFonts w:ascii="Times New Roman" w:hAnsi="Times New Roman" w:cs="Times New Roman"/>
          <w:sz w:val="28"/>
          <w:szCs w:val="28"/>
        </w:rPr>
        <w:t>Директором</w:t>
      </w:r>
      <w:r w:rsidRPr="00994AA1">
        <w:rPr>
          <w:rFonts w:ascii="Times New Roman" w:hAnsi="Times New Roman" w:cs="Times New Roman"/>
          <w:sz w:val="28"/>
          <w:szCs w:val="28"/>
        </w:rPr>
        <w:t xml:space="preserve"> Підприємства.</w:t>
      </w:r>
    </w:p>
    <w:p w14:paraId="3E8D2096" w14:textId="77777777" w:rsidR="007C1D66" w:rsidRPr="00994AA1" w:rsidRDefault="007C1D66" w:rsidP="007C1D66">
      <w:pPr>
        <w:spacing w:after="0" w:line="240" w:lineRule="auto"/>
        <w:ind w:left="0" w:firstLine="567"/>
        <w:rPr>
          <w:rFonts w:ascii="Times New Roman" w:hAnsi="Times New Roman" w:cs="Times New Roman"/>
          <w:sz w:val="28"/>
          <w:szCs w:val="28"/>
        </w:rPr>
      </w:pPr>
      <w:r w:rsidRPr="00994AA1">
        <w:rPr>
          <w:rFonts w:ascii="Times New Roman" w:hAnsi="Times New Roman" w:cs="Times New Roman"/>
          <w:sz w:val="28"/>
          <w:szCs w:val="28"/>
        </w:rPr>
        <w:t>7.</w:t>
      </w:r>
      <w:r>
        <w:rPr>
          <w:rFonts w:ascii="Times New Roman" w:hAnsi="Times New Roman" w:cs="Times New Roman"/>
          <w:sz w:val="28"/>
          <w:szCs w:val="28"/>
        </w:rPr>
        <w:t>7</w:t>
      </w:r>
      <w:r w:rsidRPr="00994AA1">
        <w:rPr>
          <w:rFonts w:ascii="Times New Roman" w:hAnsi="Times New Roman" w:cs="Times New Roman"/>
          <w:sz w:val="28"/>
          <w:szCs w:val="28"/>
        </w:rPr>
        <w:t>.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До Спостережної Ради обираються</w:t>
      </w:r>
      <w:r>
        <w:rPr>
          <w:rFonts w:ascii="Times New Roman" w:hAnsi="Times New Roman" w:cs="Times New Roman"/>
          <w:sz w:val="28"/>
          <w:szCs w:val="28"/>
        </w:rPr>
        <w:t xml:space="preserve"> не більше 15 осіб, строком на 3</w:t>
      </w:r>
      <w:r w:rsidRPr="00994AA1">
        <w:rPr>
          <w:rFonts w:ascii="Times New Roman" w:hAnsi="Times New Roman" w:cs="Times New Roman"/>
          <w:sz w:val="28"/>
          <w:szCs w:val="28"/>
        </w:rPr>
        <w:t xml:space="preserve"> роки. Спостережна рада Підприємства складається з:</w:t>
      </w:r>
    </w:p>
    <w:p w14:paraId="4727EF89"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одного представника власника Підприємства</w:t>
      </w:r>
      <w:r w:rsidRPr="00994AA1">
        <w:rPr>
          <w:rFonts w:ascii="Times New Roman" w:hAnsi="Times New Roman" w:cs="Times New Roman"/>
          <w:sz w:val="28"/>
          <w:szCs w:val="28"/>
        </w:rPr>
        <w:t xml:space="preserve"> (уповноваженого ним органу); </w:t>
      </w:r>
      <w:r w:rsidRPr="00994AA1">
        <w:rPr>
          <w:rFonts w:ascii="Times New Roman" w:eastAsia="Wingdings 2" w:hAnsi="Times New Roman" w:cs="Times New Roman"/>
          <w:sz w:val="28"/>
          <w:szCs w:val="28"/>
        </w:rPr>
        <w:t>y</w:t>
      </w:r>
      <w:r w:rsidRPr="00994AA1">
        <w:rPr>
          <w:rFonts w:ascii="Times New Roman" w:hAnsi="Times New Roman" w:cs="Times New Roman"/>
          <w:sz w:val="28"/>
          <w:szCs w:val="28"/>
        </w:rPr>
        <w:t xml:space="preserve"> представників структурних підрозділів з питань охорони здоров’я та соціального захисту населення місцевої державної адміністрації та/або виконавчого органу відповідного органу місцевого самоврядування – від однієї до чотирьох осіб;</w:t>
      </w:r>
    </w:p>
    <w:p w14:paraId="621D4876" w14:textId="77777777" w:rsidR="007C1D66" w:rsidRPr="00994AA1" w:rsidRDefault="007C1D66" w:rsidP="007C1D66">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 </w:t>
      </w:r>
      <w:r w:rsidRPr="00994AA1">
        <w:rPr>
          <w:rFonts w:ascii="Times New Roman" w:hAnsi="Times New Roman" w:cs="Times New Roman"/>
          <w:sz w:val="28"/>
          <w:szCs w:val="28"/>
        </w:rPr>
        <w:t xml:space="preserve">депутатів місцевих рад (за згодою) – від однієї до двох осіб; </w:t>
      </w:r>
      <w:r w:rsidRPr="00994AA1">
        <w:rPr>
          <w:rFonts w:ascii="Times New Roman" w:eastAsia="Wingdings 2" w:hAnsi="Times New Roman" w:cs="Times New Roman"/>
          <w:sz w:val="28"/>
          <w:szCs w:val="28"/>
        </w:rPr>
        <w:t>y</w:t>
      </w:r>
      <w:r w:rsidRPr="00994AA1">
        <w:rPr>
          <w:rFonts w:ascii="Times New Roman" w:hAnsi="Times New Roman" w:cs="Times New Roman"/>
          <w:sz w:val="28"/>
          <w:szCs w:val="28"/>
        </w:rPr>
        <w:t xml:space="preserve">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w:t>
      </w:r>
    </w:p>
    <w:p w14:paraId="1871D413" w14:textId="77777777" w:rsidR="007C1D66" w:rsidRPr="00994AA1" w:rsidRDefault="007C1D66" w:rsidP="007C1D66">
      <w:pPr>
        <w:spacing w:after="0" w:line="240" w:lineRule="auto"/>
        <w:ind w:firstLine="556"/>
        <w:rPr>
          <w:rFonts w:ascii="Times New Roman" w:hAnsi="Times New Roman" w:cs="Times New Roman"/>
          <w:sz w:val="28"/>
          <w:szCs w:val="28"/>
        </w:rPr>
      </w:pPr>
      <w:r w:rsidRPr="00994AA1">
        <w:rPr>
          <w:rFonts w:ascii="Times New Roman" w:hAnsi="Times New Roman" w:cs="Times New Roman"/>
          <w:sz w:val="28"/>
          <w:szCs w:val="28"/>
        </w:rPr>
        <w:t>Порядок утворення, права, обов’язки спостережної ради закладу охорони здоров’я і типове положення про неї затверджуються Кабінетом Міністрів України.</w:t>
      </w:r>
    </w:p>
    <w:p w14:paraId="61E1A462"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7.8. Директор</w:t>
      </w:r>
      <w:r w:rsidRPr="00994AA1">
        <w:rPr>
          <w:rFonts w:ascii="Times New Roman" w:hAnsi="Times New Roman" w:cs="Times New Roman"/>
          <w:sz w:val="28"/>
          <w:szCs w:val="28"/>
        </w:rPr>
        <w:t xml:space="preserve">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74EB7BA1" w14:textId="1B915534" w:rsidR="007C1D66" w:rsidRDefault="007C1D66" w:rsidP="00FB3100">
      <w:pPr>
        <w:spacing w:after="0" w:line="240" w:lineRule="auto"/>
        <w:ind w:firstLine="556"/>
        <w:rPr>
          <w:rFonts w:ascii="Times New Roman" w:hAnsi="Times New Roman" w:cs="Times New Roman"/>
          <w:sz w:val="28"/>
          <w:szCs w:val="28"/>
        </w:rPr>
      </w:pPr>
      <w:r>
        <w:rPr>
          <w:rFonts w:ascii="Times New Roman" w:hAnsi="Times New Roman" w:cs="Times New Roman"/>
          <w:sz w:val="28"/>
          <w:szCs w:val="28"/>
        </w:rPr>
        <w:t xml:space="preserve">7.9. </w:t>
      </w:r>
      <w:r w:rsidRPr="00994AA1">
        <w:rPr>
          <w:rFonts w:ascii="Times New Roman" w:hAnsi="Times New Roman" w:cs="Times New Roman"/>
          <w:sz w:val="28"/>
          <w:szCs w:val="28"/>
        </w:rPr>
        <w:t>У разі ві</w:t>
      </w:r>
      <w:r>
        <w:rPr>
          <w:rFonts w:ascii="Times New Roman" w:hAnsi="Times New Roman" w:cs="Times New Roman"/>
          <w:sz w:val="28"/>
          <w:szCs w:val="28"/>
        </w:rPr>
        <w:t>дсутності Директора</w:t>
      </w:r>
      <w:r w:rsidRPr="00994AA1">
        <w:rPr>
          <w:rFonts w:ascii="Times New Roman" w:hAnsi="Times New Roman" w:cs="Times New Roman"/>
          <w:sz w:val="28"/>
          <w:szCs w:val="28"/>
        </w:rPr>
        <w:t xml:space="preserve"> або неможливості виконувати свої обов’язки з інших причин, обов’</w:t>
      </w:r>
      <w:r>
        <w:rPr>
          <w:rFonts w:ascii="Times New Roman" w:hAnsi="Times New Roman" w:cs="Times New Roman"/>
          <w:sz w:val="28"/>
          <w:szCs w:val="28"/>
        </w:rPr>
        <w:t xml:space="preserve">язки виконує  Медичний директор лікаря </w:t>
      </w:r>
      <w:r w:rsidRPr="00994AA1">
        <w:rPr>
          <w:rFonts w:ascii="Times New Roman" w:hAnsi="Times New Roman" w:cs="Times New Roman"/>
          <w:sz w:val="28"/>
          <w:szCs w:val="28"/>
        </w:rPr>
        <w:t xml:space="preserve"> чи інша особа згідно з функціональними (посадовими) обов’язками.</w:t>
      </w:r>
    </w:p>
    <w:p w14:paraId="08F2D46A" w14:textId="77777777" w:rsidR="007C1D66" w:rsidRPr="00002975" w:rsidRDefault="007C1D66" w:rsidP="007C1D66">
      <w:pPr>
        <w:spacing w:after="0" w:line="240" w:lineRule="auto"/>
        <w:ind w:firstLine="556"/>
        <w:rPr>
          <w:rFonts w:ascii="Times New Roman" w:hAnsi="Times New Roman" w:cs="Times New Roman"/>
          <w:b/>
          <w:sz w:val="28"/>
          <w:szCs w:val="28"/>
        </w:rPr>
      </w:pPr>
      <w:r w:rsidRPr="00002975">
        <w:rPr>
          <w:rFonts w:ascii="Times New Roman" w:hAnsi="Times New Roman" w:cs="Times New Roman"/>
          <w:b/>
          <w:sz w:val="28"/>
          <w:szCs w:val="28"/>
        </w:rPr>
        <w:t xml:space="preserve">7.10.  Медичний директор: </w:t>
      </w:r>
    </w:p>
    <w:p w14:paraId="66CBA2F9"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lastRenderedPageBreak/>
        <w:t xml:space="preserve">7.10.1. Організовує медичну діяльність Підприємства та підготування договорів щодо медичного обслуговування населення, контролює якість надання медичної допомоги відповідно до сучасних стандартів. </w:t>
      </w:r>
    </w:p>
    <w:p w14:paraId="2D381AB3"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7.10.2. Розробляє та впроваджує у Підприємстві систему безперервного удосконалення якості медичних послуг; бере участь у підготовленні переліку платних послуг Підприємства фізичним та юридичним особам, стандартної форми договорів.</w:t>
      </w:r>
    </w:p>
    <w:p w14:paraId="5C65229D"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7.10.3. Контролює роботу медичного персоналу Підприємства, створює та організовує роботу медичних комісій, робочих груп різних напрямів щодо:</w:t>
      </w:r>
    </w:p>
    <w:p w14:paraId="2EEDB5DB"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 надання затвердженого переліку медичних послуг пацієнтам</w:t>
      </w:r>
    </w:p>
    <w:p w14:paraId="70665DB6"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відповідно до їхніх індивідуальних особливостей та стану здоров’я;</w:t>
      </w:r>
    </w:p>
    <w:p w14:paraId="2225F014"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 оперативної координації роботи структурних підрозділів</w:t>
      </w:r>
    </w:p>
    <w:p w14:paraId="2477E48B"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Підприємства, лікарів різного профілю в організації надання</w:t>
      </w:r>
    </w:p>
    <w:p w14:paraId="26876198"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своєчасної медичної допомоги пацієнтам;</w:t>
      </w:r>
    </w:p>
    <w:p w14:paraId="32B7C76E"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 надання медичної допомоги пацієнтам у достатньому обсязі та за</w:t>
      </w:r>
    </w:p>
    <w:p w14:paraId="4F6A9E2D"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встановленими стандартами;</w:t>
      </w:r>
    </w:p>
    <w:p w14:paraId="48430EAC"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 безпеки медичних послуг, зокрема застосування дозволених</w:t>
      </w:r>
    </w:p>
    <w:p w14:paraId="4F96ACA8"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офіційними нормативними документами МОЗ медичних технологій та устаткування;</w:t>
      </w:r>
    </w:p>
    <w:p w14:paraId="626A9081" w14:textId="77777777" w:rsidR="007C1D66" w:rsidRPr="00D11420" w:rsidRDefault="007C1D66" w:rsidP="007C1D66">
      <w:pPr>
        <w:spacing w:after="0" w:line="240" w:lineRule="auto"/>
        <w:ind w:firstLine="556"/>
        <w:rPr>
          <w:rFonts w:ascii="Times New Roman" w:hAnsi="Times New Roman" w:cs="Times New Roman"/>
          <w:sz w:val="28"/>
          <w:szCs w:val="28"/>
        </w:rPr>
      </w:pPr>
      <w:r w:rsidRPr="00D11420">
        <w:rPr>
          <w:rFonts w:ascii="Times New Roman" w:hAnsi="Times New Roman" w:cs="Times New Roman"/>
          <w:sz w:val="28"/>
          <w:szCs w:val="28"/>
        </w:rPr>
        <w:t xml:space="preserve"> • обмеження шкідливих впливів на пацієнтів і лікарів відповідно до вимог законодавства щодо безпеки та охорони праці, санітарного та епідемічного благополуччя населення. </w:t>
      </w:r>
    </w:p>
    <w:p w14:paraId="2D369F26" w14:textId="77777777" w:rsidR="007C1D66" w:rsidRPr="00D11420" w:rsidRDefault="007C1D66" w:rsidP="007C1D66">
      <w:pPr>
        <w:spacing w:after="0" w:line="240" w:lineRule="auto"/>
        <w:rPr>
          <w:rFonts w:ascii="Times New Roman" w:hAnsi="Times New Roman" w:cs="Times New Roman"/>
          <w:sz w:val="28"/>
          <w:szCs w:val="28"/>
        </w:rPr>
      </w:pPr>
      <w:r w:rsidRPr="00D11420">
        <w:rPr>
          <w:rFonts w:ascii="Times New Roman" w:hAnsi="Times New Roman" w:cs="Times New Roman"/>
          <w:sz w:val="28"/>
          <w:szCs w:val="28"/>
        </w:rPr>
        <w:t>7.10.4. Співпрацює із зовнішніми постачальниками медичних послуг та медичного устаткування для Підприємства, оцінює якість медичних послуг та медичного устаткування, подає відповідні пропозиції керівнику Підприємства.</w:t>
      </w:r>
    </w:p>
    <w:p w14:paraId="23843911" w14:textId="77777777" w:rsidR="007C1D66" w:rsidRPr="00D11420" w:rsidRDefault="007C1D66" w:rsidP="007C1D66">
      <w:pPr>
        <w:spacing w:after="0" w:line="240" w:lineRule="auto"/>
        <w:ind w:left="0" w:firstLine="0"/>
        <w:rPr>
          <w:rFonts w:ascii="Times New Roman" w:hAnsi="Times New Roman" w:cs="Times New Roman"/>
          <w:sz w:val="28"/>
          <w:szCs w:val="28"/>
        </w:rPr>
      </w:pPr>
      <w:r w:rsidRPr="00D11420">
        <w:rPr>
          <w:rFonts w:ascii="Times New Roman" w:hAnsi="Times New Roman" w:cs="Times New Roman"/>
          <w:sz w:val="28"/>
          <w:szCs w:val="28"/>
        </w:rPr>
        <w:t>7.10.5. Проводить наукові дослідження, семінари, збори та інші наукові й навчальні заходи в Підприємстві; готує дисертації, відповідні публікації; організовує співпрацю між Підприємством та установами наукового й освітнього профілю.</w:t>
      </w:r>
    </w:p>
    <w:p w14:paraId="228E06DC" w14:textId="77777777" w:rsidR="007C1D66" w:rsidRPr="00D11420" w:rsidRDefault="007C1D66" w:rsidP="007C1D66">
      <w:pPr>
        <w:spacing w:after="0" w:line="240" w:lineRule="auto"/>
        <w:ind w:left="0" w:firstLine="0"/>
        <w:rPr>
          <w:rFonts w:ascii="Times New Roman" w:hAnsi="Times New Roman" w:cs="Times New Roman"/>
          <w:sz w:val="28"/>
          <w:szCs w:val="28"/>
        </w:rPr>
      </w:pPr>
      <w:r w:rsidRPr="00D11420">
        <w:rPr>
          <w:rFonts w:ascii="Times New Roman" w:hAnsi="Times New Roman" w:cs="Times New Roman"/>
          <w:sz w:val="28"/>
          <w:szCs w:val="28"/>
        </w:rPr>
        <w:t>7.10.6. Організовує безперервний професійний розвиток медичного персоналу Підприємства, контролює своєчасне направлення до закладів післядипломної освіти лікарів для підвищення їхньої кваліфікації, підготовки й перепідготовки.</w:t>
      </w:r>
    </w:p>
    <w:p w14:paraId="3DA9FCEA" w14:textId="77777777" w:rsidR="007C1D66" w:rsidRPr="00D11420" w:rsidRDefault="007C1D66" w:rsidP="007C1D66">
      <w:pPr>
        <w:spacing w:after="0" w:line="240" w:lineRule="auto"/>
        <w:ind w:left="0" w:firstLine="0"/>
        <w:rPr>
          <w:rFonts w:ascii="Times New Roman" w:hAnsi="Times New Roman" w:cs="Times New Roman"/>
          <w:sz w:val="28"/>
          <w:szCs w:val="28"/>
        </w:rPr>
      </w:pPr>
      <w:r w:rsidRPr="00D11420">
        <w:rPr>
          <w:rFonts w:ascii="Times New Roman" w:hAnsi="Times New Roman" w:cs="Times New Roman"/>
          <w:sz w:val="28"/>
          <w:szCs w:val="28"/>
        </w:rPr>
        <w:t>7.10.7. Готує інформацію, консультує відповідно до запитів від органів державної влади, засобів масової інформації, громадських організацій, установ та організацій різних форм власності, громадян; бере участь у проведенні службових розслідувань медичного характеру тощо.</w:t>
      </w:r>
    </w:p>
    <w:p w14:paraId="3D58726D" w14:textId="77777777" w:rsidR="007C1D66" w:rsidRPr="00D11420" w:rsidRDefault="007C1D66" w:rsidP="007C1D66">
      <w:pPr>
        <w:spacing w:after="0" w:line="240" w:lineRule="auto"/>
        <w:ind w:left="0" w:firstLine="0"/>
        <w:rPr>
          <w:rFonts w:ascii="Times New Roman" w:hAnsi="Times New Roman" w:cs="Times New Roman"/>
          <w:sz w:val="28"/>
          <w:szCs w:val="28"/>
        </w:rPr>
      </w:pPr>
      <w:r w:rsidRPr="00D11420">
        <w:rPr>
          <w:rFonts w:ascii="Times New Roman" w:hAnsi="Times New Roman" w:cs="Times New Roman"/>
          <w:sz w:val="28"/>
          <w:szCs w:val="28"/>
        </w:rPr>
        <w:t>7.10.8. Регулярно проводить службові наради з керівниками структурних підрозділів, бесіди з медичним персоналом Підприємства, аби підвищувати якість та ефективність їхньої роботи.</w:t>
      </w:r>
    </w:p>
    <w:p w14:paraId="040599E1" w14:textId="317E6FDA" w:rsidR="007C1D66" w:rsidRPr="005F23AA" w:rsidRDefault="007C1D66" w:rsidP="00FB3100">
      <w:pPr>
        <w:spacing w:after="0" w:line="240" w:lineRule="auto"/>
        <w:ind w:left="0" w:firstLine="0"/>
        <w:rPr>
          <w:rFonts w:ascii="Times New Roman" w:hAnsi="Times New Roman" w:cs="Times New Roman"/>
          <w:sz w:val="28"/>
          <w:szCs w:val="28"/>
        </w:rPr>
      </w:pPr>
      <w:r w:rsidRPr="00D11420">
        <w:rPr>
          <w:rFonts w:ascii="Times New Roman" w:hAnsi="Times New Roman" w:cs="Times New Roman"/>
          <w:sz w:val="28"/>
          <w:szCs w:val="28"/>
        </w:rPr>
        <w:t>7.10.9. Організовує просвітницьку роботу серед населення, спрямовану на відповідальне ставлення до власного здоров’я, здоров’я колективу, створення стійкої системи санітарно-гігієнічних знань.</w:t>
      </w:r>
    </w:p>
    <w:p w14:paraId="72B1DD6E" w14:textId="77777777" w:rsidR="00FB3100" w:rsidRDefault="00FB3100" w:rsidP="00FB3100">
      <w:pPr>
        <w:spacing w:after="0" w:line="240" w:lineRule="auto"/>
        <w:ind w:left="0" w:firstLine="0"/>
        <w:jc w:val="center"/>
        <w:rPr>
          <w:rFonts w:ascii="Times New Roman" w:eastAsia="Gill Sans MT" w:hAnsi="Times New Roman" w:cs="Times New Roman"/>
          <w:b/>
          <w:sz w:val="28"/>
          <w:szCs w:val="28"/>
        </w:rPr>
      </w:pPr>
    </w:p>
    <w:p w14:paraId="135A4C87" w14:textId="77777777" w:rsidR="00FB3100" w:rsidRDefault="00FB3100" w:rsidP="00FB3100">
      <w:pPr>
        <w:spacing w:after="0" w:line="240" w:lineRule="auto"/>
        <w:ind w:left="0" w:firstLine="0"/>
        <w:jc w:val="center"/>
        <w:rPr>
          <w:rFonts w:ascii="Times New Roman" w:eastAsia="Gill Sans MT" w:hAnsi="Times New Roman" w:cs="Times New Roman"/>
          <w:b/>
          <w:sz w:val="28"/>
          <w:szCs w:val="28"/>
        </w:rPr>
      </w:pPr>
    </w:p>
    <w:p w14:paraId="6C6C5F75" w14:textId="77777777" w:rsidR="00FB3100" w:rsidRDefault="00FB3100" w:rsidP="00FB3100">
      <w:pPr>
        <w:spacing w:after="0" w:line="240" w:lineRule="auto"/>
        <w:ind w:left="0" w:firstLine="0"/>
        <w:jc w:val="center"/>
        <w:rPr>
          <w:rFonts w:ascii="Times New Roman" w:eastAsia="Gill Sans MT" w:hAnsi="Times New Roman" w:cs="Times New Roman"/>
          <w:b/>
          <w:sz w:val="28"/>
          <w:szCs w:val="28"/>
        </w:rPr>
      </w:pPr>
    </w:p>
    <w:p w14:paraId="65ED0216" w14:textId="0A369E87" w:rsidR="007C1D66" w:rsidRPr="00070FB5" w:rsidRDefault="007C1D66" w:rsidP="00FB3100">
      <w:pPr>
        <w:spacing w:after="0" w:line="240" w:lineRule="auto"/>
        <w:ind w:left="0" w:firstLine="0"/>
        <w:jc w:val="center"/>
        <w:rPr>
          <w:rFonts w:ascii="Times New Roman" w:eastAsia="Gill Sans MT" w:hAnsi="Times New Roman" w:cs="Times New Roman"/>
          <w:b/>
          <w:sz w:val="28"/>
          <w:szCs w:val="28"/>
        </w:rPr>
      </w:pPr>
      <w:r>
        <w:rPr>
          <w:rFonts w:ascii="Times New Roman" w:eastAsia="Gill Sans MT" w:hAnsi="Times New Roman" w:cs="Times New Roman"/>
          <w:b/>
          <w:sz w:val="28"/>
          <w:szCs w:val="28"/>
        </w:rPr>
        <w:lastRenderedPageBreak/>
        <w:t xml:space="preserve">РОЗДІЛ </w:t>
      </w:r>
      <w:r>
        <w:rPr>
          <w:rFonts w:ascii="Times New Roman" w:eastAsia="Gill Sans MT" w:hAnsi="Times New Roman" w:cs="Times New Roman"/>
          <w:b/>
          <w:sz w:val="28"/>
          <w:szCs w:val="28"/>
          <w:lang w:val="en-US"/>
        </w:rPr>
        <w:t>VIII</w:t>
      </w:r>
    </w:p>
    <w:p w14:paraId="5075EC6B" w14:textId="77777777" w:rsidR="007C1D66" w:rsidRPr="00994AA1" w:rsidRDefault="007C1D66" w:rsidP="00FB3100">
      <w:pPr>
        <w:spacing w:after="0" w:line="240" w:lineRule="auto"/>
        <w:ind w:left="0"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ОРГАНІЗАЦІЙНА СТРУКТУРА ПІДПРИЄМСТВА</w:t>
      </w:r>
    </w:p>
    <w:p w14:paraId="56FBAA53"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8.1. </w:t>
      </w:r>
      <w:r w:rsidRPr="00994AA1">
        <w:rPr>
          <w:rFonts w:ascii="Times New Roman" w:hAnsi="Times New Roman" w:cs="Times New Roman"/>
          <w:sz w:val="28"/>
          <w:szCs w:val="28"/>
        </w:rPr>
        <w:t>Структура Підприємства, порядок внутрішньої організації та сфери діяльності структурних підрозділів Підприємства затверджуються</w:t>
      </w:r>
      <w:r>
        <w:rPr>
          <w:rFonts w:ascii="Times New Roman" w:hAnsi="Times New Roman" w:cs="Times New Roman"/>
          <w:sz w:val="28"/>
          <w:szCs w:val="28"/>
        </w:rPr>
        <w:t xml:space="preserve"> Директор </w:t>
      </w:r>
      <w:r w:rsidRPr="00994AA1">
        <w:rPr>
          <w:rFonts w:ascii="Times New Roman" w:hAnsi="Times New Roman" w:cs="Times New Roman"/>
          <w:sz w:val="28"/>
          <w:szCs w:val="28"/>
        </w:rPr>
        <w:t xml:space="preserve"> Підприємства.</w:t>
      </w:r>
    </w:p>
    <w:p w14:paraId="0FC209BF"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8.2. </w:t>
      </w:r>
      <w:r w:rsidRPr="00994AA1">
        <w:rPr>
          <w:rFonts w:ascii="Times New Roman" w:hAnsi="Times New Roman" w:cs="Times New Roman"/>
          <w:sz w:val="28"/>
          <w:szCs w:val="28"/>
        </w:rPr>
        <w:t>Функціональні обов’язки та посадові інструкції працівників Підприємства затверджуються його</w:t>
      </w:r>
      <w:r>
        <w:rPr>
          <w:rFonts w:ascii="Times New Roman" w:hAnsi="Times New Roman" w:cs="Times New Roman"/>
          <w:sz w:val="28"/>
          <w:szCs w:val="28"/>
        </w:rPr>
        <w:t xml:space="preserve"> Директором</w:t>
      </w:r>
      <w:r w:rsidRPr="00994AA1">
        <w:rPr>
          <w:rFonts w:ascii="Times New Roman" w:hAnsi="Times New Roman" w:cs="Times New Roman"/>
          <w:sz w:val="28"/>
          <w:szCs w:val="28"/>
        </w:rPr>
        <w:t>.</w:t>
      </w:r>
    </w:p>
    <w:p w14:paraId="21FCA4D4" w14:textId="77777777" w:rsidR="007C1D66"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8.3. </w:t>
      </w:r>
      <w:r w:rsidRPr="00994AA1">
        <w:rPr>
          <w:rFonts w:ascii="Times New Roman" w:hAnsi="Times New Roman" w:cs="Times New Roman"/>
          <w:sz w:val="28"/>
          <w:szCs w:val="28"/>
        </w:rPr>
        <w:t xml:space="preserve">Штатну чисельність Підприємства </w:t>
      </w:r>
      <w:r>
        <w:rPr>
          <w:rFonts w:ascii="Times New Roman" w:hAnsi="Times New Roman" w:cs="Times New Roman"/>
          <w:sz w:val="28"/>
          <w:szCs w:val="28"/>
        </w:rPr>
        <w:t xml:space="preserve">Директор  </w:t>
      </w:r>
      <w:r w:rsidRPr="00994AA1">
        <w:rPr>
          <w:rFonts w:ascii="Times New Roman" w:hAnsi="Times New Roman" w:cs="Times New Roman"/>
          <w:sz w:val="28"/>
          <w:szCs w:val="28"/>
        </w:rPr>
        <w:t xml:space="preserve">визначає на власний розсуд на підставі фінансового плану Підприємства, погодженого в установленому </w:t>
      </w:r>
      <w:r>
        <w:rPr>
          <w:rFonts w:ascii="Times New Roman" w:hAnsi="Times New Roman" w:cs="Times New Roman"/>
          <w:sz w:val="28"/>
          <w:szCs w:val="28"/>
        </w:rPr>
        <w:t xml:space="preserve">законодавством </w:t>
      </w:r>
      <w:r w:rsidRPr="00994AA1">
        <w:rPr>
          <w:rFonts w:ascii="Times New Roman" w:hAnsi="Times New Roman" w:cs="Times New Roman"/>
          <w:sz w:val="28"/>
          <w:szCs w:val="28"/>
        </w:rPr>
        <w:t xml:space="preserve"> порядку з урахуванням необхідності створення відповідних умов для забезпечення належної доступності та якості медичної допомоги.</w:t>
      </w:r>
    </w:p>
    <w:p w14:paraId="744C1495" w14:textId="77777777" w:rsidR="007C1D66" w:rsidRPr="00070FB5" w:rsidRDefault="007C1D66" w:rsidP="00FB3100">
      <w:pPr>
        <w:spacing w:after="0" w:line="240" w:lineRule="auto"/>
        <w:ind w:left="0" w:firstLine="0"/>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IX</w:t>
      </w:r>
    </w:p>
    <w:p w14:paraId="25BE817B" w14:textId="77777777" w:rsidR="007C1D66" w:rsidRPr="00670C97" w:rsidRDefault="007C1D66" w:rsidP="00FB3100">
      <w:pPr>
        <w:spacing w:after="0" w:line="240" w:lineRule="auto"/>
        <w:ind w:left="0" w:firstLine="0"/>
        <w:jc w:val="center"/>
        <w:rPr>
          <w:rFonts w:ascii="Times New Roman" w:hAnsi="Times New Roman" w:cs="Times New Roman"/>
          <w:sz w:val="28"/>
          <w:szCs w:val="28"/>
        </w:rPr>
      </w:pPr>
      <w:r w:rsidRPr="00670C97">
        <w:rPr>
          <w:rFonts w:ascii="Times New Roman" w:eastAsia="Gill Sans MT" w:hAnsi="Times New Roman" w:cs="Times New Roman"/>
          <w:b/>
          <w:sz w:val="28"/>
          <w:szCs w:val="28"/>
        </w:rPr>
        <w:t>ПОВНОВАЖЕННЯ ТРУДОВОГО КОЛЕКТИВУ</w:t>
      </w:r>
    </w:p>
    <w:p w14:paraId="187A0E26"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9.1. </w:t>
      </w:r>
      <w:r w:rsidRPr="00994AA1">
        <w:rPr>
          <w:rFonts w:ascii="Times New Roman" w:hAnsi="Times New Roman" w:cs="Times New Roman"/>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14:paraId="1D7D7FB4" w14:textId="77777777" w:rsidR="007C1D66" w:rsidRPr="00534360" w:rsidRDefault="007C1D66" w:rsidP="007C1D66">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14:paraId="7298E332" w14:textId="77777777" w:rsidR="007C1D66" w:rsidRPr="00534360" w:rsidRDefault="007C1D66" w:rsidP="007C1D66">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Підприємство зобов’язане створювати умови, які б забезпечували участь працівників у його управлінні.</w:t>
      </w:r>
    </w:p>
    <w:p w14:paraId="6E50E7F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9.2. </w:t>
      </w:r>
      <w:r w:rsidRPr="00994AA1">
        <w:rPr>
          <w:rFonts w:ascii="Times New Roman" w:hAnsi="Times New Roman" w:cs="Times New Roman"/>
          <w:sz w:val="28"/>
          <w:szCs w:val="28"/>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30DF5FF9"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9.3. </w:t>
      </w:r>
      <w:r w:rsidRPr="00994AA1">
        <w:rPr>
          <w:rFonts w:ascii="Times New Roman" w:hAnsi="Times New Roman" w:cs="Times New Roman"/>
          <w:sz w:val="28"/>
          <w:szCs w:val="28"/>
        </w:rPr>
        <w:t>До складу органів, через які трудовий колектив реалізує своє право на участь в управлінні Підприємст</w:t>
      </w:r>
      <w:r>
        <w:rPr>
          <w:rFonts w:ascii="Times New Roman" w:hAnsi="Times New Roman" w:cs="Times New Roman"/>
          <w:sz w:val="28"/>
          <w:szCs w:val="28"/>
        </w:rPr>
        <w:t xml:space="preserve">вом, не може обиратися Директор  </w:t>
      </w:r>
      <w:r w:rsidRPr="00994AA1">
        <w:rPr>
          <w:rFonts w:ascii="Times New Roman" w:hAnsi="Times New Roman" w:cs="Times New Roman"/>
          <w:sz w:val="28"/>
          <w:szCs w:val="28"/>
        </w:rPr>
        <w:t>Підприємства. Повноваження цих органів визначаються законодавством.</w:t>
      </w:r>
    </w:p>
    <w:p w14:paraId="04718F5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9.4. </w:t>
      </w:r>
      <w:r w:rsidRPr="00994AA1">
        <w:rPr>
          <w:rFonts w:ascii="Times New Roman" w:hAnsi="Times New Roman" w:cs="Times New Roman"/>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14:paraId="13944204"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9.5. </w:t>
      </w:r>
      <w:r w:rsidRPr="00994AA1">
        <w:rPr>
          <w:rFonts w:ascii="Times New Roman" w:hAnsi="Times New Roman" w:cs="Times New Roman"/>
          <w:sz w:val="28"/>
          <w:szCs w:val="28"/>
        </w:rPr>
        <w:t>Право укладання колективно</w:t>
      </w:r>
      <w:r>
        <w:rPr>
          <w:rFonts w:ascii="Times New Roman" w:hAnsi="Times New Roman" w:cs="Times New Roman"/>
          <w:sz w:val="28"/>
          <w:szCs w:val="28"/>
        </w:rPr>
        <w:t xml:space="preserve">го договору надається Директору  </w:t>
      </w:r>
      <w:r w:rsidRPr="00994AA1">
        <w:rPr>
          <w:rFonts w:ascii="Times New Roman" w:hAnsi="Times New Roman" w:cs="Times New Roman"/>
          <w:sz w:val="28"/>
          <w:szCs w:val="28"/>
        </w:rPr>
        <w:t>Підприємства, а від імені трудового колективу – уповноваженому ним органу.</w:t>
      </w:r>
    </w:p>
    <w:p w14:paraId="39B54548" w14:textId="77777777" w:rsidR="007C1D66" w:rsidRPr="00534360" w:rsidRDefault="007C1D66" w:rsidP="007C1D66">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Сторони колективного договору звітують на загальних зборах колективу не менш ніж один раз на рік.</w:t>
      </w:r>
    </w:p>
    <w:p w14:paraId="7A2FACFA"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9.6. </w:t>
      </w:r>
      <w:r w:rsidRPr="00994AA1">
        <w:rPr>
          <w:rFonts w:ascii="Times New Roman" w:hAnsi="Times New Roman" w:cs="Times New Roman"/>
          <w:sz w:val="28"/>
          <w:szCs w:val="28"/>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120BDA26"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9.7. </w:t>
      </w:r>
      <w:r w:rsidRPr="00994AA1">
        <w:rPr>
          <w:rFonts w:ascii="Times New Roman" w:hAnsi="Times New Roman" w:cs="Times New Roman"/>
          <w:sz w:val="28"/>
          <w:szCs w:val="28"/>
        </w:rPr>
        <w:t>Джерелом коштів на оплату праці працівників Підприємства є кошти, отримані в результаті його господарської некомерційної діяльності.</w:t>
      </w:r>
    </w:p>
    <w:p w14:paraId="6BBCA9DC" w14:textId="77777777" w:rsidR="007C1D66" w:rsidRPr="00534360" w:rsidRDefault="007C1D66" w:rsidP="007C1D66">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w:t>
      </w:r>
      <w:r w:rsidRPr="00534360">
        <w:rPr>
          <w:rFonts w:ascii="Times New Roman" w:hAnsi="Times New Roman" w:cs="Times New Roman"/>
          <w:sz w:val="28"/>
          <w:szCs w:val="28"/>
        </w:rPr>
        <w:lastRenderedPageBreak/>
        <w:t>виплат встановлюються у колективному договорі з дотриманням норм і гарантій, передбачених законодавством, Генеральною та Галузевою угодами.</w:t>
      </w:r>
    </w:p>
    <w:p w14:paraId="3FCD56C1" w14:textId="77777777" w:rsidR="007C1D66" w:rsidRPr="00534360" w:rsidRDefault="007C1D66" w:rsidP="007C1D66">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14:paraId="43861171" w14:textId="77777777" w:rsidR="007C1D66" w:rsidRPr="00534360" w:rsidRDefault="007C1D66" w:rsidP="007C1D66">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Умови оплати праці та матеріально</w:t>
      </w:r>
      <w:r>
        <w:rPr>
          <w:rFonts w:ascii="Times New Roman" w:hAnsi="Times New Roman" w:cs="Times New Roman"/>
          <w:sz w:val="28"/>
          <w:szCs w:val="28"/>
        </w:rPr>
        <w:t>го забезпечення Директора</w:t>
      </w:r>
      <w:r w:rsidRPr="00534360">
        <w:rPr>
          <w:rFonts w:ascii="Times New Roman" w:hAnsi="Times New Roman" w:cs="Times New Roman"/>
          <w:sz w:val="28"/>
          <w:szCs w:val="28"/>
        </w:rPr>
        <w:t xml:space="preserve"> Підприємства визначаються контрактом, укладеним із Засновником.</w:t>
      </w:r>
    </w:p>
    <w:p w14:paraId="0957E20A" w14:textId="77777777" w:rsidR="007C1D66"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9.8. </w:t>
      </w:r>
      <w:r w:rsidRPr="00994AA1">
        <w:rPr>
          <w:rFonts w:ascii="Times New Roman" w:hAnsi="Times New Roman" w:cs="Times New Roman"/>
          <w:sz w:val="28"/>
          <w:szCs w:val="28"/>
        </w:rPr>
        <w:t>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14:paraId="0B873FC6" w14:textId="77777777" w:rsidR="007C1D66" w:rsidRPr="000C221A" w:rsidRDefault="007C1D66" w:rsidP="00FB3100">
      <w:pPr>
        <w:spacing w:after="0" w:line="240" w:lineRule="auto"/>
        <w:ind w:left="0" w:firstLine="0"/>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X</w:t>
      </w:r>
    </w:p>
    <w:p w14:paraId="5EA653DD" w14:textId="77777777" w:rsidR="007C1D66" w:rsidRPr="00994AA1" w:rsidRDefault="007C1D66" w:rsidP="00FB3100">
      <w:pPr>
        <w:spacing w:after="0" w:line="240" w:lineRule="auto"/>
        <w:ind w:left="0" w:firstLine="0"/>
        <w:jc w:val="center"/>
        <w:rPr>
          <w:rFonts w:ascii="Times New Roman" w:hAnsi="Times New Roman" w:cs="Times New Roman"/>
          <w:sz w:val="28"/>
          <w:szCs w:val="28"/>
        </w:rPr>
      </w:pPr>
      <w:r w:rsidRPr="00994AA1">
        <w:rPr>
          <w:rFonts w:ascii="Times New Roman" w:eastAsia="Gill Sans MT" w:hAnsi="Times New Roman" w:cs="Times New Roman"/>
          <w:b/>
          <w:sz w:val="28"/>
          <w:szCs w:val="28"/>
        </w:rPr>
        <w:t>КОНТРОЛЬ ТА ПЕРЕВІРКА ДІЯЛЬНОСТІ</w:t>
      </w:r>
    </w:p>
    <w:p w14:paraId="2DEC2352"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10.1. </w:t>
      </w:r>
      <w:r w:rsidRPr="00994AA1">
        <w:rPr>
          <w:rFonts w:ascii="Times New Roman" w:hAnsi="Times New Roman" w:cs="Times New Roman"/>
          <w:sz w:val="28"/>
          <w:szCs w:val="28"/>
        </w:rPr>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w:t>
      </w:r>
      <w:proofErr w:type="spellStart"/>
      <w:r w:rsidRPr="00994AA1">
        <w:rPr>
          <w:rFonts w:ascii="Times New Roman" w:hAnsi="Times New Roman" w:cs="Times New Roman"/>
          <w:sz w:val="28"/>
          <w:szCs w:val="28"/>
        </w:rPr>
        <w:t>звiтностi</w:t>
      </w:r>
      <w:proofErr w:type="spellEnd"/>
      <w:r w:rsidRPr="00994AA1">
        <w:rPr>
          <w:rFonts w:ascii="Times New Roman" w:hAnsi="Times New Roman" w:cs="Times New Roman"/>
          <w:sz w:val="28"/>
          <w:szCs w:val="28"/>
        </w:rPr>
        <w:t xml:space="preserve"> визначається чинним законодавством України.</w:t>
      </w:r>
    </w:p>
    <w:p w14:paraId="5713D90E"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10.2. </w:t>
      </w:r>
      <w:proofErr w:type="spellStart"/>
      <w:r w:rsidRPr="00994AA1">
        <w:rPr>
          <w:rFonts w:ascii="Times New Roman" w:hAnsi="Times New Roman" w:cs="Times New Roman"/>
          <w:sz w:val="28"/>
          <w:szCs w:val="28"/>
        </w:rPr>
        <w:t>Пiдприємство</w:t>
      </w:r>
      <w:proofErr w:type="spellEnd"/>
      <w:r w:rsidRPr="00994AA1">
        <w:rPr>
          <w:rFonts w:ascii="Times New Roman" w:hAnsi="Times New Roman" w:cs="Times New Roman"/>
          <w:sz w:val="28"/>
          <w:szCs w:val="28"/>
        </w:rPr>
        <w:t xml:space="preserve"> несе </w:t>
      </w:r>
      <w:proofErr w:type="spellStart"/>
      <w:r w:rsidRPr="00994AA1">
        <w:rPr>
          <w:rFonts w:ascii="Times New Roman" w:hAnsi="Times New Roman" w:cs="Times New Roman"/>
          <w:sz w:val="28"/>
          <w:szCs w:val="28"/>
        </w:rPr>
        <w:t>вiдповiдальнiсть</w:t>
      </w:r>
      <w:proofErr w:type="spellEnd"/>
      <w:r w:rsidRPr="00994AA1">
        <w:rPr>
          <w:rFonts w:ascii="Times New Roman" w:hAnsi="Times New Roman" w:cs="Times New Roman"/>
          <w:sz w:val="28"/>
          <w:szCs w:val="28"/>
        </w:rPr>
        <w:t xml:space="preserve"> за своєчасне i </w:t>
      </w:r>
      <w:proofErr w:type="spellStart"/>
      <w:r w:rsidRPr="00994AA1">
        <w:rPr>
          <w:rFonts w:ascii="Times New Roman" w:hAnsi="Times New Roman" w:cs="Times New Roman"/>
          <w:sz w:val="28"/>
          <w:szCs w:val="28"/>
        </w:rPr>
        <w:t>достовiрне</w:t>
      </w:r>
      <w:proofErr w:type="spellEnd"/>
      <w:r w:rsidRPr="00994AA1">
        <w:rPr>
          <w:rFonts w:ascii="Times New Roman" w:hAnsi="Times New Roman" w:cs="Times New Roman"/>
          <w:sz w:val="28"/>
          <w:szCs w:val="28"/>
        </w:rPr>
        <w:t xml:space="preserve"> подання передбачених форм </w:t>
      </w:r>
      <w:proofErr w:type="spellStart"/>
      <w:r w:rsidRPr="00994AA1">
        <w:rPr>
          <w:rFonts w:ascii="Times New Roman" w:hAnsi="Times New Roman" w:cs="Times New Roman"/>
          <w:sz w:val="28"/>
          <w:szCs w:val="28"/>
        </w:rPr>
        <w:t>звiтностi</w:t>
      </w:r>
      <w:proofErr w:type="spellEnd"/>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вiдповiдним</w:t>
      </w:r>
      <w:proofErr w:type="spellEnd"/>
      <w:r w:rsidRPr="00994AA1">
        <w:rPr>
          <w:rFonts w:ascii="Times New Roman" w:hAnsi="Times New Roman" w:cs="Times New Roman"/>
          <w:sz w:val="28"/>
          <w:szCs w:val="28"/>
        </w:rPr>
        <w:t xml:space="preserve"> органам.</w:t>
      </w:r>
    </w:p>
    <w:p w14:paraId="2F7AC6E1"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10.3. </w:t>
      </w:r>
      <w:r w:rsidRPr="00994AA1">
        <w:rPr>
          <w:rFonts w:ascii="Times New Roman" w:hAnsi="Times New Roman" w:cs="Times New Roman"/>
          <w:sz w:val="28"/>
          <w:szCs w:val="28"/>
        </w:rPr>
        <w:t xml:space="preserve">Контроль за </w:t>
      </w:r>
      <w:proofErr w:type="spellStart"/>
      <w:r w:rsidRPr="00994AA1">
        <w:rPr>
          <w:rFonts w:ascii="Times New Roman" w:hAnsi="Times New Roman" w:cs="Times New Roman"/>
          <w:sz w:val="28"/>
          <w:szCs w:val="28"/>
        </w:rPr>
        <w:t>фiнансово</w:t>
      </w:r>
      <w:proofErr w:type="spellEnd"/>
      <w:r w:rsidRPr="00994AA1">
        <w:rPr>
          <w:rFonts w:ascii="Times New Roman" w:hAnsi="Times New Roman" w:cs="Times New Roman"/>
          <w:sz w:val="28"/>
          <w:szCs w:val="28"/>
        </w:rPr>
        <w:t xml:space="preserve">-господарською </w:t>
      </w:r>
      <w:proofErr w:type="spellStart"/>
      <w:r w:rsidRPr="00994AA1">
        <w:rPr>
          <w:rFonts w:ascii="Times New Roman" w:hAnsi="Times New Roman" w:cs="Times New Roman"/>
          <w:sz w:val="28"/>
          <w:szCs w:val="28"/>
        </w:rPr>
        <w:t>дiяльнiстю</w:t>
      </w:r>
      <w:proofErr w:type="spellEnd"/>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Пiдприємства</w:t>
      </w:r>
      <w:proofErr w:type="spellEnd"/>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здiйснюють</w:t>
      </w:r>
      <w:proofErr w:type="spellEnd"/>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вiдповiднi</w:t>
      </w:r>
      <w:proofErr w:type="spellEnd"/>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державнi</w:t>
      </w:r>
      <w:proofErr w:type="spellEnd"/>
      <w:r w:rsidRPr="00994AA1">
        <w:rPr>
          <w:rFonts w:ascii="Times New Roman" w:hAnsi="Times New Roman" w:cs="Times New Roman"/>
          <w:sz w:val="28"/>
          <w:szCs w:val="28"/>
        </w:rPr>
        <w:t xml:space="preserve"> органи в межах їх повноважень та встановленого чинним законодавством України порядку.</w:t>
      </w:r>
    </w:p>
    <w:p w14:paraId="142C6295"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10.4. </w:t>
      </w:r>
      <w:r w:rsidRPr="00994AA1">
        <w:rPr>
          <w:rFonts w:ascii="Times New Roman" w:hAnsi="Times New Roman" w:cs="Times New Roman"/>
          <w:sz w:val="28"/>
          <w:szCs w:val="28"/>
        </w:rPr>
        <w:t xml:space="preserve">Засновник має право </w:t>
      </w:r>
      <w:proofErr w:type="spellStart"/>
      <w:r w:rsidRPr="00994AA1">
        <w:rPr>
          <w:rFonts w:ascii="Times New Roman" w:hAnsi="Times New Roman" w:cs="Times New Roman"/>
          <w:sz w:val="28"/>
          <w:szCs w:val="28"/>
        </w:rPr>
        <w:t>здiйснювати</w:t>
      </w:r>
      <w:proofErr w:type="spellEnd"/>
      <w:r w:rsidRPr="00994AA1">
        <w:rPr>
          <w:rFonts w:ascii="Times New Roman" w:hAnsi="Times New Roman" w:cs="Times New Roman"/>
          <w:sz w:val="28"/>
          <w:szCs w:val="28"/>
        </w:rPr>
        <w:t xml:space="preserve"> контроль </w:t>
      </w:r>
      <w:proofErr w:type="spellStart"/>
      <w:r w:rsidRPr="00994AA1">
        <w:rPr>
          <w:rFonts w:ascii="Times New Roman" w:hAnsi="Times New Roman" w:cs="Times New Roman"/>
          <w:sz w:val="28"/>
          <w:szCs w:val="28"/>
        </w:rPr>
        <w:t>фiнансово</w:t>
      </w:r>
      <w:proofErr w:type="spellEnd"/>
      <w:r w:rsidRPr="00994AA1">
        <w:rPr>
          <w:rFonts w:ascii="Times New Roman" w:hAnsi="Times New Roman" w:cs="Times New Roman"/>
          <w:sz w:val="28"/>
          <w:szCs w:val="28"/>
        </w:rPr>
        <w:t xml:space="preserve">-господарської </w:t>
      </w:r>
      <w:proofErr w:type="spellStart"/>
      <w:r w:rsidRPr="00994AA1">
        <w:rPr>
          <w:rFonts w:ascii="Times New Roman" w:hAnsi="Times New Roman" w:cs="Times New Roman"/>
          <w:sz w:val="28"/>
          <w:szCs w:val="28"/>
        </w:rPr>
        <w:t>дiяльностi</w:t>
      </w:r>
      <w:proofErr w:type="spellEnd"/>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Пiдпри</w:t>
      </w:r>
      <w:r>
        <w:rPr>
          <w:rFonts w:ascii="Times New Roman" w:hAnsi="Times New Roman" w:cs="Times New Roman"/>
          <w:sz w:val="28"/>
          <w:szCs w:val="28"/>
        </w:rPr>
        <w:t>ємства</w:t>
      </w:r>
      <w:proofErr w:type="spellEnd"/>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Пiдприємство</w:t>
      </w:r>
      <w:proofErr w:type="spellEnd"/>
      <w:r w:rsidRPr="00994AA1">
        <w:rPr>
          <w:rFonts w:ascii="Times New Roman" w:hAnsi="Times New Roman" w:cs="Times New Roman"/>
          <w:sz w:val="28"/>
          <w:szCs w:val="28"/>
        </w:rPr>
        <w:t xml:space="preserve"> подає Засновнику, за його вимогою, бухгалтерський </w:t>
      </w:r>
      <w:proofErr w:type="spellStart"/>
      <w:r w:rsidRPr="00994AA1">
        <w:rPr>
          <w:rFonts w:ascii="Times New Roman" w:hAnsi="Times New Roman" w:cs="Times New Roman"/>
          <w:sz w:val="28"/>
          <w:szCs w:val="28"/>
        </w:rPr>
        <w:t>звiт</w:t>
      </w:r>
      <w:proofErr w:type="spellEnd"/>
      <w:r w:rsidRPr="00994AA1">
        <w:rPr>
          <w:rFonts w:ascii="Times New Roman" w:hAnsi="Times New Roman" w:cs="Times New Roman"/>
          <w:sz w:val="28"/>
          <w:szCs w:val="28"/>
        </w:rPr>
        <w:t xml:space="preserve"> та </w:t>
      </w:r>
      <w:proofErr w:type="spellStart"/>
      <w:r w:rsidRPr="00994AA1">
        <w:rPr>
          <w:rFonts w:ascii="Times New Roman" w:hAnsi="Times New Roman" w:cs="Times New Roman"/>
          <w:sz w:val="28"/>
          <w:szCs w:val="28"/>
        </w:rPr>
        <w:t>iншу</w:t>
      </w:r>
      <w:proofErr w:type="spellEnd"/>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документацiю</w:t>
      </w:r>
      <w:proofErr w:type="spellEnd"/>
      <w:r w:rsidRPr="00994AA1">
        <w:rPr>
          <w:rFonts w:ascii="Times New Roman" w:hAnsi="Times New Roman" w:cs="Times New Roman"/>
          <w:sz w:val="28"/>
          <w:szCs w:val="28"/>
        </w:rPr>
        <w:t xml:space="preserve">, яка стосується </w:t>
      </w:r>
      <w:proofErr w:type="spellStart"/>
      <w:r w:rsidRPr="00994AA1">
        <w:rPr>
          <w:rFonts w:ascii="Times New Roman" w:hAnsi="Times New Roman" w:cs="Times New Roman"/>
          <w:sz w:val="28"/>
          <w:szCs w:val="28"/>
        </w:rPr>
        <w:t>фiнансов</w:t>
      </w:r>
      <w:r>
        <w:rPr>
          <w:rFonts w:ascii="Times New Roman" w:hAnsi="Times New Roman" w:cs="Times New Roman"/>
          <w:sz w:val="28"/>
          <w:szCs w:val="28"/>
        </w:rPr>
        <w:t>о</w:t>
      </w:r>
      <w:proofErr w:type="spellEnd"/>
      <w:r>
        <w:rPr>
          <w:rFonts w:ascii="Times New Roman" w:hAnsi="Times New Roman" w:cs="Times New Roman"/>
          <w:sz w:val="28"/>
          <w:szCs w:val="28"/>
        </w:rPr>
        <w:t>-господарської, кадрової</w:t>
      </w:r>
      <w:r w:rsidRPr="00994AA1">
        <w:rPr>
          <w:rFonts w:ascii="Times New Roman" w:hAnsi="Times New Roman" w:cs="Times New Roman"/>
          <w:sz w:val="28"/>
          <w:szCs w:val="28"/>
        </w:rPr>
        <w:t xml:space="preserve"> </w:t>
      </w:r>
      <w:proofErr w:type="spellStart"/>
      <w:r w:rsidRPr="00994AA1">
        <w:rPr>
          <w:rFonts w:ascii="Times New Roman" w:hAnsi="Times New Roman" w:cs="Times New Roman"/>
          <w:sz w:val="28"/>
          <w:szCs w:val="28"/>
        </w:rPr>
        <w:t>дiяльностi</w:t>
      </w:r>
      <w:proofErr w:type="spellEnd"/>
      <w:r w:rsidRPr="00994AA1">
        <w:rPr>
          <w:rFonts w:ascii="Times New Roman" w:hAnsi="Times New Roman" w:cs="Times New Roman"/>
          <w:sz w:val="28"/>
          <w:szCs w:val="28"/>
        </w:rPr>
        <w:t>.</w:t>
      </w:r>
    </w:p>
    <w:p w14:paraId="05CEB47E" w14:textId="77777777" w:rsidR="007C1D66"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10.5. </w:t>
      </w:r>
      <w:r w:rsidRPr="00994AA1">
        <w:rPr>
          <w:rFonts w:ascii="Times New Roman" w:hAnsi="Times New Roman" w:cs="Times New Roman"/>
          <w:sz w:val="28"/>
          <w:szCs w:val="28"/>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65EEE863" w14:textId="77777777" w:rsidR="007C1D66" w:rsidRPr="00670C97" w:rsidRDefault="007C1D66" w:rsidP="007C1D66">
      <w:pPr>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XI</w:t>
      </w:r>
    </w:p>
    <w:p w14:paraId="19561B06" w14:textId="77777777" w:rsidR="007C1D66" w:rsidRPr="00670C97" w:rsidRDefault="007C1D66" w:rsidP="007C1D66">
      <w:pPr>
        <w:spacing w:after="0" w:line="240" w:lineRule="auto"/>
        <w:ind w:left="567" w:firstLine="0"/>
        <w:jc w:val="center"/>
        <w:rPr>
          <w:rFonts w:ascii="Times New Roman" w:hAnsi="Times New Roman" w:cs="Times New Roman"/>
          <w:sz w:val="28"/>
          <w:szCs w:val="28"/>
        </w:rPr>
      </w:pPr>
      <w:r w:rsidRPr="00670C97">
        <w:rPr>
          <w:rFonts w:ascii="Times New Roman" w:eastAsia="Gill Sans MT" w:hAnsi="Times New Roman" w:cs="Times New Roman"/>
          <w:b/>
          <w:sz w:val="28"/>
          <w:szCs w:val="28"/>
        </w:rPr>
        <w:t>ПРИПИНЕННЯ ДІЯЛЬНОСТІ</w:t>
      </w:r>
    </w:p>
    <w:p w14:paraId="17576EBA"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11. 1. </w:t>
      </w:r>
      <w:r w:rsidRPr="00994AA1">
        <w:rPr>
          <w:rFonts w:ascii="Times New Roman" w:hAnsi="Times New Roman" w:cs="Times New Roman"/>
          <w:sz w:val="28"/>
          <w:szCs w:val="28"/>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103F9C3B"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11.2. </w:t>
      </w:r>
      <w:r w:rsidRPr="00994AA1">
        <w:rPr>
          <w:rFonts w:ascii="Times New Roman" w:hAnsi="Times New Roman" w:cs="Times New Roman"/>
          <w:sz w:val="28"/>
          <w:szCs w:val="28"/>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14:paraId="735941EC"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11.3. </w:t>
      </w:r>
      <w:r w:rsidRPr="00994AA1">
        <w:rPr>
          <w:rFonts w:ascii="Times New Roman" w:hAnsi="Times New Roman" w:cs="Times New Roman"/>
          <w:sz w:val="28"/>
          <w:szCs w:val="28"/>
        </w:rPr>
        <w:t xml:space="preserve">Ліквідація Підприємства здійснюється ліквідаційною комісією, яка утворюється Засновником або за рішенням суду. </w:t>
      </w:r>
    </w:p>
    <w:p w14:paraId="4242E74E"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11.4. </w:t>
      </w:r>
      <w:r w:rsidRPr="00994AA1">
        <w:rPr>
          <w:rFonts w:ascii="Times New Roman" w:hAnsi="Times New Roman" w:cs="Times New Roman"/>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1BB07CD2"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11.5. </w:t>
      </w:r>
      <w:r w:rsidRPr="00994AA1">
        <w:rPr>
          <w:rFonts w:ascii="Times New Roman" w:hAnsi="Times New Roman" w:cs="Times New Roman"/>
          <w:sz w:val="28"/>
          <w:szCs w:val="28"/>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994AA1">
        <w:rPr>
          <w:rFonts w:ascii="Times New Roman" w:hAnsi="Times New Roman" w:cs="Times New Roman"/>
          <w:sz w:val="28"/>
          <w:szCs w:val="28"/>
        </w:rPr>
        <w:t>за</w:t>
      </w:r>
      <w:r>
        <w:rPr>
          <w:rFonts w:ascii="Times New Roman" w:hAnsi="Times New Roman" w:cs="Times New Roman"/>
          <w:sz w:val="28"/>
          <w:szCs w:val="28"/>
        </w:rPr>
        <w:t>явленн</w:t>
      </w:r>
      <w:r w:rsidRPr="00994AA1">
        <w:rPr>
          <w:rFonts w:ascii="Times New Roman" w:hAnsi="Times New Roman" w:cs="Times New Roman"/>
          <w:sz w:val="28"/>
          <w:szCs w:val="28"/>
        </w:rPr>
        <w:t>я</w:t>
      </w:r>
      <w:proofErr w:type="spellEnd"/>
      <w:r w:rsidRPr="00994AA1">
        <w:rPr>
          <w:rFonts w:ascii="Times New Roman" w:hAnsi="Times New Roman" w:cs="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14:paraId="5CB143D4" w14:textId="77777777" w:rsidR="007C1D66" w:rsidRPr="00534360" w:rsidRDefault="007C1D66" w:rsidP="007C1D66">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Одночасно ліквідаційна комісія вживає усіх необхідних заходів зі стягнення дебіторської заборгованості Підприємства.</w:t>
      </w:r>
    </w:p>
    <w:p w14:paraId="1783F70E"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11.6. </w:t>
      </w:r>
      <w:r w:rsidRPr="00994AA1">
        <w:rPr>
          <w:rFonts w:ascii="Times New Roman" w:hAnsi="Times New Roman" w:cs="Times New Roman"/>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3CA9A229" w14:textId="77777777" w:rsidR="007C1D66" w:rsidRPr="00534360" w:rsidRDefault="007C1D66" w:rsidP="007C1D66">
      <w:pPr>
        <w:spacing w:after="0" w:line="240" w:lineRule="auto"/>
        <w:ind w:left="0" w:firstLine="567"/>
        <w:rPr>
          <w:rFonts w:ascii="Times New Roman" w:hAnsi="Times New Roman" w:cs="Times New Roman"/>
          <w:sz w:val="28"/>
          <w:szCs w:val="28"/>
        </w:rPr>
      </w:pPr>
      <w:r w:rsidRPr="00534360">
        <w:rPr>
          <w:rFonts w:ascii="Times New Roman" w:hAnsi="Times New Roman" w:cs="Times New Roman"/>
          <w:sz w:val="28"/>
          <w:szCs w:val="28"/>
        </w:rPr>
        <w:t>Ліквідаційна комісія виступає в суді від імені Підприємства, що ліквідується.</w:t>
      </w:r>
    </w:p>
    <w:p w14:paraId="52BEE313"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11.7. </w:t>
      </w:r>
      <w:r w:rsidRPr="00994AA1">
        <w:rPr>
          <w:rFonts w:ascii="Times New Roman" w:hAnsi="Times New Roman" w:cs="Times New Roman"/>
          <w:sz w:val="28"/>
          <w:szCs w:val="28"/>
        </w:rPr>
        <w:t>Черговість та порядок задоволення вимог кредиторів визначаються відповідно до законодавства.</w:t>
      </w:r>
    </w:p>
    <w:p w14:paraId="001A2420"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11.8. </w:t>
      </w:r>
      <w:r w:rsidRPr="00994AA1">
        <w:rPr>
          <w:rFonts w:ascii="Times New Roman" w:hAnsi="Times New Roman" w:cs="Times New Roman"/>
          <w:sz w:val="28"/>
          <w:szCs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05E89966" w14:textId="77777777" w:rsidR="007C1D66" w:rsidRPr="00994AA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11.9. </w:t>
      </w:r>
      <w:r w:rsidRPr="00994AA1">
        <w:rPr>
          <w:rFonts w:ascii="Times New Roman" w:hAnsi="Times New Roman" w:cs="Times New Roman"/>
          <w:sz w:val="28"/>
          <w:szCs w:val="28"/>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47519341" w14:textId="77777777" w:rsidR="007C1D66"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11.10. </w:t>
      </w:r>
      <w:r w:rsidRPr="00994AA1">
        <w:rPr>
          <w:rFonts w:ascii="Times New Roman" w:hAnsi="Times New Roman" w:cs="Times New Roman"/>
          <w:sz w:val="28"/>
          <w:szCs w:val="28"/>
        </w:rPr>
        <w:t>Все, що не передбачено цим Статутом, регулюється законодавством України.</w:t>
      </w:r>
    </w:p>
    <w:p w14:paraId="1F8B0B7A" w14:textId="77777777" w:rsidR="007C1D66" w:rsidRPr="009C6BEF" w:rsidRDefault="007C1D66" w:rsidP="007C1D66">
      <w:pPr>
        <w:spacing w:after="0" w:line="240" w:lineRule="auto"/>
        <w:ind w:left="0" w:firstLine="567"/>
        <w:jc w:val="center"/>
        <w:rPr>
          <w:rFonts w:ascii="Times New Roman" w:hAnsi="Times New Roman" w:cs="Times New Roman"/>
          <w:b/>
          <w:sz w:val="28"/>
          <w:szCs w:val="28"/>
          <w:lang w:val="ru-RU"/>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XII</w:t>
      </w:r>
    </w:p>
    <w:p w14:paraId="3444195E" w14:textId="77777777" w:rsidR="007C1D66" w:rsidRPr="00561061" w:rsidRDefault="007C1D66" w:rsidP="007C1D66">
      <w:pPr>
        <w:spacing w:after="0" w:line="240" w:lineRule="auto"/>
        <w:ind w:left="0" w:firstLine="567"/>
        <w:rPr>
          <w:rFonts w:ascii="Times New Roman" w:eastAsia="Gill Sans MT" w:hAnsi="Times New Roman" w:cs="Times New Roman"/>
          <w:b/>
          <w:sz w:val="28"/>
          <w:szCs w:val="28"/>
        </w:rPr>
      </w:pPr>
      <w:r w:rsidRPr="00670C97">
        <w:rPr>
          <w:rFonts w:ascii="Times New Roman" w:eastAsia="Gill Sans MT" w:hAnsi="Times New Roman" w:cs="Times New Roman"/>
          <w:b/>
          <w:sz w:val="28"/>
          <w:szCs w:val="28"/>
        </w:rPr>
        <w:t>ПОРЯДОК ВНЕСЕННЯ ЗМІН ДО СТАТУТУ ПІДПРИЄМСТВА</w:t>
      </w:r>
    </w:p>
    <w:p w14:paraId="338E0104" w14:textId="77777777" w:rsidR="007C1D66" w:rsidRPr="00561061"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lang w:val="ru-RU"/>
        </w:rPr>
        <w:t>12.</w:t>
      </w:r>
      <w:r w:rsidRPr="00561061">
        <w:rPr>
          <w:rFonts w:ascii="Times New Roman" w:hAnsi="Times New Roman" w:cs="Times New Roman"/>
          <w:sz w:val="28"/>
          <w:szCs w:val="28"/>
          <w:lang w:val="ru-RU"/>
        </w:rPr>
        <w:t xml:space="preserve">1. </w:t>
      </w:r>
      <w:r w:rsidRPr="00994AA1">
        <w:rPr>
          <w:rFonts w:ascii="Times New Roman" w:hAnsi="Times New Roman" w:cs="Times New Roman"/>
          <w:sz w:val="28"/>
          <w:szCs w:val="28"/>
        </w:rPr>
        <w:t>Зміни до цього Статуту вносяться за рішенням Засновника, шляхом викладення Статуту у новій редакції.</w:t>
      </w:r>
    </w:p>
    <w:p w14:paraId="69C9D66F" w14:textId="77777777" w:rsidR="007C1D66" w:rsidRPr="00AF59CB" w:rsidRDefault="007C1D66" w:rsidP="007C1D66">
      <w:pPr>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РОЗДІЛ </w:t>
      </w:r>
      <w:r>
        <w:rPr>
          <w:rFonts w:ascii="Times New Roman" w:hAnsi="Times New Roman" w:cs="Times New Roman"/>
          <w:b/>
          <w:sz w:val="28"/>
          <w:szCs w:val="28"/>
          <w:lang w:val="en-US"/>
        </w:rPr>
        <w:t>XII</w:t>
      </w:r>
      <w:r>
        <w:rPr>
          <w:rFonts w:ascii="Times New Roman" w:hAnsi="Times New Roman" w:cs="Times New Roman"/>
          <w:b/>
          <w:sz w:val="28"/>
          <w:szCs w:val="28"/>
        </w:rPr>
        <w:t>І</w:t>
      </w:r>
    </w:p>
    <w:p w14:paraId="7F34544F" w14:textId="77777777" w:rsidR="007C1D66" w:rsidRDefault="007C1D66" w:rsidP="007C1D66">
      <w:pPr>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ЗАКЛЮЧНІ ПОЛОЖЕННЯ</w:t>
      </w:r>
    </w:p>
    <w:p w14:paraId="159361CC" w14:textId="77777777" w:rsidR="007C1D66" w:rsidRPr="000C0B1D" w:rsidRDefault="007C1D66" w:rsidP="007C1D66">
      <w:p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13.1. Питання, не врегульовані цим Статутом, регулюються відповідними актами законодавства. </w:t>
      </w:r>
    </w:p>
    <w:p w14:paraId="3FFCF91C" w14:textId="77777777" w:rsidR="007C1D66" w:rsidRPr="00885D7C" w:rsidRDefault="007C1D66" w:rsidP="00885D7C">
      <w:pPr>
        <w:shd w:val="clear" w:color="auto" w:fill="FFFFFF"/>
        <w:tabs>
          <w:tab w:val="left" w:pos="5813"/>
        </w:tabs>
        <w:spacing w:after="0" w:line="240" w:lineRule="auto"/>
        <w:ind w:left="6383"/>
        <w:rPr>
          <w:rFonts w:ascii="Times New Roman" w:hAnsi="Times New Roman" w:cs="Times New Roman"/>
          <w:i/>
          <w:spacing w:val="-15"/>
          <w:sz w:val="16"/>
          <w:szCs w:val="16"/>
        </w:rPr>
      </w:pPr>
    </w:p>
    <w:sectPr w:rsidR="007C1D66" w:rsidRPr="00885D7C" w:rsidSect="00FB3100">
      <w:footerReference w:type="even" r:id="rId8"/>
      <w:footerReference w:type="default" r:id="rId9"/>
      <w:footerReference w:type="first" r:id="rId10"/>
      <w:pgSz w:w="11906" w:h="16838"/>
      <w:pgMar w:top="567" w:right="1134"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EA73" w14:textId="77777777" w:rsidR="00383FD7" w:rsidRDefault="00383FD7">
      <w:pPr>
        <w:spacing w:after="0" w:line="240" w:lineRule="auto"/>
      </w:pPr>
      <w:r>
        <w:separator/>
      </w:r>
    </w:p>
  </w:endnote>
  <w:endnote w:type="continuationSeparator" w:id="0">
    <w:p w14:paraId="0B222E0C" w14:textId="77777777" w:rsidR="00383FD7" w:rsidRDefault="0038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EA83" w14:textId="77777777" w:rsidR="00A31387" w:rsidRDefault="00A6336F">
    <w:pPr>
      <w:spacing w:after="0" w:line="259" w:lineRule="auto"/>
      <w:ind w:left="0" w:right="3" w:firstLine="0"/>
      <w:jc w:val="right"/>
    </w:pPr>
    <w:r>
      <w:fldChar w:fldCharType="begin"/>
    </w:r>
    <w:r w:rsidR="007A06CF">
      <w:instrText xml:space="preserve"> PAGE   \* MERGEFORMAT </w:instrText>
    </w:r>
    <w:r>
      <w:fldChar w:fldCharType="separate"/>
    </w:r>
    <w:r w:rsidR="007A06CF">
      <w:rPr>
        <w:rFonts w:ascii="Gill Sans MT" w:eastAsia="Gill Sans MT" w:hAnsi="Gill Sans MT" w:cs="Gill Sans MT"/>
        <w:sz w:val="22"/>
      </w:rPr>
      <w:t>2</w:t>
    </w:r>
    <w:r>
      <w:rPr>
        <w:rFonts w:ascii="Gill Sans MT" w:eastAsia="Gill Sans MT" w:hAnsi="Gill Sans MT" w:cs="Gill Sans MT"/>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0A6F" w14:textId="77777777" w:rsidR="00A31387" w:rsidRDefault="00A6336F">
    <w:pPr>
      <w:spacing w:after="0" w:line="259" w:lineRule="auto"/>
      <w:ind w:left="0" w:right="3" w:firstLine="0"/>
      <w:jc w:val="right"/>
    </w:pPr>
    <w:r>
      <w:fldChar w:fldCharType="begin"/>
    </w:r>
    <w:r w:rsidR="007A06CF">
      <w:instrText xml:space="preserve"> PAGE   \* MERGEFORMAT </w:instrText>
    </w:r>
    <w:r>
      <w:fldChar w:fldCharType="separate"/>
    </w:r>
    <w:r w:rsidR="00817A83" w:rsidRPr="00817A83">
      <w:rPr>
        <w:rFonts w:ascii="Gill Sans MT" w:eastAsia="Gill Sans MT" w:hAnsi="Gill Sans MT" w:cs="Gill Sans MT"/>
        <w:noProof/>
        <w:sz w:val="22"/>
      </w:rPr>
      <w:t>11</w:t>
    </w:r>
    <w:r>
      <w:rPr>
        <w:rFonts w:ascii="Gill Sans MT" w:eastAsia="Gill Sans MT" w:hAnsi="Gill Sans MT" w:cs="Gill Sans MT"/>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9B5A" w14:textId="77777777" w:rsidR="00A31387" w:rsidRDefault="00A3138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5CD5" w14:textId="77777777" w:rsidR="00383FD7" w:rsidRDefault="00383FD7">
      <w:pPr>
        <w:spacing w:after="0" w:line="240" w:lineRule="auto"/>
      </w:pPr>
      <w:r>
        <w:separator/>
      </w:r>
    </w:p>
  </w:footnote>
  <w:footnote w:type="continuationSeparator" w:id="0">
    <w:p w14:paraId="0777C906" w14:textId="77777777" w:rsidR="00383FD7" w:rsidRDefault="00383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6CCF"/>
    <w:multiLevelType w:val="hybridMultilevel"/>
    <w:tmpl w:val="011AA6B4"/>
    <w:lvl w:ilvl="0" w:tplc="2000000F">
      <w:start w:val="1"/>
      <w:numFmt w:val="decimal"/>
      <w:lvlText w:val="%1."/>
      <w:lvlJc w:val="left"/>
      <w:pPr>
        <w:ind w:left="1287" w:hanging="360"/>
      </w:pPr>
    </w:lvl>
    <w:lvl w:ilvl="1" w:tplc="20000019">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 w15:restartNumberingAfterBreak="0">
    <w:nsid w:val="1F2C0FAE"/>
    <w:multiLevelType w:val="multilevel"/>
    <w:tmpl w:val="67886218"/>
    <w:lvl w:ilvl="0">
      <w:start w:val="12"/>
      <w:numFmt w:val="decimal"/>
      <w:lvlText w:val="%1."/>
      <w:lvlJc w:val="left"/>
      <w:pPr>
        <w:ind w:left="600" w:hanging="600"/>
      </w:pPr>
      <w:rPr>
        <w:rFonts w:hint="default"/>
      </w:rPr>
    </w:lvl>
    <w:lvl w:ilvl="1">
      <w:start w:val="2"/>
      <w:numFmt w:val="decimal"/>
      <w:lvlText w:val="%1.%2."/>
      <w:lvlJc w:val="left"/>
      <w:pPr>
        <w:ind w:left="1412" w:hanging="720"/>
      </w:pPr>
      <w:rPr>
        <w:rFonts w:hint="default"/>
      </w:rPr>
    </w:lvl>
    <w:lvl w:ilvl="2">
      <w:start w:val="1"/>
      <w:numFmt w:val="decimal"/>
      <w:lvlText w:val="%1.%2.%3."/>
      <w:lvlJc w:val="left"/>
      <w:pPr>
        <w:ind w:left="2104" w:hanging="720"/>
      </w:pPr>
      <w:rPr>
        <w:rFonts w:hint="default"/>
      </w:rPr>
    </w:lvl>
    <w:lvl w:ilvl="3">
      <w:start w:val="1"/>
      <w:numFmt w:val="decimal"/>
      <w:lvlText w:val="%1.%2.%3.%4."/>
      <w:lvlJc w:val="left"/>
      <w:pPr>
        <w:ind w:left="3156" w:hanging="1080"/>
      </w:pPr>
      <w:rPr>
        <w:rFonts w:hint="default"/>
      </w:rPr>
    </w:lvl>
    <w:lvl w:ilvl="4">
      <w:start w:val="1"/>
      <w:numFmt w:val="decimal"/>
      <w:lvlText w:val="%1.%2.%3.%4.%5."/>
      <w:lvlJc w:val="left"/>
      <w:pPr>
        <w:ind w:left="3848" w:hanging="1080"/>
      </w:pPr>
      <w:rPr>
        <w:rFonts w:hint="default"/>
      </w:rPr>
    </w:lvl>
    <w:lvl w:ilvl="5">
      <w:start w:val="1"/>
      <w:numFmt w:val="decimal"/>
      <w:lvlText w:val="%1.%2.%3.%4.%5.%6."/>
      <w:lvlJc w:val="left"/>
      <w:pPr>
        <w:ind w:left="4900" w:hanging="1440"/>
      </w:pPr>
      <w:rPr>
        <w:rFonts w:hint="default"/>
      </w:rPr>
    </w:lvl>
    <w:lvl w:ilvl="6">
      <w:start w:val="1"/>
      <w:numFmt w:val="decimal"/>
      <w:lvlText w:val="%1.%2.%3.%4.%5.%6.%7."/>
      <w:lvlJc w:val="left"/>
      <w:pPr>
        <w:ind w:left="5952" w:hanging="1800"/>
      </w:pPr>
      <w:rPr>
        <w:rFonts w:hint="default"/>
      </w:rPr>
    </w:lvl>
    <w:lvl w:ilvl="7">
      <w:start w:val="1"/>
      <w:numFmt w:val="decimal"/>
      <w:lvlText w:val="%1.%2.%3.%4.%5.%6.%7.%8."/>
      <w:lvlJc w:val="left"/>
      <w:pPr>
        <w:ind w:left="6644" w:hanging="1800"/>
      </w:pPr>
      <w:rPr>
        <w:rFonts w:hint="default"/>
      </w:rPr>
    </w:lvl>
    <w:lvl w:ilvl="8">
      <w:start w:val="1"/>
      <w:numFmt w:val="decimal"/>
      <w:lvlText w:val="%1.%2.%3.%4.%5.%6.%7.%8.%9."/>
      <w:lvlJc w:val="left"/>
      <w:pPr>
        <w:ind w:left="7696" w:hanging="2160"/>
      </w:pPr>
      <w:rPr>
        <w:rFonts w:hint="default"/>
      </w:rPr>
    </w:lvl>
  </w:abstractNum>
  <w:abstractNum w:abstractNumId="2" w15:restartNumberingAfterBreak="0">
    <w:nsid w:val="2A912990"/>
    <w:multiLevelType w:val="multilevel"/>
    <w:tmpl w:val="4E86F68A"/>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281E59"/>
    <w:multiLevelType w:val="hybridMultilevel"/>
    <w:tmpl w:val="E296554C"/>
    <w:lvl w:ilvl="0" w:tplc="D7125734">
      <w:start w:val="1"/>
      <w:numFmt w:val="decimal"/>
      <w:lvlText w:val="%1."/>
      <w:lvlJc w:val="left"/>
      <w:pPr>
        <w:ind w:left="2912" w:hanging="360"/>
      </w:pPr>
      <w:rPr>
        <w:rFonts w:hint="default"/>
        <w:b/>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8886BC9"/>
    <w:multiLevelType w:val="multilevel"/>
    <w:tmpl w:val="A88EE9CC"/>
    <w:lvl w:ilvl="0">
      <w:start w:val="5"/>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0"/>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3E6F708C"/>
    <w:multiLevelType w:val="hybridMultilevel"/>
    <w:tmpl w:val="0498A9CA"/>
    <w:lvl w:ilvl="0" w:tplc="2000000F">
      <w:start w:val="1"/>
      <w:numFmt w:val="decimal"/>
      <w:lvlText w:val="%1."/>
      <w:lvlJc w:val="left"/>
      <w:pPr>
        <w:ind w:left="1287" w:hanging="360"/>
      </w:pPr>
    </w:lvl>
    <w:lvl w:ilvl="1" w:tplc="20000019">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3FEB622D"/>
    <w:multiLevelType w:val="hybridMultilevel"/>
    <w:tmpl w:val="4CE43D34"/>
    <w:lvl w:ilvl="0" w:tplc="6264F8F8">
      <w:start w:val="1"/>
      <w:numFmt w:val="bullet"/>
      <w:lvlText w:val="-"/>
      <w:lvlJc w:val="left"/>
      <w:pPr>
        <w:ind w:left="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0EE2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F6B2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6A06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84C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6EBB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A4D3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70E3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B05B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3603B3"/>
    <w:multiLevelType w:val="multilevel"/>
    <w:tmpl w:val="50AAF4F2"/>
    <w:lvl w:ilvl="0">
      <w:start w:val="2"/>
      <w:numFmt w:val="decimal"/>
      <w:lvlText w:val="%1."/>
      <w:lvlJc w:val="left"/>
      <w:pPr>
        <w:ind w:left="27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772CD9"/>
    <w:multiLevelType w:val="multilevel"/>
    <w:tmpl w:val="4D122A58"/>
    <w:lvl w:ilvl="0">
      <w:start w:val="4"/>
      <w:numFmt w:val="decimal"/>
      <w:lvlText w:val="%1."/>
      <w:lvlJc w:val="left"/>
      <w:pPr>
        <w:ind w:left="279"/>
      </w:pPr>
      <w:rPr>
        <w:rFonts w:ascii="Gill Sans MT" w:eastAsia="Gill Sans MT" w:hAnsi="Gill Sans MT" w:cs="Gill Sans MT"/>
        <w:b/>
        <w:bCs/>
        <w:i w:val="0"/>
        <w:strike w:val="0"/>
        <w:dstrike w:val="0"/>
        <w:color w:val="FFFFFF" w:themeColor="background1"/>
        <w:sz w:val="24"/>
        <w:szCs w:val="24"/>
        <w:u w:val="none" w:color="000000"/>
        <w:bdr w:val="none" w:sz="0" w:space="0" w:color="auto"/>
        <w:shd w:val="clear" w:color="auto" w:fill="auto"/>
        <w:vertAlign w:val="baseline"/>
      </w:rPr>
    </w:lvl>
    <w:lvl w:ilvl="1">
      <w:start w:val="1"/>
      <w:numFmt w:val="decimal"/>
      <w:lvlText w:val="%1.%2."/>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821660"/>
    <w:multiLevelType w:val="multilevel"/>
    <w:tmpl w:val="1F962A7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13D1FB5"/>
    <w:multiLevelType w:val="hybridMultilevel"/>
    <w:tmpl w:val="16A0722A"/>
    <w:lvl w:ilvl="0" w:tplc="48C65738">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5DC22E22">
      <w:start w:val="1"/>
      <w:numFmt w:val="bullet"/>
      <w:lvlText w:val="o"/>
      <w:lvlJc w:val="left"/>
      <w:pPr>
        <w:ind w:left="50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4E1273DE">
      <w:start w:val="1"/>
      <w:numFmt w:val="bullet"/>
      <w:lvlRestart w:val="0"/>
      <w:lvlText w:val="y"/>
      <w:lvlJc w:val="left"/>
      <w:pPr>
        <w:ind w:left="567"/>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A09C186A">
      <w:start w:val="1"/>
      <w:numFmt w:val="bullet"/>
      <w:lvlText w:val="•"/>
      <w:lvlJc w:val="left"/>
      <w:pPr>
        <w:ind w:left="136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1DCEA86E">
      <w:start w:val="1"/>
      <w:numFmt w:val="bullet"/>
      <w:lvlText w:val="o"/>
      <w:lvlJc w:val="left"/>
      <w:pPr>
        <w:ind w:left="208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1582A26A">
      <w:start w:val="1"/>
      <w:numFmt w:val="bullet"/>
      <w:lvlText w:val="▪"/>
      <w:lvlJc w:val="left"/>
      <w:pPr>
        <w:ind w:left="280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4BAEBC90">
      <w:start w:val="1"/>
      <w:numFmt w:val="bullet"/>
      <w:lvlText w:val="•"/>
      <w:lvlJc w:val="left"/>
      <w:pPr>
        <w:ind w:left="352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758619C6">
      <w:start w:val="1"/>
      <w:numFmt w:val="bullet"/>
      <w:lvlText w:val="o"/>
      <w:lvlJc w:val="left"/>
      <w:pPr>
        <w:ind w:left="424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07A224F6">
      <w:start w:val="1"/>
      <w:numFmt w:val="bullet"/>
      <w:lvlText w:val="▪"/>
      <w:lvlJc w:val="left"/>
      <w:pPr>
        <w:ind w:left="496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D54C56"/>
    <w:multiLevelType w:val="multilevel"/>
    <w:tmpl w:val="CE88EBD0"/>
    <w:lvl w:ilvl="0">
      <w:start w:val="8"/>
      <w:numFmt w:val="decimal"/>
      <w:lvlText w:val="%1."/>
      <w:lvlJc w:val="left"/>
      <w:pPr>
        <w:ind w:left="416" w:firstLine="0"/>
      </w:pPr>
      <w:rPr>
        <w:rFonts w:ascii="Calibri" w:eastAsia="Calibri" w:hAnsi="Calibri" w:cs="Calibri" w:hint="default"/>
        <w:b w:val="0"/>
        <w:i w:val="0"/>
        <w:caps w:val="0"/>
        <w:smallCaps w:val="0"/>
        <w:strike w:val="0"/>
        <w:dstrike w:val="0"/>
        <w:color w:val="FFFFFF" w:themeColor="background1"/>
        <w:spacing w:val="0"/>
        <w:sz w:val="24"/>
        <w:szCs w:val="24"/>
        <w:u w:val="none" w:color="000000"/>
        <w:bdr w:val="none" w:sz="0" w:space="0" w:color="auto"/>
        <w:shd w:val="clear" w:color="auto" w:fill="auto"/>
        <w:vertAlign w:val="baseline"/>
      </w:rPr>
    </w:lvl>
    <w:lvl w:ilvl="1">
      <w:start w:val="1"/>
      <w:numFmt w:val="decimal"/>
      <w:lvlText w:val="%1.%2."/>
      <w:lvlJc w:val="left"/>
      <w:pPr>
        <w:ind w:left="1412"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6"/>
  </w:num>
  <w:num w:numId="4">
    <w:abstractNumId w:val="11"/>
  </w:num>
  <w:num w:numId="5">
    <w:abstractNumId w:val="10"/>
  </w:num>
  <w:num w:numId="6">
    <w:abstractNumId w:val="2"/>
  </w:num>
  <w:num w:numId="7">
    <w:abstractNumId w:val="9"/>
  </w:num>
  <w:num w:numId="8">
    <w:abstractNumId w:val="1"/>
  </w:num>
  <w:num w:numId="9">
    <w:abstractNumId w:val="4"/>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61"/>
    <w:rsid w:val="00002975"/>
    <w:rsid w:val="0001105D"/>
    <w:rsid w:val="00057E2E"/>
    <w:rsid w:val="00070FB5"/>
    <w:rsid w:val="00082500"/>
    <w:rsid w:val="000C0B1D"/>
    <w:rsid w:val="000C221A"/>
    <w:rsid w:val="000D43B5"/>
    <w:rsid w:val="000F7284"/>
    <w:rsid w:val="000F7B4F"/>
    <w:rsid w:val="00124C88"/>
    <w:rsid w:val="001276F6"/>
    <w:rsid w:val="00172CFD"/>
    <w:rsid w:val="00183411"/>
    <w:rsid w:val="001C30BA"/>
    <w:rsid w:val="001F4D88"/>
    <w:rsid w:val="00232DFB"/>
    <w:rsid w:val="00272035"/>
    <w:rsid w:val="002D158D"/>
    <w:rsid w:val="002F52EF"/>
    <w:rsid w:val="0033162A"/>
    <w:rsid w:val="00361CC7"/>
    <w:rsid w:val="00383FD7"/>
    <w:rsid w:val="003A0B50"/>
    <w:rsid w:val="003B35F0"/>
    <w:rsid w:val="003D29C8"/>
    <w:rsid w:val="00446AF9"/>
    <w:rsid w:val="00456FEE"/>
    <w:rsid w:val="00512B9F"/>
    <w:rsid w:val="00534360"/>
    <w:rsid w:val="005356F8"/>
    <w:rsid w:val="005423EB"/>
    <w:rsid w:val="00543F9F"/>
    <w:rsid w:val="00561061"/>
    <w:rsid w:val="00577533"/>
    <w:rsid w:val="00581B3B"/>
    <w:rsid w:val="0058521D"/>
    <w:rsid w:val="005872C8"/>
    <w:rsid w:val="005935BC"/>
    <w:rsid w:val="005965EA"/>
    <w:rsid w:val="005F23AA"/>
    <w:rsid w:val="005F6887"/>
    <w:rsid w:val="00617321"/>
    <w:rsid w:val="00670C97"/>
    <w:rsid w:val="006821CE"/>
    <w:rsid w:val="00693B79"/>
    <w:rsid w:val="006950BF"/>
    <w:rsid w:val="006D3DB6"/>
    <w:rsid w:val="006D599E"/>
    <w:rsid w:val="00703AB8"/>
    <w:rsid w:val="00750E1F"/>
    <w:rsid w:val="0075205B"/>
    <w:rsid w:val="007A06CF"/>
    <w:rsid w:val="007B435D"/>
    <w:rsid w:val="007B483D"/>
    <w:rsid w:val="007C1D66"/>
    <w:rsid w:val="007C4453"/>
    <w:rsid w:val="00802205"/>
    <w:rsid w:val="00817A83"/>
    <w:rsid w:val="008305BF"/>
    <w:rsid w:val="0084368F"/>
    <w:rsid w:val="00876C0B"/>
    <w:rsid w:val="00885D7C"/>
    <w:rsid w:val="008A5CD8"/>
    <w:rsid w:val="008D2599"/>
    <w:rsid w:val="008D586C"/>
    <w:rsid w:val="008E03D2"/>
    <w:rsid w:val="008E33A4"/>
    <w:rsid w:val="00913A8F"/>
    <w:rsid w:val="00915E65"/>
    <w:rsid w:val="00940274"/>
    <w:rsid w:val="009462AF"/>
    <w:rsid w:val="00994AA1"/>
    <w:rsid w:val="009C6BEF"/>
    <w:rsid w:val="00A01B54"/>
    <w:rsid w:val="00A14CB2"/>
    <w:rsid w:val="00A31387"/>
    <w:rsid w:val="00A4625C"/>
    <w:rsid w:val="00A6336F"/>
    <w:rsid w:val="00A7124C"/>
    <w:rsid w:val="00AC29C9"/>
    <w:rsid w:val="00AD5C88"/>
    <w:rsid w:val="00AE12FD"/>
    <w:rsid w:val="00AF59CB"/>
    <w:rsid w:val="00AF607D"/>
    <w:rsid w:val="00B010BC"/>
    <w:rsid w:val="00B073ED"/>
    <w:rsid w:val="00B34E90"/>
    <w:rsid w:val="00B5524C"/>
    <w:rsid w:val="00B955AF"/>
    <w:rsid w:val="00BA3573"/>
    <w:rsid w:val="00BB0FA1"/>
    <w:rsid w:val="00BF51A1"/>
    <w:rsid w:val="00C279D6"/>
    <w:rsid w:val="00C4107B"/>
    <w:rsid w:val="00C714A7"/>
    <w:rsid w:val="00D00D42"/>
    <w:rsid w:val="00D00DFE"/>
    <w:rsid w:val="00D11420"/>
    <w:rsid w:val="00D65A6B"/>
    <w:rsid w:val="00D74561"/>
    <w:rsid w:val="00D87D91"/>
    <w:rsid w:val="00D93CB3"/>
    <w:rsid w:val="00DD670B"/>
    <w:rsid w:val="00DF2824"/>
    <w:rsid w:val="00DF5A5E"/>
    <w:rsid w:val="00E45255"/>
    <w:rsid w:val="00E570AF"/>
    <w:rsid w:val="00E60207"/>
    <w:rsid w:val="00E668B9"/>
    <w:rsid w:val="00E8440E"/>
    <w:rsid w:val="00E86027"/>
    <w:rsid w:val="00E95BC1"/>
    <w:rsid w:val="00EA0214"/>
    <w:rsid w:val="00EA4620"/>
    <w:rsid w:val="00EA7340"/>
    <w:rsid w:val="00EB649A"/>
    <w:rsid w:val="00EC6212"/>
    <w:rsid w:val="00ED7A3C"/>
    <w:rsid w:val="00F10E5F"/>
    <w:rsid w:val="00F12ED7"/>
    <w:rsid w:val="00F2792B"/>
    <w:rsid w:val="00F30CC7"/>
    <w:rsid w:val="00F53F8E"/>
    <w:rsid w:val="00F80609"/>
    <w:rsid w:val="00F91CB7"/>
    <w:rsid w:val="00FA11F8"/>
    <w:rsid w:val="00FB3100"/>
    <w:rsid w:val="00FD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1D4D"/>
  <w15:docId w15:val="{C7EF04D8-0D52-4B0B-92C1-014CC6B0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4" w:line="250" w:lineRule="auto"/>
        <w:ind w:left="11" w:hanging="1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61"/>
    <w:rPr>
      <w:rFonts w:ascii="Calibri" w:eastAsia="Calibri" w:hAnsi="Calibri" w:cs="Calibri"/>
      <w:color w:val="000000"/>
      <w:sz w:val="24"/>
      <w:lang w:eastAsia="uk-UA"/>
    </w:rPr>
  </w:style>
  <w:style w:type="paragraph" w:styleId="1">
    <w:name w:val="heading 1"/>
    <w:basedOn w:val="a"/>
    <w:next w:val="a"/>
    <w:link w:val="10"/>
    <w:qFormat/>
    <w:rsid w:val="00E668B9"/>
    <w:pPr>
      <w:keepNext/>
      <w:spacing w:after="0" w:line="240" w:lineRule="auto"/>
      <w:ind w:left="0" w:firstLine="0"/>
      <w:outlineLvl w:val="0"/>
    </w:pPr>
    <w:rPr>
      <w:rFonts w:ascii="Times New Roman" w:eastAsia="Times New Roman" w:hAnsi="Times New Roman" w:cs="Times New Roman"/>
      <w:color w:val="auto"/>
      <w:sz w:val="28"/>
      <w:szCs w:val="28"/>
      <w:lang w:eastAsia="ru-RU"/>
    </w:rPr>
  </w:style>
  <w:style w:type="paragraph" w:styleId="8">
    <w:name w:val="heading 8"/>
    <w:basedOn w:val="a"/>
    <w:next w:val="a"/>
    <w:link w:val="80"/>
    <w:qFormat/>
    <w:rsid w:val="00E668B9"/>
    <w:pPr>
      <w:spacing w:before="240" w:after="60" w:line="240" w:lineRule="auto"/>
      <w:ind w:left="0" w:firstLine="0"/>
      <w:jc w:val="left"/>
      <w:outlineLvl w:val="7"/>
    </w:pPr>
    <w:rPr>
      <w:rFonts w:ascii="Times New Roman" w:eastAsia="Times New Roman" w:hAnsi="Times New Roman" w:cs="Times New Roman"/>
      <w:i/>
      <w:iCs/>
      <w:color w:val="auto"/>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6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06CF"/>
    <w:rPr>
      <w:rFonts w:ascii="Segoe UI" w:eastAsia="Calibri" w:hAnsi="Segoe UI" w:cs="Segoe UI"/>
      <w:color w:val="000000"/>
      <w:sz w:val="18"/>
      <w:szCs w:val="18"/>
      <w:lang w:eastAsia="uk-UA"/>
    </w:rPr>
  </w:style>
  <w:style w:type="paragraph" w:styleId="a5">
    <w:name w:val="List Paragraph"/>
    <w:basedOn w:val="a"/>
    <w:uiPriority w:val="34"/>
    <w:qFormat/>
    <w:rsid w:val="000C0B1D"/>
    <w:pPr>
      <w:ind w:left="720"/>
      <w:contextualSpacing/>
    </w:pPr>
  </w:style>
  <w:style w:type="character" w:customStyle="1" w:styleId="10">
    <w:name w:val="Заголовок 1 Знак"/>
    <w:basedOn w:val="a0"/>
    <w:link w:val="1"/>
    <w:rsid w:val="00E668B9"/>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E668B9"/>
    <w:rPr>
      <w:rFonts w:ascii="Times New Roman" w:eastAsia="Times New Roman" w:hAnsi="Times New Roman" w:cs="Times New Roman"/>
      <w:i/>
      <w:i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22500</Words>
  <Characters>12826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1722</dc:creator>
  <cp:keywords/>
  <dc:description/>
  <cp:lastModifiedBy>НАТАЛИЯ</cp:lastModifiedBy>
  <cp:revision>13</cp:revision>
  <cp:lastPrinted>2020-03-25T12:51:00Z</cp:lastPrinted>
  <dcterms:created xsi:type="dcterms:W3CDTF">2018-08-27T12:39:00Z</dcterms:created>
  <dcterms:modified xsi:type="dcterms:W3CDTF">2020-03-25T12:53:00Z</dcterms:modified>
</cp:coreProperties>
</file>