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88D4" w14:textId="77777777"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DBF0238" wp14:editId="0A96E375">
            <wp:simplePos x="0" y="0"/>
            <wp:positionH relativeFrom="column">
              <wp:posOffset>3124200</wp:posOffset>
            </wp:positionH>
            <wp:positionV relativeFrom="paragraph">
              <wp:posOffset>-92710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37482174" w14:textId="77777777"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65384378" w14:textId="77777777"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14:paraId="3A8134C0" w14:textId="77777777" w:rsidR="000559FB" w:rsidRPr="005245DE" w:rsidRDefault="000559FB" w:rsidP="000559FB">
      <w:pPr>
        <w:ind w:firstLine="567"/>
        <w:jc w:val="center"/>
        <w:rPr>
          <w:b/>
          <w:sz w:val="16"/>
          <w:szCs w:val="16"/>
        </w:rPr>
      </w:pPr>
    </w:p>
    <w:p w14:paraId="09D181A5" w14:textId="383809B3" w:rsidR="000559FB" w:rsidRPr="00B5646B" w:rsidRDefault="000559FB" w:rsidP="000559FB">
      <w:pPr>
        <w:ind w:firstLine="567"/>
        <w:jc w:val="center"/>
        <w:rPr>
          <w:b/>
          <w:sz w:val="28"/>
          <w:szCs w:val="28"/>
          <w:lang w:val="uk-UA"/>
        </w:rPr>
      </w:pPr>
      <w:r w:rsidRPr="001B2992">
        <w:rPr>
          <w:b/>
          <w:sz w:val="28"/>
          <w:szCs w:val="28"/>
        </w:rPr>
        <w:t>РІШЕННЯ №</w:t>
      </w:r>
      <w:r w:rsidR="00B5646B">
        <w:rPr>
          <w:b/>
          <w:sz w:val="28"/>
          <w:szCs w:val="28"/>
          <w:lang w:val="uk-UA"/>
        </w:rPr>
        <w:t>646</w:t>
      </w:r>
    </w:p>
    <w:p w14:paraId="45674CE4" w14:textId="77777777" w:rsidR="004D2DCF" w:rsidRPr="005245DE" w:rsidRDefault="004D2DCF" w:rsidP="000559FB">
      <w:pPr>
        <w:rPr>
          <w:sz w:val="16"/>
          <w:szCs w:val="16"/>
        </w:rPr>
      </w:pPr>
    </w:p>
    <w:p w14:paraId="26FD9847" w14:textId="6E14EDDB" w:rsidR="000559FB" w:rsidRPr="001B2992" w:rsidRDefault="000559FB" w:rsidP="000559FB">
      <w:pPr>
        <w:rPr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 xml:space="preserve">від </w:t>
      </w:r>
      <w:r w:rsidR="00B5646B">
        <w:rPr>
          <w:sz w:val="28"/>
          <w:szCs w:val="28"/>
          <w:lang w:val="uk-UA"/>
        </w:rPr>
        <w:t>9 жовтня</w:t>
      </w:r>
      <w:r w:rsidRPr="001B2992">
        <w:rPr>
          <w:sz w:val="28"/>
          <w:szCs w:val="28"/>
          <w:lang w:val="uk-UA"/>
        </w:rPr>
        <w:t xml:space="preserve"> </w:t>
      </w:r>
      <w:r w:rsidR="00592113" w:rsidRPr="001B2992">
        <w:rPr>
          <w:sz w:val="28"/>
          <w:szCs w:val="28"/>
          <w:lang w:val="uk-UA"/>
        </w:rPr>
        <w:t>2020</w:t>
      </w:r>
      <w:r w:rsidRPr="001B2992">
        <w:rPr>
          <w:sz w:val="28"/>
          <w:szCs w:val="28"/>
          <w:lang w:val="uk-UA"/>
        </w:rPr>
        <w:t xml:space="preserve"> року</w:t>
      </w:r>
      <w:r w:rsidRPr="001B2992">
        <w:rPr>
          <w:sz w:val="28"/>
          <w:szCs w:val="28"/>
          <w:lang w:val="uk-UA"/>
        </w:rPr>
        <w:tab/>
      </w:r>
      <w:r w:rsidRPr="001B2992">
        <w:rPr>
          <w:sz w:val="28"/>
          <w:szCs w:val="28"/>
          <w:lang w:val="uk-UA"/>
        </w:rPr>
        <w:tab/>
      </w:r>
      <w:r w:rsidRPr="001B2992">
        <w:rPr>
          <w:sz w:val="28"/>
          <w:szCs w:val="28"/>
          <w:lang w:val="uk-UA"/>
        </w:rPr>
        <w:tab/>
      </w:r>
      <w:r w:rsidRPr="001B2992">
        <w:rPr>
          <w:sz w:val="28"/>
          <w:szCs w:val="28"/>
          <w:lang w:val="uk-UA"/>
        </w:rPr>
        <w:tab/>
      </w:r>
      <w:r w:rsidR="001B2992" w:rsidRPr="001B2992">
        <w:rPr>
          <w:sz w:val="28"/>
          <w:szCs w:val="28"/>
          <w:lang w:val="uk-UA"/>
        </w:rPr>
        <w:tab/>
      </w:r>
      <w:r w:rsidR="00B5646B">
        <w:rPr>
          <w:sz w:val="28"/>
          <w:szCs w:val="28"/>
          <w:lang w:val="uk-UA"/>
        </w:rPr>
        <w:tab/>
        <w:t xml:space="preserve">       </w:t>
      </w:r>
      <w:r w:rsidR="00592113" w:rsidRPr="001B2992">
        <w:rPr>
          <w:sz w:val="28"/>
          <w:szCs w:val="28"/>
          <w:lang w:val="uk-UA"/>
        </w:rPr>
        <w:t>45</w:t>
      </w:r>
      <w:r w:rsidR="006353C2" w:rsidRPr="001B2992">
        <w:rPr>
          <w:sz w:val="28"/>
          <w:szCs w:val="28"/>
          <w:lang w:val="uk-UA"/>
        </w:rPr>
        <w:t xml:space="preserve"> </w:t>
      </w:r>
      <w:r w:rsidRPr="001B2992">
        <w:rPr>
          <w:sz w:val="28"/>
          <w:szCs w:val="28"/>
          <w:lang w:val="uk-UA"/>
        </w:rPr>
        <w:t>сесія 7 скликання</w:t>
      </w:r>
    </w:p>
    <w:p w14:paraId="69C7A046" w14:textId="77777777" w:rsidR="000559FB" w:rsidRPr="005245DE" w:rsidRDefault="000559FB" w:rsidP="000559FB">
      <w:pPr>
        <w:ind w:right="-187"/>
        <w:jc w:val="center"/>
        <w:rPr>
          <w:b/>
          <w:sz w:val="16"/>
          <w:szCs w:val="16"/>
          <w:lang w:val="uk-UA"/>
        </w:rPr>
      </w:pPr>
    </w:p>
    <w:p w14:paraId="3E34E03B" w14:textId="1F710DAA" w:rsidR="0052317C" w:rsidRPr="001B2992" w:rsidRDefault="0052317C" w:rsidP="001B2992">
      <w:pPr>
        <w:ind w:right="-187"/>
        <w:jc w:val="center"/>
        <w:rPr>
          <w:b/>
          <w:sz w:val="28"/>
          <w:szCs w:val="28"/>
          <w:lang w:val="uk-UA"/>
        </w:rPr>
      </w:pPr>
      <w:bookmarkStart w:id="0" w:name="_Hlk53060761"/>
      <w:r w:rsidRPr="001B2992">
        <w:rPr>
          <w:b/>
          <w:sz w:val="28"/>
          <w:szCs w:val="28"/>
          <w:lang w:val="uk-UA"/>
        </w:rPr>
        <w:t xml:space="preserve">Про передачу </w:t>
      </w:r>
      <w:r w:rsidR="00766869">
        <w:rPr>
          <w:b/>
          <w:sz w:val="28"/>
          <w:szCs w:val="28"/>
          <w:lang w:val="uk-UA"/>
        </w:rPr>
        <w:t>майна</w:t>
      </w:r>
      <w:r w:rsidRPr="001B2992">
        <w:rPr>
          <w:b/>
          <w:sz w:val="28"/>
          <w:szCs w:val="28"/>
          <w:lang w:val="uk-UA"/>
        </w:rPr>
        <w:t xml:space="preserve"> спільної власності територіальних громад району </w:t>
      </w:r>
      <w:r w:rsidR="00766869">
        <w:rPr>
          <w:b/>
          <w:sz w:val="28"/>
          <w:szCs w:val="28"/>
          <w:lang w:val="uk-UA"/>
        </w:rPr>
        <w:t>яке закріплене на праві оперативного управління за відділом освіти</w:t>
      </w:r>
      <w:r w:rsidR="00766869" w:rsidRPr="00766869">
        <w:rPr>
          <w:b/>
          <w:sz w:val="28"/>
          <w:szCs w:val="28"/>
          <w:lang w:val="uk-UA"/>
        </w:rPr>
        <w:t xml:space="preserve"> </w:t>
      </w:r>
      <w:r w:rsidR="00766869">
        <w:rPr>
          <w:b/>
          <w:sz w:val="28"/>
          <w:szCs w:val="28"/>
          <w:lang w:val="uk-UA"/>
        </w:rPr>
        <w:t xml:space="preserve">райдержадміністрації та </w:t>
      </w:r>
      <w:bookmarkStart w:id="1" w:name="_Hlk53059869"/>
      <w:r w:rsidR="00766869">
        <w:rPr>
          <w:b/>
          <w:sz w:val="28"/>
          <w:szCs w:val="28"/>
          <w:lang w:val="uk-UA"/>
        </w:rPr>
        <w:t>сектором культури сім’ї, молоді та спорту райдержадміністрації</w:t>
      </w:r>
      <w:bookmarkEnd w:id="1"/>
      <w:r w:rsidR="00766869">
        <w:rPr>
          <w:b/>
          <w:sz w:val="28"/>
          <w:szCs w:val="28"/>
          <w:lang w:val="uk-UA"/>
        </w:rPr>
        <w:t xml:space="preserve"> </w:t>
      </w:r>
      <w:r w:rsidRPr="001B2992">
        <w:rPr>
          <w:b/>
          <w:sz w:val="28"/>
          <w:szCs w:val="28"/>
          <w:lang w:val="uk-UA"/>
        </w:rPr>
        <w:t xml:space="preserve">до комунальної власності </w:t>
      </w:r>
      <w:bookmarkStart w:id="2" w:name="_Hlk53059583"/>
      <w:r w:rsidR="00411282" w:rsidRPr="001B2992">
        <w:rPr>
          <w:b/>
          <w:sz w:val="28"/>
          <w:szCs w:val="28"/>
          <w:lang w:val="uk-UA"/>
        </w:rPr>
        <w:t>Вапнярської</w:t>
      </w:r>
      <w:r w:rsidRPr="001B2992">
        <w:rPr>
          <w:b/>
          <w:sz w:val="28"/>
          <w:szCs w:val="28"/>
          <w:lang w:val="uk-UA"/>
        </w:rPr>
        <w:t xml:space="preserve"> </w:t>
      </w:r>
      <w:r w:rsidR="00766869">
        <w:rPr>
          <w:b/>
          <w:sz w:val="28"/>
          <w:szCs w:val="28"/>
          <w:lang w:val="uk-UA"/>
        </w:rPr>
        <w:t xml:space="preserve"> та Томашпільської </w:t>
      </w:r>
      <w:r w:rsidRPr="001B2992">
        <w:rPr>
          <w:b/>
          <w:sz w:val="28"/>
          <w:szCs w:val="28"/>
          <w:lang w:val="uk-UA"/>
        </w:rPr>
        <w:t>об’єднан</w:t>
      </w:r>
      <w:r w:rsidR="003B49DE">
        <w:rPr>
          <w:b/>
          <w:sz w:val="28"/>
          <w:szCs w:val="28"/>
          <w:lang w:val="uk-UA"/>
        </w:rPr>
        <w:t>их</w:t>
      </w:r>
      <w:r w:rsidRPr="001B2992">
        <w:rPr>
          <w:b/>
          <w:sz w:val="28"/>
          <w:szCs w:val="28"/>
          <w:lang w:val="uk-UA"/>
        </w:rPr>
        <w:t xml:space="preserve"> територіальн</w:t>
      </w:r>
      <w:r w:rsidR="003B49DE">
        <w:rPr>
          <w:b/>
          <w:sz w:val="28"/>
          <w:szCs w:val="28"/>
          <w:lang w:val="uk-UA"/>
        </w:rPr>
        <w:t xml:space="preserve">их </w:t>
      </w:r>
      <w:r w:rsidRPr="001B2992">
        <w:rPr>
          <w:b/>
          <w:sz w:val="28"/>
          <w:szCs w:val="28"/>
          <w:lang w:val="uk-UA"/>
        </w:rPr>
        <w:t>громад</w:t>
      </w:r>
    </w:p>
    <w:bookmarkEnd w:id="0"/>
    <w:bookmarkEnd w:id="2"/>
    <w:p w14:paraId="0D8B0DFB" w14:textId="77777777" w:rsidR="0073538A" w:rsidRPr="005245DE" w:rsidRDefault="0073538A" w:rsidP="00E32C3F">
      <w:pPr>
        <w:ind w:right="-187"/>
        <w:jc w:val="center"/>
        <w:rPr>
          <w:b/>
          <w:sz w:val="16"/>
          <w:szCs w:val="16"/>
          <w:lang w:val="uk-UA"/>
        </w:rPr>
      </w:pPr>
    </w:p>
    <w:p w14:paraId="2AA401CB" w14:textId="1E7C2DA3" w:rsidR="000559FB" w:rsidRPr="001B2992" w:rsidRDefault="000559FB" w:rsidP="001B2992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1B2992">
        <w:rPr>
          <w:sz w:val="28"/>
          <w:szCs w:val="28"/>
          <w:lang w:val="uk-UA"/>
        </w:rPr>
        <w:t xml:space="preserve">пункту 39 розділу </w:t>
      </w:r>
      <w:r w:rsidR="008E4336" w:rsidRPr="001B2992">
        <w:rPr>
          <w:sz w:val="28"/>
          <w:szCs w:val="28"/>
          <w:lang w:val="en-US"/>
        </w:rPr>
        <w:t>VI</w:t>
      </w:r>
      <w:r w:rsidR="008E4336" w:rsidRPr="001B2992">
        <w:rPr>
          <w:sz w:val="28"/>
          <w:szCs w:val="28"/>
          <w:lang w:val="uk-UA"/>
        </w:rPr>
        <w:t xml:space="preserve"> Прикінцеві та перехідні положення Бюджетного кодексу України, </w:t>
      </w:r>
      <w:r w:rsidRPr="001B2992">
        <w:rPr>
          <w:sz w:val="28"/>
          <w:szCs w:val="28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</w:t>
      </w:r>
      <w:r w:rsidR="00766869">
        <w:rPr>
          <w:sz w:val="28"/>
          <w:szCs w:val="28"/>
          <w:lang w:val="uk-UA"/>
        </w:rPr>
        <w:t>»,</w:t>
      </w:r>
      <w:r w:rsidR="000971D1" w:rsidRPr="001B2992">
        <w:rPr>
          <w:sz w:val="28"/>
          <w:szCs w:val="28"/>
          <w:lang w:val="uk-UA"/>
        </w:rPr>
        <w:t xml:space="preserve"> </w:t>
      </w:r>
      <w:r w:rsidRPr="001B2992">
        <w:rPr>
          <w:sz w:val="28"/>
          <w:szCs w:val="28"/>
          <w:lang w:val="uk-UA"/>
        </w:rPr>
        <w:t xml:space="preserve">районна рада </w:t>
      </w:r>
      <w:r w:rsidRPr="001B2992">
        <w:rPr>
          <w:b/>
          <w:sz w:val="28"/>
          <w:szCs w:val="28"/>
          <w:lang w:val="uk-UA"/>
        </w:rPr>
        <w:t>ВИРІШИЛА:</w:t>
      </w:r>
    </w:p>
    <w:p w14:paraId="2C191615" w14:textId="77777777" w:rsidR="00766869" w:rsidRPr="005245DE" w:rsidRDefault="00766869" w:rsidP="001B2992">
      <w:pPr>
        <w:ind w:firstLine="567"/>
        <w:jc w:val="both"/>
        <w:rPr>
          <w:sz w:val="16"/>
          <w:szCs w:val="16"/>
          <w:lang w:val="uk-UA"/>
        </w:rPr>
      </w:pPr>
    </w:p>
    <w:p w14:paraId="5DA007CC" w14:textId="0B4E85EC" w:rsidR="00766869" w:rsidRDefault="001B2992" w:rsidP="001B29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66869">
        <w:rPr>
          <w:sz w:val="28"/>
          <w:szCs w:val="28"/>
          <w:lang w:val="uk-UA"/>
        </w:rPr>
        <w:t>Вилучити з оперативного управління відділу освіти Томашпільської райдержадміністрації майно, яке закріплене за централізованою бухгалтерією, групою централізованого</w:t>
      </w:r>
      <w:r w:rsidR="003B49DE">
        <w:rPr>
          <w:sz w:val="28"/>
          <w:szCs w:val="28"/>
          <w:lang w:val="uk-UA"/>
        </w:rPr>
        <w:t xml:space="preserve"> господарського</w:t>
      </w:r>
      <w:r w:rsidR="00766869">
        <w:rPr>
          <w:sz w:val="28"/>
          <w:szCs w:val="28"/>
          <w:lang w:val="uk-UA"/>
        </w:rPr>
        <w:t xml:space="preserve"> обслуговування відділу освіти, районним методичним кабінетом та передати безоплатно дане майно до комунальної власності </w:t>
      </w:r>
      <w:r w:rsidR="00766869" w:rsidRPr="00766869">
        <w:rPr>
          <w:sz w:val="28"/>
          <w:szCs w:val="28"/>
          <w:lang w:val="uk-UA"/>
        </w:rPr>
        <w:t>Вапнярської та Томашпільської об’єднан</w:t>
      </w:r>
      <w:r w:rsidR="005245DE">
        <w:rPr>
          <w:sz w:val="28"/>
          <w:szCs w:val="28"/>
          <w:lang w:val="uk-UA"/>
        </w:rPr>
        <w:t>их</w:t>
      </w:r>
      <w:r w:rsidR="00766869" w:rsidRPr="00766869">
        <w:rPr>
          <w:sz w:val="28"/>
          <w:szCs w:val="28"/>
          <w:lang w:val="uk-UA"/>
        </w:rPr>
        <w:t xml:space="preserve"> територіальн</w:t>
      </w:r>
      <w:r w:rsidR="005245DE">
        <w:rPr>
          <w:sz w:val="28"/>
          <w:szCs w:val="28"/>
          <w:lang w:val="uk-UA"/>
        </w:rPr>
        <w:t>их</w:t>
      </w:r>
      <w:r w:rsidR="00766869" w:rsidRPr="00766869">
        <w:rPr>
          <w:sz w:val="28"/>
          <w:szCs w:val="28"/>
          <w:lang w:val="uk-UA"/>
        </w:rPr>
        <w:t xml:space="preserve"> громад</w:t>
      </w:r>
      <w:r w:rsidR="005245DE">
        <w:rPr>
          <w:sz w:val="28"/>
          <w:szCs w:val="28"/>
          <w:lang w:val="uk-UA"/>
        </w:rPr>
        <w:t xml:space="preserve"> </w:t>
      </w:r>
      <w:proofErr w:type="spellStart"/>
      <w:r w:rsidR="005245DE">
        <w:rPr>
          <w:sz w:val="28"/>
          <w:szCs w:val="28"/>
          <w:lang w:val="uk-UA"/>
        </w:rPr>
        <w:t>пропорційно</w:t>
      </w:r>
      <w:proofErr w:type="spellEnd"/>
      <w:r w:rsidR="005245DE">
        <w:rPr>
          <w:sz w:val="28"/>
          <w:szCs w:val="28"/>
          <w:lang w:val="uk-UA"/>
        </w:rPr>
        <w:t xml:space="preserve"> кількості об’єктів освіти, які вони обслуговують</w:t>
      </w:r>
      <w:r w:rsidR="00766869">
        <w:rPr>
          <w:sz w:val="28"/>
          <w:szCs w:val="28"/>
          <w:lang w:val="uk-UA"/>
        </w:rPr>
        <w:t xml:space="preserve">. </w:t>
      </w:r>
    </w:p>
    <w:p w14:paraId="5E5DBF7A" w14:textId="68B5F8D9" w:rsidR="00766869" w:rsidRDefault="00766869" w:rsidP="001B29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Передачу вказаного майна здійснити при ліквідації централізованої бухгалтерії, групи централізованого </w:t>
      </w:r>
      <w:r w:rsidR="003B49DE">
        <w:rPr>
          <w:sz w:val="28"/>
          <w:szCs w:val="28"/>
          <w:lang w:val="uk-UA"/>
        </w:rPr>
        <w:t xml:space="preserve">господарського </w:t>
      </w:r>
      <w:r>
        <w:rPr>
          <w:sz w:val="28"/>
          <w:szCs w:val="28"/>
          <w:lang w:val="uk-UA"/>
        </w:rPr>
        <w:t>обслуговування відділу освіти, районн</w:t>
      </w:r>
      <w:r w:rsidR="005245D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методичн</w:t>
      </w:r>
      <w:r w:rsidR="005245D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кабінет</w:t>
      </w:r>
      <w:r w:rsidR="005245D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14:paraId="62D5AB87" w14:textId="77777777" w:rsidR="00766869" w:rsidRPr="005245DE" w:rsidRDefault="00766869" w:rsidP="001B2992">
      <w:pPr>
        <w:ind w:firstLine="567"/>
        <w:jc w:val="both"/>
        <w:rPr>
          <w:sz w:val="16"/>
          <w:szCs w:val="16"/>
          <w:lang w:val="uk-UA"/>
        </w:rPr>
      </w:pPr>
    </w:p>
    <w:p w14:paraId="2A55A0D7" w14:textId="4D9872FF" w:rsidR="00766869" w:rsidRDefault="00766869" w:rsidP="005245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Вилучити з оперативного управління </w:t>
      </w:r>
      <w:r w:rsidRPr="00766869">
        <w:rPr>
          <w:sz w:val="28"/>
          <w:szCs w:val="28"/>
          <w:lang w:val="uk-UA"/>
        </w:rPr>
        <w:t>сектор</w:t>
      </w:r>
      <w:r w:rsidR="005245DE">
        <w:rPr>
          <w:sz w:val="28"/>
          <w:szCs w:val="28"/>
          <w:lang w:val="uk-UA"/>
        </w:rPr>
        <w:t>у</w:t>
      </w:r>
      <w:r w:rsidRPr="00766869">
        <w:rPr>
          <w:sz w:val="28"/>
          <w:szCs w:val="28"/>
          <w:lang w:val="uk-UA"/>
        </w:rPr>
        <w:t xml:space="preserve"> культури сім’ї, молоді та спорту райдержадміністрації</w:t>
      </w:r>
      <w:r>
        <w:rPr>
          <w:sz w:val="28"/>
          <w:szCs w:val="28"/>
          <w:lang w:val="uk-UA"/>
        </w:rPr>
        <w:t xml:space="preserve"> майно, яке закріплене за централізованою бухгалтерією </w:t>
      </w:r>
      <w:r w:rsidR="005245DE">
        <w:rPr>
          <w:sz w:val="28"/>
          <w:szCs w:val="28"/>
          <w:lang w:val="uk-UA"/>
        </w:rPr>
        <w:t xml:space="preserve">сектору </w:t>
      </w:r>
      <w:r>
        <w:rPr>
          <w:sz w:val="28"/>
          <w:szCs w:val="28"/>
          <w:lang w:val="uk-UA"/>
        </w:rPr>
        <w:t xml:space="preserve">та передати безоплатно дане майно до комунальної власності </w:t>
      </w:r>
      <w:r w:rsidRPr="00766869">
        <w:rPr>
          <w:sz w:val="28"/>
          <w:szCs w:val="28"/>
          <w:lang w:val="uk-UA"/>
        </w:rPr>
        <w:t>Вапнярської та Томашпільської об’єднан</w:t>
      </w:r>
      <w:r w:rsidR="005245DE">
        <w:rPr>
          <w:sz w:val="28"/>
          <w:szCs w:val="28"/>
          <w:lang w:val="uk-UA"/>
        </w:rPr>
        <w:t>их</w:t>
      </w:r>
      <w:r w:rsidRPr="00766869">
        <w:rPr>
          <w:sz w:val="28"/>
          <w:szCs w:val="28"/>
          <w:lang w:val="uk-UA"/>
        </w:rPr>
        <w:t xml:space="preserve"> територіальн</w:t>
      </w:r>
      <w:r w:rsidR="005245DE">
        <w:rPr>
          <w:sz w:val="28"/>
          <w:szCs w:val="28"/>
          <w:lang w:val="uk-UA"/>
        </w:rPr>
        <w:t xml:space="preserve">их </w:t>
      </w:r>
      <w:r w:rsidRPr="00766869">
        <w:rPr>
          <w:sz w:val="28"/>
          <w:szCs w:val="28"/>
          <w:lang w:val="uk-UA"/>
        </w:rPr>
        <w:t>громад</w:t>
      </w:r>
      <w:r w:rsidR="005245DE" w:rsidRPr="005245DE">
        <w:rPr>
          <w:sz w:val="28"/>
          <w:szCs w:val="28"/>
          <w:lang w:val="uk-UA"/>
        </w:rPr>
        <w:t xml:space="preserve"> </w:t>
      </w:r>
      <w:proofErr w:type="spellStart"/>
      <w:r w:rsidR="005245DE">
        <w:rPr>
          <w:sz w:val="28"/>
          <w:szCs w:val="28"/>
          <w:lang w:val="uk-UA"/>
        </w:rPr>
        <w:t>пропорційно</w:t>
      </w:r>
      <w:proofErr w:type="spellEnd"/>
      <w:r w:rsidR="005245DE">
        <w:rPr>
          <w:sz w:val="28"/>
          <w:szCs w:val="28"/>
          <w:lang w:val="uk-UA"/>
        </w:rPr>
        <w:t xml:space="preserve"> кількості об’єктів культури, які вони обслуговують. </w:t>
      </w:r>
    </w:p>
    <w:p w14:paraId="32082A87" w14:textId="3B950B0A" w:rsidR="00766869" w:rsidRDefault="00766869" w:rsidP="007668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Передачу вказаного майна здійснити при ліквідації централізованої бухгалтерії</w:t>
      </w:r>
      <w:r w:rsidR="005245DE" w:rsidRPr="005245DE">
        <w:rPr>
          <w:sz w:val="28"/>
          <w:szCs w:val="28"/>
          <w:lang w:val="uk-UA"/>
        </w:rPr>
        <w:t xml:space="preserve"> </w:t>
      </w:r>
      <w:r w:rsidR="005245DE" w:rsidRPr="00766869">
        <w:rPr>
          <w:sz w:val="28"/>
          <w:szCs w:val="28"/>
          <w:lang w:val="uk-UA"/>
        </w:rPr>
        <w:t>сектор</w:t>
      </w:r>
      <w:r w:rsidR="005245DE">
        <w:rPr>
          <w:sz w:val="28"/>
          <w:szCs w:val="28"/>
          <w:lang w:val="uk-UA"/>
        </w:rPr>
        <w:t>у</w:t>
      </w:r>
      <w:r w:rsidR="005245DE" w:rsidRPr="00766869">
        <w:rPr>
          <w:sz w:val="28"/>
          <w:szCs w:val="28"/>
          <w:lang w:val="uk-UA"/>
        </w:rPr>
        <w:t xml:space="preserve"> культури сім’ї, молоді та спорту райдержадміністрації</w:t>
      </w:r>
      <w:r>
        <w:rPr>
          <w:sz w:val="28"/>
          <w:szCs w:val="28"/>
          <w:lang w:val="uk-UA"/>
        </w:rPr>
        <w:t>.</w:t>
      </w:r>
    </w:p>
    <w:p w14:paraId="0BF1796A" w14:textId="77777777" w:rsidR="002F7ECF" w:rsidRPr="001B2992" w:rsidRDefault="002F7ECF" w:rsidP="001B2992">
      <w:pPr>
        <w:ind w:firstLine="567"/>
        <w:jc w:val="both"/>
        <w:rPr>
          <w:sz w:val="28"/>
          <w:szCs w:val="28"/>
          <w:lang w:val="uk-UA"/>
        </w:rPr>
      </w:pPr>
    </w:p>
    <w:p w14:paraId="49CB7E78" w14:textId="3453D96F" w:rsidR="000559FB" w:rsidRPr="001B2992" w:rsidRDefault="00C906F8" w:rsidP="001B2992">
      <w:pPr>
        <w:ind w:firstLine="567"/>
        <w:jc w:val="both"/>
        <w:rPr>
          <w:sz w:val="28"/>
          <w:szCs w:val="28"/>
          <w:lang w:val="uk-UA"/>
        </w:rPr>
      </w:pPr>
      <w:r w:rsidRPr="001B2992">
        <w:rPr>
          <w:sz w:val="28"/>
          <w:szCs w:val="28"/>
          <w:lang w:val="uk-UA"/>
        </w:rPr>
        <w:t>3</w:t>
      </w:r>
      <w:r w:rsidR="004D2DCF" w:rsidRPr="001B2992">
        <w:rPr>
          <w:sz w:val="28"/>
          <w:szCs w:val="28"/>
          <w:lang w:val="uk-UA"/>
        </w:rPr>
        <w:t xml:space="preserve">. </w:t>
      </w:r>
      <w:r w:rsidR="00C9759A" w:rsidRPr="001B2992">
        <w:rPr>
          <w:sz w:val="28"/>
          <w:szCs w:val="28"/>
          <w:lang w:val="uk-UA"/>
        </w:rPr>
        <w:t xml:space="preserve">Звернутись до Вапнярської </w:t>
      </w:r>
      <w:r w:rsidR="005245DE">
        <w:rPr>
          <w:sz w:val="28"/>
          <w:szCs w:val="28"/>
          <w:lang w:val="uk-UA"/>
        </w:rPr>
        <w:t xml:space="preserve">та Томашпільської </w:t>
      </w:r>
      <w:r w:rsidR="00C9759A" w:rsidRPr="001B2992">
        <w:rPr>
          <w:sz w:val="28"/>
          <w:szCs w:val="28"/>
          <w:lang w:val="uk-UA"/>
        </w:rPr>
        <w:t>селищн</w:t>
      </w:r>
      <w:r w:rsidR="005245DE">
        <w:rPr>
          <w:sz w:val="28"/>
          <w:szCs w:val="28"/>
          <w:lang w:val="uk-UA"/>
        </w:rPr>
        <w:t>их</w:t>
      </w:r>
      <w:r w:rsidR="00C9759A" w:rsidRPr="001B2992">
        <w:rPr>
          <w:sz w:val="28"/>
          <w:szCs w:val="28"/>
          <w:lang w:val="uk-UA"/>
        </w:rPr>
        <w:t xml:space="preserve"> рад з пропозицією про надання згоди на прийняття до комунальної власності Вапнярської </w:t>
      </w:r>
      <w:r w:rsidR="00B5646B">
        <w:rPr>
          <w:sz w:val="28"/>
          <w:szCs w:val="28"/>
          <w:lang w:val="uk-UA"/>
        </w:rPr>
        <w:t xml:space="preserve">та Томашпільської </w:t>
      </w:r>
      <w:r w:rsidR="00C9759A" w:rsidRPr="001B2992">
        <w:rPr>
          <w:sz w:val="28"/>
          <w:szCs w:val="28"/>
          <w:lang w:val="uk-UA"/>
        </w:rPr>
        <w:t>об’єднан</w:t>
      </w:r>
      <w:r w:rsidR="00B5646B">
        <w:rPr>
          <w:sz w:val="28"/>
          <w:szCs w:val="28"/>
          <w:lang w:val="uk-UA"/>
        </w:rPr>
        <w:t>их</w:t>
      </w:r>
      <w:r w:rsidR="00C9759A" w:rsidRPr="001B2992">
        <w:rPr>
          <w:sz w:val="28"/>
          <w:szCs w:val="28"/>
          <w:lang w:val="uk-UA"/>
        </w:rPr>
        <w:t xml:space="preserve"> територіальн</w:t>
      </w:r>
      <w:r w:rsidR="00B5646B">
        <w:rPr>
          <w:sz w:val="28"/>
          <w:szCs w:val="28"/>
          <w:lang w:val="uk-UA"/>
        </w:rPr>
        <w:t>их</w:t>
      </w:r>
      <w:r w:rsidR="00C9759A" w:rsidRPr="001B2992">
        <w:rPr>
          <w:sz w:val="28"/>
          <w:szCs w:val="28"/>
          <w:lang w:val="uk-UA"/>
        </w:rPr>
        <w:t xml:space="preserve"> громад </w:t>
      </w:r>
      <w:r w:rsidR="005245DE">
        <w:rPr>
          <w:sz w:val="28"/>
          <w:szCs w:val="28"/>
          <w:lang w:val="uk-UA"/>
        </w:rPr>
        <w:t>майна</w:t>
      </w:r>
      <w:r w:rsidR="00C9759A" w:rsidRPr="001B2992">
        <w:rPr>
          <w:sz w:val="28"/>
          <w:szCs w:val="28"/>
          <w:lang w:val="uk-UA"/>
        </w:rPr>
        <w:t>, зазначен</w:t>
      </w:r>
      <w:r w:rsidR="005245DE">
        <w:rPr>
          <w:sz w:val="28"/>
          <w:szCs w:val="28"/>
          <w:lang w:val="uk-UA"/>
        </w:rPr>
        <w:t>ого</w:t>
      </w:r>
      <w:r w:rsidR="00C9759A" w:rsidRPr="001B2992">
        <w:rPr>
          <w:sz w:val="28"/>
          <w:szCs w:val="28"/>
          <w:lang w:val="uk-UA"/>
        </w:rPr>
        <w:t xml:space="preserve"> в пункт</w:t>
      </w:r>
      <w:r w:rsidR="005245DE">
        <w:rPr>
          <w:sz w:val="28"/>
          <w:szCs w:val="28"/>
          <w:lang w:val="uk-UA"/>
        </w:rPr>
        <w:t xml:space="preserve">ах </w:t>
      </w:r>
      <w:r w:rsidR="00C9759A" w:rsidRPr="001B2992">
        <w:rPr>
          <w:sz w:val="28"/>
          <w:szCs w:val="28"/>
          <w:lang w:val="uk-UA"/>
        </w:rPr>
        <w:t>1</w:t>
      </w:r>
      <w:r w:rsidR="005245DE">
        <w:rPr>
          <w:sz w:val="28"/>
          <w:szCs w:val="28"/>
          <w:lang w:val="uk-UA"/>
        </w:rPr>
        <w:t>, 2</w:t>
      </w:r>
      <w:r w:rsidR="00C9759A" w:rsidRPr="001B2992">
        <w:rPr>
          <w:sz w:val="28"/>
          <w:szCs w:val="28"/>
          <w:lang w:val="uk-UA"/>
        </w:rPr>
        <w:t xml:space="preserve"> даного рішення.</w:t>
      </w:r>
    </w:p>
    <w:p w14:paraId="1EBFACD2" w14:textId="1A6906BB" w:rsidR="0032429B" w:rsidRDefault="0032429B" w:rsidP="001B2992">
      <w:pPr>
        <w:ind w:firstLine="567"/>
        <w:jc w:val="both"/>
        <w:rPr>
          <w:sz w:val="28"/>
          <w:szCs w:val="28"/>
          <w:lang w:val="uk-UA"/>
        </w:rPr>
      </w:pPr>
    </w:p>
    <w:p w14:paraId="3A55A4FE" w14:textId="159DB247" w:rsidR="00C9759A" w:rsidRPr="001B2992" w:rsidRDefault="005245DE" w:rsidP="001B29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4D2DCF" w:rsidRPr="001B299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Відділу освіти райдержадміністрації (</w:t>
      </w:r>
      <w:proofErr w:type="spellStart"/>
      <w:r>
        <w:rPr>
          <w:sz w:val="28"/>
          <w:szCs w:val="28"/>
          <w:lang w:val="uk-UA"/>
        </w:rPr>
        <w:t>Ревтюх</w:t>
      </w:r>
      <w:proofErr w:type="spellEnd"/>
      <w:r>
        <w:rPr>
          <w:sz w:val="28"/>
          <w:szCs w:val="28"/>
          <w:lang w:val="uk-UA"/>
        </w:rPr>
        <w:t xml:space="preserve"> С.В.), сектору </w:t>
      </w:r>
      <w:r w:rsidRPr="00766869">
        <w:rPr>
          <w:sz w:val="28"/>
          <w:szCs w:val="28"/>
          <w:lang w:val="uk-UA"/>
        </w:rPr>
        <w:t>культури сім’ї, молоді та спорту райдержадміністрації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Сікал</w:t>
      </w:r>
      <w:proofErr w:type="spellEnd"/>
      <w:r>
        <w:rPr>
          <w:sz w:val="28"/>
          <w:szCs w:val="28"/>
          <w:lang w:val="uk-UA"/>
        </w:rPr>
        <w:t xml:space="preserve"> О.В.),</w:t>
      </w:r>
      <w:r w:rsidR="00C9759A" w:rsidRPr="001B2992">
        <w:rPr>
          <w:sz w:val="28"/>
          <w:szCs w:val="28"/>
          <w:lang w:val="uk-UA"/>
        </w:rPr>
        <w:t xml:space="preserve"> </w:t>
      </w:r>
      <w:proofErr w:type="spellStart"/>
      <w:r w:rsidR="00C9759A" w:rsidRPr="001B2992">
        <w:rPr>
          <w:sz w:val="28"/>
          <w:szCs w:val="28"/>
          <w:lang w:val="uk-UA"/>
        </w:rPr>
        <w:t>Вапнярській</w:t>
      </w:r>
      <w:proofErr w:type="spellEnd"/>
      <w:r w:rsidR="00C9759A" w:rsidRPr="001B2992">
        <w:rPr>
          <w:sz w:val="28"/>
          <w:szCs w:val="28"/>
          <w:lang w:val="uk-UA"/>
        </w:rPr>
        <w:t xml:space="preserve"> селищній раді (</w:t>
      </w:r>
      <w:proofErr w:type="spellStart"/>
      <w:r w:rsidR="00C9759A" w:rsidRPr="001B2992">
        <w:rPr>
          <w:sz w:val="28"/>
          <w:szCs w:val="28"/>
          <w:lang w:val="uk-UA"/>
        </w:rPr>
        <w:t>Горенюк</w:t>
      </w:r>
      <w:proofErr w:type="spellEnd"/>
      <w:r w:rsidR="00C9759A" w:rsidRPr="001B2992">
        <w:rPr>
          <w:sz w:val="28"/>
          <w:szCs w:val="28"/>
          <w:lang w:val="uk-UA"/>
        </w:rPr>
        <w:t xml:space="preserve"> О.П.)</w:t>
      </w:r>
      <w:r w:rsidR="00B5646B">
        <w:rPr>
          <w:sz w:val="28"/>
          <w:szCs w:val="28"/>
          <w:lang w:val="uk-UA"/>
        </w:rPr>
        <w:t>,</w:t>
      </w:r>
      <w:r w:rsidR="00C9759A" w:rsidRPr="001B299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Томашпільській</w:t>
      </w:r>
      <w:proofErr w:type="spellEnd"/>
      <w:r>
        <w:rPr>
          <w:sz w:val="28"/>
          <w:szCs w:val="28"/>
          <w:lang w:val="uk-UA"/>
        </w:rPr>
        <w:t xml:space="preserve"> селищній раді (Немировський В.</w:t>
      </w:r>
      <w:r w:rsidR="00B5646B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.) </w:t>
      </w:r>
      <w:r w:rsidR="00C9759A" w:rsidRPr="001B2992">
        <w:rPr>
          <w:sz w:val="28"/>
          <w:szCs w:val="28"/>
          <w:lang w:val="uk-UA"/>
        </w:rPr>
        <w:t>здійснити передачу-прийняття майна, зазначеного в пунктах 1 та 2 цього рішення, відповідно до чинного законодавства України, з оформленням необхідних документів.</w:t>
      </w:r>
    </w:p>
    <w:p w14:paraId="02A780AA" w14:textId="77777777" w:rsidR="008B5B24" w:rsidRPr="001B2992" w:rsidRDefault="008B5B24" w:rsidP="001B2992">
      <w:pPr>
        <w:ind w:firstLine="567"/>
        <w:jc w:val="both"/>
        <w:rPr>
          <w:sz w:val="28"/>
          <w:szCs w:val="28"/>
          <w:lang w:val="uk-UA"/>
        </w:rPr>
      </w:pPr>
    </w:p>
    <w:p w14:paraId="6EFFABCF" w14:textId="0AC50D78" w:rsidR="00E32C3F" w:rsidRPr="001B2992" w:rsidRDefault="005245DE" w:rsidP="001B29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61DFA" w:rsidRPr="001B2992">
        <w:rPr>
          <w:sz w:val="28"/>
          <w:szCs w:val="28"/>
          <w:lang w:val="uk-UA"/>
        </w:rPr>
        <w:t xml:space="preserve">. </w:t>
      </w:r>
      <w:r w:rsidR="000559FB" w:rsidRPr="001B2992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1B2992">
        <w:rPr>
          <w:sz w:val="28"/>
          <w:szCs w:val="28"/>
          <w:lang w:val="uk-UA"/>
        </w:rPr>
        <w:t>.</w:t>
      </w:r>
    </w:p>
    <w:p w14:paraId="616F0AED" w14:textId="70D276A9" w:rsidR="004D2DCF" w:rsidRDefault="004D2DCF" w:rsidP="001B2992">
      <w:pPr>
        <w:jc w:val="both"/>
        <w:rPr>
          <w:b/>
          <w:sz w:val="28"/>
          <w:szCs w:val="28"/>
          <w:lang w:val="uk-UA"/>
        </w:rPr>
      </w:pPr>
    </w:p>
    <w:p w14:paraId="551F12E0" w14:textId="2424015B" w:rsidR="009A0DC3" w:rsidRDefault="009A0DC3" w:rsidP="001B2992">
      <w:pPr>
        <w:jc w:val="both"/>
        <w:rPr>
          <w:b/>
          <w:sz w:val="28"/>
          <w:szCs w:val="28"/>
          <w:lang w:val="uk-UA"/>
        </w:rPr>
      </w:pPr>
    </w:p>
    <w:p w14:paraId="1454BBB4" w14:textId="77777777" w:rsidR="009A0DC3" w:rsidRPr="001B2992" w:rsidRDefault="009A0DC3" w:rsidP="001B2992">
      <w:pPr>
        <w:jc w:val="both"/>
        <w:rPr>
          <w:b/>
          <w:sz w:val="28"/>
          <w:szCs w:val="28"/>
          <w:lang w:val="uk-UA"/>
        </w:rPr>
      </w:pPr>
    </w:p>
    <w:p w14:paraId="7C03180F" w14:textId="77777777" w:rsidR="000559FB" w:rsidRPr="001B2992" w:rsidRDefault="000559FB" w:rsidP="001B2992">
      <w:pPr>
        <w:jc w:val="both"/>
        <w:rPr>
          <w:b/>
          <w:sz w:val="28"/>
          <w:szCs w:val="28"/>
          <w:lang w:val="uk-UA"/>
        </w:rPr>
      </w:pPr>
      <w:r w:rsidRPr="001B2992">
        <w:rPr>
          <w:b/>
          <w:sz w:val="28"/>
          <w:szCs w:val="28"/>
          <w:lang w:val="uk-UA"/>
        </w:rPr>
        <w:t>Голова районної ради</w:t>
      </w:r>
      <w:r w:rsidRPr="001B2992">
        <w:rPr>
          <w:b/>
          <w:sz w:val="28"/>
          <w:szCs w:val="28"/>
          <w:lang w:val="uk-UA"/>
        </w:rPr>
        <w:tab/>
      </w:r>
      <w:r w:rsidRPr="001B2992">
        <w:rPr>
          <w:b/>
          <w:sz w:val="28"/>
          <w:szCs w:val="28"/>
          <w:lang w:val="uk-UA"/>
        </w:rPr>
        <w:tab/>
      </w:r>
      <w:r w:rsidRPr="001B2992">
        <w:rPr>
          <w:b/>
          <w:sz w:val="28"/>
          <w:szCs w:val="28"/>
          <w:lang w:val="uk-UA"/>
        </w:rPr>
        <w:tab/>
      </w:r>
      <w:r w:rsidRPr="001B2992">
        <w:rPr>
          <w:b/>
          <w:sz w:val="28"/>
          <w:szCs w:val="28"/>
          <w:lang w:val="uk-UA"/>
        </w:rPr>
        <w:tab/>
      </w:r>
      <w:r w:rsidR="00E32C3F" w:rsidRPr="001B2992">
        <w:rPr>
          <w:b/>
          <w:sz w:val="28"/>
          <w:szCs w:val="28"/>
          <w:lang w:val="uk-UA"/>
        </w:rPr>
        <w:t xml:space="preserve">    </w:t>
      </w:r>
      <w:r w:rsidR="0073538A" w:rsidRPr="001B2992">
        <w:rPr>
          <w:b/>
          <w:sz w:val="28"/>
          <w:szCs w:val="28"/>
          <w:lang w:val="uk-UA"/>
        </w:rPr>
        <w:t xml:space="preserve">        </w:t>
      </w:r>
      <w:r w:rsidR="00E32C3F" w:rsidRPr="001B2992">
        <w:rPr>
          <w:b/>
          <w:sz w:val="28"/>
          <w:szCs w:val="28"/>
          <w:lang w:val="uk-UA"/>
        </w:rPr>
        <w:t xml:space="preserve"> </w:t>
      </w:r>
      <w:r w:rsidRPr="001B2992">
        <w:rPr>
          <w:b/>
          <w:sz w:val="28"/>
          <w:szCs w:val="28"/>
          <w:lang w:val="uk-UA"/>
        </w:rPr>
        <w:t>Д.Коритчук</w:t>
      </w:r>
    </w:p>
    <w:sectPr w:rsidR="000559FB" w:rsidRPr="001B2992" w:rsidSect="00304E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97D3B"/>
    <w:multiLevelType w:val="hybridMultilevel"/>
    <w:tmpl w:val="B8B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2C3734"/>
    <w:multiLevelType w:val="hybridMultilevel"/>
    <w:tmpl w:val="15FA9D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CD"/>
    <w:rsid w:val="000246E9"/>
    <w:rsid w:val="00037CDB"/>
    <w:rsid w:val="00043A4B"/>
    <w:rsid w:val="000559FB"/>
    <w:rsid w:val="00071267"/>
    <w:rsid w:val="000971D1"/>
    <w:rsid w:val="000A13F8"/>
    <w:rsid w:val="000D461F"/>
    <w:rsid w:val="00103708"/>
    <w:rsid w:val="00143CC2"/>
    <w:rsid w:val="00162579"/>
    <w:rsid w:val="001B2992"/>
    <w:rsid w:val="0020215C"/>
    <w:rsid w:val="002660CF"/>
    <w:rsid w:val="002A6334"/>
    <w:rsid w:val="002F7ECF"/>
    <w:rsid w:val="00304EB5"/>
    <w:rsid w:val="00315148"/>
    <w:rsid w:val="0032429B"/>
    <w:rsid w:val="00392C34"/>
    <w:rsid w:val="00393639"/>
    <w:rsid w:val="003A2D40"/>
    <w:rsid w:val="003A612A"/>
    <w:rsid w:val="003B057E"/>
    <w:rsid w:val="003B49DE"/>
    <w:rsid w:val="00400E9B"/>
    <w:rsid w:val="00411282"/>
    <w:rsid w:val="00480C71"/>
    <w:rsid w:val="004C7E85"/>
    <w:rsid w:val="004D236E"/>
    <w:rsid w:val="004D2DCF"/>
    <w:rsid w:val="0050048C"/>
    <w:rsid w:val="0051795B"/>
    <w:rsid w:val="0052317C"/>
    <w:rsid w:val="005245DE"/>
    <w:rsid w:val="00531D18"/>
    <w:rsid w:val="00536C58"/>
    <w:rsid w:val="00561DFA"/>
    <w:rsid w:val="00592113"/>
    <w:rsid w:val="005A7157"/>
    <w:rsid w:val="005A7BE5"/>
    <w:rsid w:val="005B0F5C"/>
    <w:rsid w:val="005B6B83"/>
    <w:rsid w:val="006353C2"/>
    <w:rsid w:val="00651446"/>
    <w:rsid w:val="007116EE"/>
    <w:rsid w:val="00730765"/>
    <w:rsid w:val="0073538A"/>
    <w:rsid w:val="00766869"/>
    <w:rsid w:val="00766C2B"/>
    <w:rsid w:val="007A1B70"/>
    <w:rsid w:val="007A2F3B"/>
    <w:rsid w:val="007B00A0"/>
    <w:rsid w:val="007C2122"/>
    <w:rsid w:val="007C4D3F"/>
    <w:rsid w:val="007D65B7"/>
    <w:rsid w:val="00893B9F"/>
    <w:rsid w:val="008B5B24"/>
    <w:rsid w:val="008E4336"/>
    <w:rsid w:val="00940C10"/>
    <w:rsid w:val="00945935"/>
    <w:rsid w:val="00961D79"/>
    <w:rsid w:val="009A0DC3"/>
    <w:rsid w:val="009B73CD"/>
    <w:rsid w:val="009C08DC"/>
    <w:rsid w:val="009C4B2E"/>
    <w:rsid w:val="009D7211"/>
    <w:rsid w:val="00A231AE"/>
    <w:rsid w:val="00A5298B"/>
    <w:rsid w:val="00A67D54"/>
    <w:rsid w:val="00AA1317"/>
    <w:rsid w:val="00AB7A9F"/>
    <w:rsid w:val="00AE2E2B"/>
    <w:rsid w:val="00AF0516"/>
    <w:rsid w:val="00AF36EC"/>
    <w:rsid w:val="00B05E79"/>
    <w:rsid w:val="00B228DB"/>
    <w:rsid w:val="00B5646B"/>
    <w:rsid w:val="00BF30B8"/>
    <w:rsid w:val="00C00BFD"/>
    <w:rsid w:val="00C455C5"/>
    <w:rsid w:val="00C82FC6"/>
    <w:rsid w:val="00C906F8"/>
    <w:rsid w:val="00C9759A"/>
    <w:rsid w:val="00CF60E7"/>
    <w:rsid w:val="00D02D0D"/>
    <w:rsid w:val="00D122A5"/>
    <w:rsid w:val="00D32780"/>
    <w:rsid w:val="00D404A3"/>
    <w:rsid w:val="00D96501"/>
    <w:rsid w:val="00DB27CC"/>
    <w:rsid w:val="00DE3B08"/>
    <w:rsid w:val="00DF3AC3"/>
    <w:rsid w:val="00E14D90"/>
    <w:rsid w:val="00E32C3F"/>
    <w:rsid w:val="00E970CD"/>
    <w:rsid w:val="00EC55B2"/>
    <w:rsid w:val="00E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B673"/>
  <w15:docId w15:val="{98DF3148-3406-4E06-A52D-714B7B4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7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rsid w:val="007C2122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2272-2B16-4217-97A9-F19FAEB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53</cp:revision>
  <cp:lastPrinted>2020-10-09T14:04:00Z</cp:lastPrinted>
  <dcterms:created xsi:type="dcterms:W3CDTF">2016-12-06T08:54:00Z</dcterms:created>
  <dcterms:modified xsi:type="dcterms:W3CDTF">2020-10-09T14:04:00Z</dcterms:modified>
</cp:coreProperties>
</file>