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2A9" w:rsidRPr="003A22A9" w:rsidRDefault="003A22A9" w:rsidP="003A22A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</w:pPr>
      <w:r w:rsidRPr="003A22A9"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  <w:t>Інформація</w:t>
      </w:r>
    </w:p>
    <w:p w:rsidR="003A22A9" w:rsidRPr="003A22A9" w:rsidRDefault="003A22A9" w:rsidP="003A22A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</w:pPr>
      <w:r w:rsidRPr="003A22A9"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  <w:t xml:space="preserve">про результати перевірки, передбаченої </w:t>
      </w:r>
    </w:p>
    <w:p w:rsidR="003A22A9" w:rsidRPr="003A22A9" w:rsidRDefault="003A22A9" w:rsidP="003A22A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</w:pPr>
      <w:r w:rsidRPr="003A22A9"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  <w:t>Законом України    “Про очищення влади”</w:t>
      </w:r>
    </w:p>
    <w:p w:rsidR="003A22A9" w:rsidRPr="003A22A9" w:rsidRDefault="003A22A9" w:rsidP="003A22A9">
      <w:pPr>
        <w:spacing w:after="0" w:line="240" w:lineRule="auto"/>
        <w:ind w:left="2832"/>
        <w:rPr>
          <w:rFonts w:ascii="Times New Roman" w:eastAsia="Times New Roman" w:hAnsi="Times New Roman" w:cs="Antiqua"/>
          <w:sz w:val="28"/>
          <w:szCs w:val="28"/>
          <w:lang w:eastAsia="ru-RU"/>
        </w:rPr>
      </w:pPr>
    </w:p>
    <w:p w:rsidR="003A22A9" w:rsidRPr="003A22A9" w:rsidRDefault="003A22A9" w:rsidP="003A22A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3A22A9">
        <w:rPr>
          <w:rFonts w:ascii="Times New Roman" w:eastAsia="Times New Roman" w:hAnsi="Times New Roman" w:cs="Antiqua"/>
          <w:sz w:val="28"/>
          <w:szCs w:val="28"/>
          <w:lang w:val="uk-UA" w:eastAsia="ru-RU"/>
        </w:rPr>
        <w:t>щодо</w:t>
      </w:r>
      <w:r w:rsidRPr="003A22A9">
        <w:rPr>
          <w:rFonts w:ascii="Times New Roman" w:eastAsia="Times New Roman" w:hAnsi="Times New Roman" w:cs="Antiqua"/>
          <w:b/>
          <w:sz w:val="28"/>
          <w:szCs w:val="28"/>
          <w:lang w:val="uk-UA" w:eastAsia="ru-RU"/>
        </w:rPr>
        <w:t xml:space="preserve"> </w:t>
      </w:r>
      <w:proofErr w:type="spellStart"/>
      <w:r w:rsidRPr="003A22A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Криворуки</w:t>
      </w:r>
      <w:proofErr w:type="spellEnd"/>
      <w:r w:rsidRPr="003A22A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Юрія Анатолійовича   </w:t>
      </w:r>
    </w:p>
    <w:p w:rsidR="003A22A9" w:rsidRPr="003A22A9" w:rsidRDefault="003A22A9" w:rsidP="003A22A9">
      <w:pPr>
        <w:spacing w:after="0" w:line="240" w:lineRule="auto"/>
        <w:ind w:left="2832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3A22A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</w:t>
      </w:r>
    </w:p>
    <w:p w:rsidR="003A22A9" w:rsidRPr="003A22A9" w:rsidRDefault="003A22A9" w:rsidP="003A22A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3A22A9" w:rsidRPr="003A22A9" w:rsidRDefault="003A22A9" w:rsidP="003A22A9">
      <w:pPr>
        <w:spacing w:after="0" w:line="240" w:lineRule="auto"/>
        <w:ind w:left="2832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3A22A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</w:t>
      </w:r>
    </w:p>
    <w:p w:rsidR="003A22A9" w:rsidRPr="003A22A9" w:rsidRDefault="003A22A9" w:rsidP="003A22A9">
      <w:pPr>
        <w:spacing w:before="120" w:after="0" w:line="240" w:lineRule="auto"/>
        <w:rPr>
          <w:rFonts w:ascii="Times New Roman" w:eastAsia="Times New Roman" w:hAnsi="Times New Roman" w:cs="Antiqua"/>
          <w:b/>
          <w:i/>
          <w:lang w:val="uk-UA" w:eastAsia="ru-RU"/>
        </w:rPr>
      </w:pPr>
    </w:p>
    <w:p w:rsidR="003A22A9" w:rsidRPr="003A22A9" w:rsidRDefault="003A22A9" w:rsidP="003A22A9">
      <w:pPr>
        <w:spacing w:after="0" w:line="240" w:lineRule="auto"/>
        <w:ind w:firstLine="567"/>
        <w:jc w:val="center"/>
        <w:rPr>
          <w:rFonts w:ascii="Times New Roman" w:eastAsia="Times New Roman" w:hAnsi="Times New Roman" w:cs="Antiqua"/>
          <w:b/>
          <w:sz w:val="28"/>
          <w:szCs w:val="28"/>
          <w:u w:val="single"/>
          <w:lang w:val="uk-UA" w:eastAsia="ru-RU"/>
        </w:rPr>
      </w:pPr>
    </w:p>
    <w:p w:rsidR="003A22A9" w:rsidRPr="003A22A9" w:rsidRDefault="003A22A9" w:rsidP="003A22A9">
      <w:pPr>
        <w:spacing w:after="0" w:line="240" w:lineRule="auto"/>
        <w:ind w:firstLine="567"/>
        <w:jc w:val="center"/>
        <w:rPr>
          <w:rFonts w:ascii="Times New Roman" w:eastAsia="Times New Roman" w:hAnsi="Times New Roman" w:cs="Antiqua"/>
          <w:b/>
          <w:i/>
          <w:lang w:val="uk-UA" w:eastAsia="ru-RU"/>
        </w:rPr>
      </w:pPr>
    </w:p>
    <w:p w:rsidR="003A22A9" w:rsidRPr="003A22A9" w:rsidRDefault="003A22A9" w:rsidP="003A22A9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3A22A9">
        <w:rPr>
          <w:rFonts w:ascii="Times New Roman" w:eastAsia="Times New Roman" w:hAnsi="Times New Roman" w:cs="Antiqua"/>
          <w:sz w:val="28"/>
          <w:szCs w:val="28"/>
          <w:lang w:val="uk-UA" w:eastAsia="ru-RU"/>
        </w:rPr>
        <w:t xml:space="preserve">Відповідно до пунктів 1 і 2 частини п’ятої статті 5 Закону України “Про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</w:t>
      </w:r>
      <w:r w:rsidRPr="003A22A9">
        <w:rPr>
          <w:rFonts w:ascii="Times New Roman" w:eastAsia="Times New Roman" w:hAnsi="Times New Roman" w:cs="Antiqua"/>
          <w:b/>
          <w:sz w:val="28"/>
          <w:szCs w:val="28"/>
          <w:lang w:val="uk-UA" w:eastAsia="ru-RU"/>
        </w:rPr>
        <w:t xml:space="preserve">Управлінням праці та соціального захисту населення </w:t>
      </w:r>
      <w:proofErr w:type="spellStart"/>
      <w:r w:rsidRPr="003A22A9">
        <w:rPr>
          <w:rFonts w:ascii="Times New Roman" w:eastAsia="Times New Roman" w:hAnsi="Times New Roman" w:cs="Antiqua"/>
          <w:b/>
          <w:sz w:val="28"/>
          <w:szCs w:val="28"/>
          <w:lang w:val="uk-UA" w:eastAsia="ru-RU"/>
        </w:rPr>
        <w:t>Томашпільської</w:t>
      </w:r>
      <w:proofErr w:type="spellEnd"/>
      <w:r w:rsidRPr="003A22A9">
        <w:rPr>
          <w:rFonts w:ascii="Times New Roman" w:eastAsia="Times New Roman" w:hAnsi="Times New Roman" w:cs="Antiqua"/>
          <w:b/>
          <w:sz w:val="28"/>
          <w:szCs w:val="28"/>
          <w:lang w:val="uk-UA" w:eastAsia="ru-RU"/>
        </w:rPr>
        <w:t xml:space="preserve"> райдержадміністрації  </w:t>
      </w:r>
      <w:r w:rsidRPr="003A22A9">
        <w:rPr>
          <w:rFonts w:ascii="Times New Roman" w:eastAsia="Times New Roman" w:hAnsi="Times New Roman" w:cs="Antiqua"/>
          <w:sz w:val="28"/>
          <w:szCs w:val="28"/>
          <w:lang w:val="uk-UA" w:eastAsia="ru-RU"/>
        </w:rPr>
        <w:t xml:space="preserve">проведено перевірку </w:t>
      </w:r>
      <w:r w:rsidRPr="003A22A9">
        <w:rPr>
          <w:rFonts w:ascii="Times New Roman" w:eastAsia="Times New Roman" w:hAnsi="Times New Roman" w:cs="Antiqua"/>
          <w:color w:val="000000"/>
          <w:sz w:val="28"/>
          <w:szCs w:val="28"/>
          <w:lang w:val="uk-UA" w:eastAsia="ru-RU"/>
        </w:rPr>
        <w:t xml:space="preserve">достовірності відомостей щодо застосування заборон, передбачених частинами третьою і четвертою статті 1 Закону України “Про очищення влади”, щодо </w:t>
      </w:r>
      <w:proofErr w:type="spellStart"/>
      <w:r w:rsidRPr="003A22A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Криворуки</w:t>
      </w:r>
      <w:proofErr w:type="spellEnd"/>
      <w:r w:rsidRPr="003A22A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 xml:space="preserve"> Юрія Анатолійовича,</w:t>
      </w:r>
      <w:r w:rsidRPr="003A22A9">
        <w:rPr>
          <w:rFonts w:ascii="Times New Roman" w:eastAsia="Times New Roman" w:hAnsi="Times New Roman" w:cs="Antiqua"/>
          <w:color w:val="000000"/>
          <w:sz w:val="28"/>
          <w:szCs w:val="28"/>
          <w:lang w:val="uk-UA" w:eastAsia="ru-RU"/>
        </w:rPr>
        <w:t xml:space="preserve"> </w:t>
      </w:r>
      <w:r w:rsidRPr="003A22A9">
        <w:rPr>
          <w:rFonts w:ascii="Times New Roman" w:eastAsia="Times New Roman" w:hAnsi="Times New Roman" w:cs="Antiqua"/>
          <w:sz w:val="28"/>
          <w:szCs w:val="28"/>
          <w:lang w:val="uk-UA" w:eastAsia="ru-RU"/>
        </w:rPr>
        <w:t>який працює на посаді</w:t>
      </w:r>
      <w:r w:rsidRPr="003A22A9">
        <w:rPr>
          <w:rFonts w:ascii="Times New Roman" w:eastAsia="Times New Roman" w:hAnsi="Times New Roman" w:cs="Antiqua"/>
          <w:b/>
          <w:sz w:val="28"/>
          <w:szCs w:val="28"/>
          <w:u w:val="single"/>
          <w:lang w:val="uk-UA" w:eastAsia="ru-RU"/>
        </w:rPr>
        <w:t xml:space="preserve"> </w:t>
      </w:r>
      <w:r w:rsidRPr="003A22A9">
        <w:rPr>
          <w:rFonts w:ascii="Times New Roman" w:eastAsia="Times New Roman" w:hAnsi="Times New Roman" w:cs="Antiqua"/>
          <w:b/>
          <w:i/>
          <w:sz w:val="28"/>
          <w:szCs w:val="28"/>
          <w:u w:val="single"/>
          <w:lang w:val="uk-UA" w:eastAsia="ru-RU"/>
        </w:rPr>
        <w:t>спеціаліста 1 категорії підрозділу прийняття рішень відділу адресних грошових допомог та компенсаційних виплат</w:t>
      </w:r>
      <w:r w:rsidRPr="003A22A9">
        <w:rPr>
          <w:rFonts w:ascii="Times New Roman" w:eastAsia="Times New Roman" w:hAnsi="Times New Roman" w:cs="Antiqua"/>
          <w:sz w:val="28"/>
          <w:szCs w:val="28"/>
          <w:lang w:val="uk-UA" w:eastAsia="ru-RU"/>
        </w:rPr>
        <w:t xml:space="preserve"> </w:t>
      </w:r>
      <w:r w:rsidRPr="003A22A9">
        <w:rPr>
          <w:rFonts w:ascii="Times New Roman" w:eastAsia="Times New Roman" w:hAnsi="Times New Roman" w:cs="Antiqua"/>
          <w:b/>
          <w:i/>
          <w:sz w:val="28"/>
          <w:szCs w:val="28"/>
          <w:u w:val="single"/>
          <w:lang w:val="uk-UA" w:eastAsia="ru-RU"/>
        </w:rPr>
        <w:t xml:space="preserve">управління праці та соціального захисту населення </w:t>
      </w:r>
      <w:proofErr w:type="spellStart"/>
      <w:r w:rsidRPr="003A22A9">
        <w:rPr>
          <w:rFonts w:ascii="Times New Roman" w:eastAsia="Times New Roman" w:hAnsi="Times New Roman" w:cs="Antiqua"/>
          <w:b/>
          <w:i/>
          <w:sz w:val="28"/>
          <w:szCs w:val="28"/>
          <w:u w:val="single"/>
          <w:lang w:val="uk-UA" w:eastAsia="ru-RU"/>
        </w:rPr>
        <w:t>Томашпільської</w:t>
      </w:r>
      <w:proofErr w:type="spellEnd"/>
      <w:r w:rsidRPr="003A22A9">
        <w:rPr>
          <w:rFonts w:ascii="Times New Roman" w:eastAsia="Times New Roman" w:hAnsi="Times New Roman" w:cs="Antiqua"/>
          <w:b/>
          <w:i/>
          <w:sz w:val="28"/>
          <w:szCs w:val="28"/>
          <w:u w:val="single"/>
          <w:lang w:val="uk-UA" w:eastAsia="ru-RU"/>
        </w:rPr>
        <w:t xml:space="preserve"> райдержадміністрації</w:t>
      </w:r>
    </w:p>
    <w:p w:rsidR="003A22A9" w:rsidRPr="003A22A9" w:rsidRDefault="003A22A9" w:rsidP="003A22A9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Antiqua"/>
          <w:b/>
          <w:sz w:val="28"/>
          <w:szCs w:val="28"/>
          <w:lang w:val="uk-UA" w:eastAsia="ru-RU"/>
        </w:rPr>
      </w:pPr>
    </w:p>
    <w:p w:rsidR="003A22A9" w:rsidRPr="003A22A9" w:rsidRDefault="003A22A9" w:rsidP="003A22A9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3A22A9">
        <w:rPr>
          <w:rFonts w:ascii="Times New Roman" w:eastAsia="Times New Roman" w:hAnsi="Times New Roman" w:cs="Antiqua"/>
          <w:sz w:val="28"/>
          <w:szCs w:val="28"/>
          <w:lang w:val="uk-UA" w:eastAsia="ru-RU"/>
        </w:rPr>
        <w:t>За результатами проведеної перевірки встановлено, щодо</w:t>
      </w:r>
      <w:r w:rsidRPr="003A22A9">
        <w:rPr>
          <w:rFonts w:ascii="Times New Roman" w:eastAsia="Times New Roman" w:hAnsi="Times New Roman" w:cs="Antiqua"/>
          <w:b/>
          <w:sz w:val="28"/>
          <w:szCs w:val="26"/>
          <w:u w:val="single"/>
          <w:lang w:val="uk-UA" w:eastAsia="ru-RU"/>
        </w:rPr>
        <w:t xml:space="preserve"> </w:t>
      </w:r>
      <w:proofErr w:type="spellStart"/>
      <w:r w:rsidRPr="003A22A9">
        <w:rPr>
          <w:rFonts w:ascii="Times New Roman" w:eastAsia="Times New Roman" w:hAnsi="Times New Roman" w:cs="Antiqua"/>
          <w:b/>
          <w:sz w:val="28"/>
          <w:szCs w:val="26"/>
          <w:u w:val="single"/>
          <w:lang w:val="uk-UA" w:eastAsia="ru-RU"/>
        </w:rPr>
        <w:t>Криворуки</w:t>
      </w:r>
      <w:proofErr w:type="spellEnd"/>
      <w:r w:rsidRPr="003A22A9">
        <w:rPr>
          <w:rFonts w:ascii="Times New Roman" w:eastAsia="Times New Roman" w:hAnsi="Times New Roman" w:cs="Antiqua"/>
          <w:b/>
          <w:sz w:val="28"/>
          <w:szCs w:val="26"/>
          <w:u w:val="single"/>
          <w:lang w:val="uk-UA" w:eastAsia="ru-RU"/>
        </w:rPr>
        <w:t xml:space="preserve"> Юрія Анатолійовича</w:t>
      </w:r>
      <w:r w:rsidRPr="003A22A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</w:t>
      </w:r>
      <w:r w:rsidRPr="003A22A9">
        <w:rPr>
          <w:rFonts w:ascii="Times New Roman" w:eastAsia="Times New Roman" w:hAnsi="Times New Roman" w:cs="Antiqua"/>
          <w:sz w:val="28"/>
          <w:szCs w:val="28"/>
          <w:lang w:val="uk-UA" w:eastAsia="ru-RU"/>
        </w:rPr>
        <w:t>не застосовуються заборони, визначені частиною третьою і четвертою статті 1 Закону України “Про очищення влади”.</w:t>
      </w:r>
    </w:p>
    <w:p w:rsidR="003A22A9" w:rsidRPr="003A22A9" w:rsidRDefault="003A22A9" w:rsidP="003A22A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Antiqua"/>
          <w:sz w:val="28"/>
          <w:szCs w:val="28"/>
          <w:lang w:eastAsia="ru-RU"/>
        </w:rPr>
      </w:pPr>
    </w:p>
    <w:p w:rsidR="003A22A9" w:rsidRPr="003A22A9" w:rsidRDefault="003A22A9" w:rsidP="003A22A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Antiqua"/>
          <w:sz w:val="28"/>
          <w:szCs w:val="28"/>
          <w:lang w:eastAsia="ru-RU"/>
        </w:rPr>
      </w:pPr>
      <w:r w:rsidRPr="003A22A9">
        <w:rPr>
          <w:rFonts w:ascii="Times New Roman" w:eastAsia="Times New Roman" w:hAnsi="Times New Roman" w:cs="Antiqua"/>
          <w:sz w:val="28"/>
          <w:szCs w:val="28"/>
          <w:lang w:eastAsia="ru-RU"/>
        </w:rPr>
        <w:t>19.11.2015р</w:t>
      </w:r>
    </w:p>
    <w:p w:rsidR="003A22A9" w:rsidRPr="003A22A9" w:rsidRDefault="003A22A9" w:rsidP="003A2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2A9" w:rsidRPr="003A22A9" w:rsidRDefault="003A22A9" w:rsidP="003A2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2A9" w:rsidRPr="003A22A9" w:rsidRDefault="003A22A9" w:rsidP="003A2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2A9" w:rsidRPr="003A22A9" w:rsidRDefault="003A22A9" w:rsidP="003A2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8AB" w:rsidRDefault="002378AB">
      <w:bookmarkStart w:id="0" w:name="_GoBack"/>
      <w:bookmarkEnd w:id="0"/>
    </w:p>
    <w:sectPr w:rsidR="00237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3F0"/>
    <w:rsid w:val="002378AB"/>
    <w:rsid w:val="003A22A9"/>
    <w:rsid w:val="00FD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1954C-C768-4533-92BE-B72E04DDB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СВIТЛАНА</dc:creator>
  <cp:keywords/>
  <dc:description/>
  <cp:lastModifiedBy>СВIТЛАНА</cp:lastModifiedBy>
  <cp:revision>2</cp:revision>
  <dcterms:created xsi:type="dcterms:W3CDTF">2016-03-22T13:03:00Z</dcterms:created>
  <dcterms:modified xsi:type="dcterms:W3CDTF">2016-03-22T13:03:00Z</dcterms:modified>
</cp:coreProperties>
</file>