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Інформація</w:t>
      </w:r>
    </w:p>
    <w:p w:rsidR="00A140B2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про результати перевірки, передбаченої </w:t>
      </w: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Законом України  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A140B2" w:rsidRDefault="00A140B2" w:rsidP="00A140B2">
      <w:pPr>
        <w:pStyle w:val="a3"/>
        <w:spacing w:before="0"/>
        <w:ind w:left="2832" w:firstLine="0"/>
        <w:rPr>
          <w:rFonts w:ascii="Times New Roman" w:hAnsi="Times New Roman"/>
          <w:sz w:val="28"/>
          <w:szCs w:val="28"/>
        </w:rPr>
      </w:pPr>
    </w:p>
    <w:p w:rsidR="00A140B2" w:rsidRPr="00D05211" w:rsidRDefault="00A140B2" w:rsidP="00A140B2">
      <w:pPr>
        <w:pStyle w:val="a3"/>
        <w:spacing w:before="0"/>
        <w:ind w:left="2832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щодо</w:t>
      </w:r>
      <w:r w:rsidRPr="00E21C66">
        <w:rPr>
          <w:rFonts w:ascii="Times New Roman" w:hAnsi="Times New Roman"/>
          <w:b/>
          <w:sz w:val="28"/>
          <w:szCs w:val="28"/>
        </w:rPr>
        <w:t xml:space="preserve"> </w:t>
      </w:r>
      <w:r w:rsidR="00DF492E">
        <w:rPr>
          <w:rFonts w:ascii="Times New Roman" w:hAnsi="Times New Roman"/>
          <w:b/>
          <w:sz w:val="28"/>
          <w:szCs w:val="28"/>
          <w:u w:val="single"/>
        </w:rPr>
        <w:t>Кушнір Руслани Іванівни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3DA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140B2" w:rsidRPr="00813907" w:rsidRDefault="00A140B2" w:rsidP="00A140B2">
      <w:pPr>
        <w:pStyle w:val="a3"/>
        <w:spacing w:before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D5809" w:rsidRDefault="00A140B2" w:rsidP="00ED580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Відповідно до пункт</w:t>
      </w:r>
      <w:r w:rsidR="00ED5809">
        <w:rPr>
          <w:rFonts w:ascii="Times New Roman" w:hAnsi="Times New Roman"/>
          <w:sz w:val="28"/>
          <w:szCs w:val="28"/>
        </w:rPr>
        <w:t>у</w:t>
      </w:r>
      <w:r w:rsidRPr="00E21C66">
        <w:rPr>
          <w:rFonts w:ascii="Times New Roman" w:hAnsi="Times New Roman"/>
          <w:sz w:val="28"/>
          <w:szCs w:val="28"/>
        </w:rPr>
        <w:t xml:space="preserve"> 2 частини п’ятої статті 5 Закону України </w:t>
      </w:r>
      <w:r w:rsidR="00ED580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року № 563, </w:t>
      </w:r>
      <w:proofErr w:type="spellStart"/>
      <w:r w:rsidRPr="007F1303">
        <w:rPr>
          <w:rFonts w:ascii="Times New Roman" w:hAnsi="Times New Roman"/>
          <w:b/>
          <w:sz w:val="28"/>
          <w:szCs w:val="28"/>
        </w:rPr>
        <w:t>Томашпільською</w:t>
      </w:r>
      <w:proofErr w:type="spellEnd"/>
      <w:r w:rsidRPr="007F1303">
        <w:rPr>
          <w:rFonts w:ascii="Times New Roman" w:hAnsi="Times New Roman"/>
          <w:b/>
          <w:sz w:val="28"/>
          <w:szCs w:val="28"/>
        </w:rPr>
        <w:t xml:space="preserve"> районною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b/>
          <w:sz w:val="28"/>
          <w:szCs w:val="28"/>
        </w:rPr>
        <w:t xml:space="preserve">державною адміністрацією </w:t>
      </w:r>
      <w:r w:rsidRPr="00E21C66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E21C66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, щодо </w:t>
      </w:r>
      <w:r w:rsidR="00DF492E">
        <w:rPr>
          <w:rFonts w:ascii="Times New Roman" w:hAnsi="Times New Roman"/>
          <w:b/>
          <w:i/>
          <w:sz w:val="28"/>
          <w:szCs w:val="28"/>
          <w:u w:val="single"/>
        </w:rPr>
        <w:t>Кушнір Руслани Іванівни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21C66">
        <w:rPr>
          <w:rFonts w:ascii="Times New Roman" w:hAnsi="Times New Roman"/>
          <w:sz w:val="28"/>
          <w:szCs w:val="28"/>
        </w:rPr>
        <w:t xml:space="preserve"> </w:t>
      </w:r>
      <w:r w:rsidR="006B7CE6">
        <w:rPr>
          <w:rFonts w:ascii="Times New Roman" w:hAnsi="Times New Roman"/>
          <w:sz w:val="28"/>
          <w:szCs w:val="28"/>
        </w:rPr>
        <w:t xml:space="preserve">претендує на посаду </w:t>
      </w:r>
      <w:r w:rsidR="00ED5809" w:rsidRPr="00ED5809">
        <w:rPr>
          <w:rFonts w:ascii="Times New Roman" w:hAnsi="Times New Roman"/>
          <w:b/>
          <w:i/>
          <w:sz w:val="28"/>
          <w:szCs w:val="28"/>
          <w:u w:val="single"/>
        </w:rPr>
        <w:t>головного спеціаліста відділу економічного розвитку, інфраструктури та житлово-комунального господарства</w:t>
      </w:r>
      <w:r w:rsid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D5809" w:rsidRPr="00ED5809">
        <w:rPr>
          <w:rFonts w:ascii="Times New Roman" w:hAnsi="Times New Roman"/>
          <w:b/>
          <w:i/>
          <w:sz w:val="28"/>
          <w:szCs w:val="28"/>
          <w:u w:val="single"/>
        </w:rPr>
        <w:t>управління</w:t>
      </w:r>
      <w:r w:rsid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D5809" w:rsidRPr="00ED5809">
        <w:rPr>
          <w:rFonts w:ascii="Times New Roman" w:hAnsi="Times New Roman"/>
          <w:b/>
          <w:i/>
          <w:sz w:val="28"/>
          <w:szCs w:val="28"/>
          <w:u w:val="single"/>
        </w:rPr>
        <w:t>економіки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>Томашпільської</w:t>
      </w:r>
      <w:proofErr w:type="spellEnd"/>
      <w:r w:rsid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>районної державної адміністрації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D5809" w:rsidRDefault="00ED5809" w:rsidP="00ED580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40B2" w:rsidRPr="00E21C66" w:rsidRDefault="00A140B2" w:rsidP="00ED58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 xml:space="preserve">до </w:t>
      </w:r>
      <w:r w:rsidR="00DF492E">
        <w:rPr>
          <w:rFonts w:ascii="Times New Roman" w:hAnsi="Times New Roman"/>
          <w:b/>
          <w:sz w:val="28"/>
          <w:szCs w:val="28"/>
          <w:u w:val="single"/>
        </w:rPr>
        <w:t xml:space="preserve">Кушнір Руслани </w:t>
      </w:r>
      <w:proofErr w:type="spellStart"/>
      <w:r w:rsidR="00DF492E">
        <w:rPr>
          <w:rFonts w:ascii="Times New Roman" w:hAnsi="Times New Roman"/>
          <w:b/>
          <w:sz w:val="28"/>
          <w:szCs w:val="28"/>
          <w:u w:val="single"/>
        </w:rPr>
        <w:t>івнівни</w:t>
      </w:r>
      <w:proofErr w:type="spellEnd"/>
      <w:r w:rsidR="006B7C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21C66">
        <w:rPr>
          <w:rFonts w:ascii="Times New Roman" w:hAnsi="Times New Roman"/>
          <w:sz w:val="28"/>
          <w:szCs w:val="28"/>
        </w:rPr>
        <w:t xml:space="preserve">застосовуються заборони, визначені частиною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>.</w:t>
      </w: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Default="00A9203B" w:rsidP="00A140B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B05918">
        <w:rPr>
          <w:rFonts w:ascii="Times New Roman" w:hAnsi="Times New Roman"/>
          <w:sz w:val="28"/>
          <w:szCs w:val="28"/>
          <w:lang w:val="ru-RU"/>
        </w:rPr>
        <w:t>.0</w:t>
      </w:r>
      <w:r w:rsidR="0014365D">
        <w:rPr>
          <w:rFonts w:ascii="Times New Roman" w:hAnsi="Times New Roman"/>
          <w:sz w:val="28"/>
          <w:szCs w:val="28"/>
          <w:lang w:val="ru-RU"/>
        </w:rPr>
        <w:t>4</w:t>
      </w:r>
      <w:r w:rsidR="00B05918">
        <w:rPr>
          <w:rFonts w:ascii="Times New Roman" w:hAnsi="Times New Roman"/>
          <w:sz w:val="28"/>
          <w:szCs w:val="28"/>
          <w:lang w:val="ru-RU"/>
        </w:rPr>
        <w:t>.2018</w:t>
      </w:r>
      <w:r w:rsidR="00DF492E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DF492E" w:rsidRPr="007F1303" w:rsidRDefault="00DF492E" w:rsidP="00A140B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782" w:rsidRPr="00A140B2" w:rsidRDefault="003E4782" w:rsidP="00A14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782" w:rsidRPr="00A140B2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0B2"/>
    <w:rsid w:val="0014365D"/>
    <w:rsid w:val="00207F64"/>
    <w:rsid w:val="00342C4B"/>
    <w:rsid w:val="003E4782"/>
    <w:rsid w:val="00520551"/>
    <w:rsid w:val="005C7FDE"/>
    <w:rsid w:val="006A65DF"/>
    <w:rsid w:val="006B7CE6"/>
    <w:rsid w:val="00792C2C"/>
    <w:rsid w:val="009C205C"/>
    <w:rsid w:val="00A140B2"/>
    <w:rsid w:val="00A9203B"/>
    <w:rsid w:val="00B05918"/>
    <w:rsid w:val="00B1417E"/>
    <w:rsid w:val="00BE39D1"/>
    <w:rsid w:val="00C1332A"/>
    <w:rsid w:val="00DF492E"/>
    <w:rsid w:val="00ED5809"/>
    <w:rsid w:val="00F8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40B2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A140B2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2016-10-07T09:29:00Z</cp:lastPrinted>
  <dcterms:created xsi:type="dcterms:W3CDTF">2016-10-07T08:56:00Z</dcterms:created>
  <dcterms:modified xsi:type="dcterms:W3CDTF">2018-04-11T12:34:00Z</dcterms:modified>
</cp:coreProperties>
</file>