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65" w:rsidRPr="00F55415" w:rsidRDefault="008C7765" w:rsidP="001A72A6">
      <w:pPr>
        <w:rPr>
          <w:rFonts w:ascii="Times New Roman" w:hAnsi="Times New Roman"/>
          <w:b/>
          <w:bCs/>
          <w:szCs w:val="24"/>
        </w:rPr>
      </w:pPr>
      <w:r w:rsidRPr="00F5541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Pr="00F55415">
        <w:rPr>
          <w:rFonts w:ascii="Times New Roman" w:hAnsi="Times New Roman"/>
          <w:b/>
          <w:bCs/>
          <w:szCs w:val="24"/>
        </w:rPr>
        <w:t xml:space="preserve"> </w:t>
      </w:r>
      <w:r w:rsidRPr="00F55415">
        <w:rPr>
          <w:rFonts w:ascii="Times New Roman" w:hAnsi="Times New Roman"/>
          <w:b/>
          <w:bCs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8659544" r:id="rId6"/>
        </w:object>
      </w:r>
    </w:p>
    <w:p w:rsidR="008C7765" w:rsidRPr="00F55415" w:rsidRDefault="008C7765" w:rsidP="001A72A6">
      <w:pPr>
        <w:rPr>
          <w:rFonts w:ascii="Times New Roman" w:hAnsi="Times New Roman"/>
          <w:b/>
          <w:bCs/>
          <w:color w:val="000080"/>
          <w:szCs w:val="24"/>
        </w:rPr>
      </w:pPr>
      <w:r w:rsidRPr="00F55415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     УКРАЇНА</w:t>
      </w:r>
    </w:p>
    <w:p w:rsidR="008C7765" w:rsidRPr="00F55415" w:rsidRDefault="008C7765" w:rsidP="001A72A6">
      <w:pPr>
        <w:jc w:val="center"/>
        <w:rPr>
          <w:rFonts w:eastAsia="Batang"/>
          <w:b/>
          <w:bCs/>
          <w:color w:val="000080"/>
          <w:szCs w:val="24"/>
        </w:rPr>
      </w:pPr>
      <w:r w:rsidRPr="00F55415">
        <w:rPr>
          <w:rFonts w:ascii="Academy Cyr" w:eastAsia="Batang" w:hAnsi="Academy Cyr"/>
          <w:b/>
          <w:bCs/>
          <w:color w:val="000080"/>
        </w:rPr>
        <w:t>ТОМАШПІЛЬСЬКА РАЙОННА ДЕРЖАВНА АДМІНІСТРАЦІЯ</w:t>
      </w:r>
    </w:p>
    <w:p w:rsidR="008C7765" w:rsidRPr="00F55415" w:rsidRDefault="008C7765" w:rsidP="001A72A6">
      <w:pPr>
        <w:jc w:val="center"/>
        <w:rPr>
          <w:rFonts w:eastAsia="Batang"/>
          <w:b/>
          <w:bCs/>
          <w:color w:val="000080"/>
        </w:rPr>
      </w:pPr>
      <w:r w:rsidRPr="00F55415">
        <w:rPr>
          <w:rFonts w:ascii="Academy Cyr" w:eastAsia="Batang" w:hAnsi="Academy Cyr"/>
          <w:b/>
          <w:bCs/>
          <w:color w:val="000080"/>
        </w:rPr>
        <w:t xml:space="preserve"> ВІННИЦЬКОЇ ОБЛАСТІ   </w:t>
      </w:r>
    </w:p>
    <w:p w:rsidR="008C7765" w:rsidRPr="00F55415" w:rsidRDefault="008C7765" w:rsidP="001A72A6">
      <w:pPr>
        <w:jc w:val="center"/>
        <w:rPr>
          <w:rFonts w:eastAsia="Batang"/>
          <w:b/>
          <w:bCs/>
          <w:color w:val="000080"/>
        </w:rPr>
      </w:pPr>
      <w:r w:rsidRPr="00F55415">
        <w:rPr>
          <w:rFonts w:ascii="Academy Cyr" w:eastAsia="Batang" w:hAnsi="Academy Cyr"/>
          <w:b/>
          <w:bCs/>
          <w:color w:val="000080"/>
        </w:rPr>
        <w:t xml:space="preserve">СЛУЖБА У СПРАВАХ ДІТЕЙ </w:t>
      </w:r>
    </w:p>
    <w:p w:rsidR="008C7765" w:rsidRPr="00F55415" w:rsidRDefault="008C7765" w:rsidP="001A72A6">
      <w:pPr>
        <w:pBdr>
          <w:bottom w:val="thinThickSmallGap" w:sz="24" w:space="1" w:color="000080"/>
        </w:pBdr>
        <w:jc w:val="center"/>
        <w:rPr>
          <w:rFonts w:eastAsia="Batang"/>
          <w:color w:val="000080"/>
        </w:rPr>
      </w:pPr>
      <w:r w:rsidRPr="00F55415">
        <w:rPr>
          <w:rFonts w:ascii="Academy Cyr" w:eastAsia="Batang" w:hAnsi="Academy Cyr"/>
          <w:color w:val="000080"/>
        </w:rPr>
        <w:t xml:space="preserve">24200, смт. </w:t>
      </w:r>
      <w:proofErr w:type="spellStart"/>
      <w:r w:rsidRPr="00F55415">
        <w:rPr>
          <w:rFonts w:ascii="Academy Cyr" w:eastAsia="Batang" w:hAnsi="Academy Cyr"/>
          <w:color w:val="000080"/>
        </w:rPr>
        <w:t>Томашпіль</w:t>
      </w:r>
      <w:proofErr w:type="spellEnd"/>
      <w:r w:rsidRPr="00F55415">
        <w:rPr>
          <w:rFonts w:ascii="Academy Cyr" w:eastAsia="Batang" w:hAnsi="Academy Cyr"/>
          <w:color w:val="000080"/>
        </w:rPr>
        <w:t xml:space="preserve">, </w:t>
      </w:r>
      <w:proofErr w:type="spellStart"/>
      <w:r w:rsidRPr="00F55415">
        <w:rPr>
          <w:rFonts w:ascii="Academy Cyr" w:eastAsia="Batang" w:hAnsi="Academy Cyr"/>
          <w:color w:val="000080"/>
        </w:rPr>
        <w:t>пл</w:t>
      </w:r>
      <w:proofErr w:type="spellEnd"/>
      <w:r w:rsidRPr="00F55415">
        <w:rPr>
          <w:rFonts w:ascii="Academy Cyr" w:eastAsia="Batang" w:hAnsi="Academy Cyr"/>
          <w:color w:val="000080"/>
        </w:rPr>
        <w:t xml:space="preserve">. Тараса Шевченка, 4, </w:t>
      </w:r>
      <w:proofErr w:type="spellStart"/>
      <w:r w:rsidRPr="00F55415">
        <w:rPr>
          <w:rFonts w:ascii="Academy Cyr" w:eastAsia="Batang" w:hAnsi="Academy Cyr"/>
          <w:color w:val="000080"/>
        </w:rPr>
        <w:t>тел</w:t>
      </w:r>
      <w:proofErr w:type="spellEnd"/>
      <w:r w:rsidRPr="00F55415">
        <w:rPr>
          <w:rFonts w:ascii="Academy Cyr" w:eastAsia="Batang" w:hAnsi="Academy Cyr"/>
          <w:color w:val="000080"/>
        </w:rPr>
        <w:t xml:space="preserve">. (04348) 2-23-45, факс 2-15-46  </w:t>
      </w:r>
      <w:r w:rsidRPr="00F55415">
        <w:rPr>
          <w:rFonts w:eastAsia="Batang"/>
          <w:color w:val="000080"/>
        </w:rPr>
        <w:t xml:space="preserve"> </w:t>
      </w:r>
    </w:p>
    <w:p w:rsidR="008C7765" w:rsidRPr="00F55415" w:rsidRDefault="008C7765" w:rsidP="001A72A6">
      <w:pPr>
        <w:rPr>
          <w:rFonts w:eastAsia="Batang"/>
          <w:sz w:val="28"/>
          <w:szCs w:val="28"/>
        </w:rPr>
      </w:pPr>
      <w:r w:rsidRPr="00F55415">
        <w:rPr>
          <w:rFonts w:eastAsia="Batang"/>
          <w:sz w:val="28"/>
          <w:szCs w:val="28"/>
        </w:rPr>
        <w:t xml:space="preserve">                                                            </w:t>
      </w:r>
    </w:p>
    <w:p w:rsidR="008C7765" w:rsidRPr="00F55415" w:rsidRDefault="008C7765" w:rsidP="001A72A6">
      <w:pPr>
        <w:rPr>
          <w:rFonts w:eastAsia="Batang"/>
          <w:b/>
          <w:sz w:val="28"/>
          <w:szCs w:val="28"/>
        </w:rPr>
      </w:pPr>
      <w:r w:rsidRPr="00F55415">
        <w:rPr>
          <w:rFonts w:eastAsia="Batang"/>
          <w:sz w:val="28"/>
          <w:szCs w:val="28"/>
        </w:rPr>
        <w:t xml:space="preserve">                                                           </w:t>
      </w:r>
      <w:r w:rsidRPr="00F55415">
        <w:rPr>
          <w:rFonts w:ascii="Academy Cyr" w:eastAsia="Batang" w:hAnsi="Academy Cyr"/>
          <w:b/>
          <w:sz w:val="28"/>
          <w:szCs w:val="28"/>
        </w:rPr>
        <w:t xml:space="preserve">НАКАЗ </w:t>
      </w:r>
    </w:p>
    <w:p w:rsidR="008C7765" w:rsidRPr="00F55415" w:rsidRDefault="008C7765" w:rsidP="001A72A6">
      <w:pPr>
        <w:rPr>
          <w:rFonts w:eastAsia="Batang"/>
          <w:b/>
          <w:sz w:val="28"/>
          <w:szCs w:val="28"/>
        </w:rPr>
      </w:pPr>
    </w:p>
    <w:p w:rsidR="008C7765" w:rsidRPr="00F55415" w:rsidRDefault="008C7765" w:rsidP="001A72A6">
      <w:pPr>
        <w:rPr>
          <w:rFonts w:eastAsia="Batang"/>
          <w:i/>
          <w:sz w:val="28"/>
          <w:szCs w:val="28"/>
        </w:rPr>
      </w:pPr>
    </w:p>
    <w:p w:rsidR="008C7765" w:rsidRPr="00F55415" w:rsidRDefault="008C7765" w:rsidP="001A72A6">
      <w:pPr>
        <w:rPr>
          <w:rFonts w:eastAsia="Batang"/>
          <w:sz w:val="28"/>
          <w:szCs w:val="28"/>
        </w:rPr>
      </w:pPr>
      <w:r w:rsidRPr="00F55415">
        <w:rPr>
          <w:rFonts w:ascii="Times New Roman" w:eastAsia="Batang" w:hAnsi="Times New Roman"/>
          <w:sz w:val="28"/>
          <w:szCs w:val="28"/>
          <w:u w:val="single"/>
        </w:rPr>
        <w:t>21 березня</w:t>
      </w:r>
      <w:r w:rsidRPr="00F55415">
        <w:rPr>
          <w:rFonts w:ascii="Calibri" w:eastAsia="Batang" w:hAnsi="Calibri"/>
          <w:sz w:val="28"/>
          <w:szCs w:val="28"/>
          <w:u w:val="single"/>
        </w:rPr>
        <w:t xml:space="preserve"> </w:t>
      </w:r>
      <w:r w:rsidRPr="00F55415">
        <w:rPr>
          <w:rFonts w:ascii="Academy Cyr" w:eastAsia="Batang" w:hAnsi="Academy Cyr"/>
          <w:sz w:val="28"/>
          <w:szCs w:val="28"/>
          <w:u w:val="single"/>
        </w:rPr>
        <w:t xml:space="preserve"> 2019 року</w:t>
      </w:r>
      <w:r w:rsidRPr="00F55415">
        <w:rPr>
          <w:rFonts w:ascii="Academy Cyr" w:eastAsia="Batang" w:hAnsi="Academy Cyr"/>
          <w:sz w:val="28"/>
          <w:szCs w:val="28"/>
        </w:rPr>
        <w:t xml:space="preserve">                </w:t>
      </w:r>
      <w:proofErr w:type="spellStart"/>
      <w:r w:rsidRPr="00F55415">
        <w:rPr>
          <w:rFonts w:ascii="Academy Cyr" w:eastAsia="Batang" w:hAnsi="Academy Cyr"/>
          <w:sz w:val="28"/>
          <w:szCs w:val="28"/>
        </w:rPr>
        <w:t>смт.Томашпіль</w:t>
      </w:r>
      <w:proofErr w:type="spellEnd"/>
      <w:r w:rsidRPr="00F55415">
        <w:rPr>
          <w:rFonts w:ascii="Academy Cyr" w:eastAsia="Batang" w:hAnsi="Academy Cyr"/>
          <w:sz w:val="28"/>
          <w:szCs w:val="28"/>
        </w:rPr>
        <w:t xml:space="preserve">                                    № ___23___</w:t>
      </w:r>
    </w:p>
    <w:p w:rsidR="008C7765" w:rsidRPr="00F55415" w:rsidRDefault="008C7765" w:rsidP="001A72A6">
      <w:pPr>
        <w:rPr>
          <w:b/>
          <w:bCs/>
          <w:sz w:val="28"/>
        </w:rPr>
      </w:pPr>
    </w:p>
    <w:p w:rsidR="008C7765" w:rsidRPr="00F55415" w:rsidRDefault="008C7765" w:rsidP="001A72A6">
      <w:pPr>
        <w:rPr>
          <w:b/>
          <w:bCs/>
          <w:sz w:val="28"/>
        </w:rPr>
      </w:pPr>
      <w:r w:rsidRPr="00F55415">
        <w:rPr>
          <w:b/>
          <w:bCs/>
          <w:sz w:val="28"/>
        </w:rPr>
        <w:t xml:space="preserve">                </w:t>
      </w:r>
    </w:p>
    <w:p w:rsidR="008C7765" w:rsidRPr="00F55415" w:rsidRDefault="008C7765" w:rsidP="001A72A6">
      <w:pPr>
        <w:rPr>
          <w:b/>
          <w:bCs/>
          <w:sz w:val="28"/>
        </w:rPr>
      </w:pPr>
    </w:p>
    <w:p w:rsidR="008C7765" w:rsidRPr="00F55415" w:rsidRDefault="008C7765" w:rsidP="001A72A6">
      <w:pPr>
        <w:rPr>
          <w:rFonts w:ascii="Times New Roman" w:hAnsi="Times New Roman"/>
          <w:b/>
          <w:bCs/>
          <w:sz w:val="28"/>
        </w:rPr>
      </w:pPr>
      <w:r w:rsidRPr="00F55415">
        <w:rPr>
          <w:b/>
          <w:bCs/>
          <w:sz w:val="28"/>
        </w:rPr>
        <w:t xml:space="preserve">                  </w:t>
      </w:r>
      <w:r w:rsidRPr="00F55415">
        <w:rPr>
          <w:rFonts w:ascii="Academy Cyr" w:hAnsi="Academy Cyr"/>
          <w:b/>
          <w:bCs/>
          <w:sz w:val="28"/>
        </w:rPr>
        <w:t>Про затвердження заходів з п</w:t>
      </w:r>
      <w:r w:rsidRPr="00F55415">
        <w:rPr>
          <w:rFonts w:ascii="Times New Roman" w:hAnsi="Times New Roman"/>
          <w:b/>
          <w:bCs/>
          <w:sz w:val="28"/>
        </w:rPr>
        <w:t xml:space="preserve">рофілактики правопорушень </w:t>
      </w:r>
    </w:p>
    <w:p w:rsidR="008C7765" w:rsidRPr="00F55415" w:rsidRDefault="008C7765" w:rsidP="001A72A6">
      <w:pPr>
        <w:rPr>
          <w:rFonts w:ascii="Times New Roman" w:hAnsi="Times New Roman"/>
          <w:b/>
          <w:bCs/>
          <w:sz w:val="28"/>
        </w:rPr>
      </w:pPr>
      <w:r w:rsidRPr="00F55415">
        <w:rPr>
          <w:rFonts w:ascii="Times New Roman" w:hAnsi="Times New Roman"/>
          <w:b/>
          <w:bCs/>
          <w:sz w:val="28"/>
        </w:rPr>
        <w:t xml:space="preserve">                                                         на 2019 рік</w:t>
      </w:r>
    </w:p>
    <w:p w:rsidR="008C7765" w:rsidRPr="00F55415" w:rsidRDefault="008C7765" w:rsidP="001A72A6">
      <w:pPr>
        <w:tabs>
          <w:tab w:val="left" w:pos="940"/>
        </w:tabs>
        <w:rPr>
          <w:b/>
          <w:bCs/>
          <w:i/>
          <w:sz w:val="28"/>
        </w:rPr>
      </w:pPr>
    </w:p>
    <w:p w:rsidR="008C7765" w:rsidRPr="00F55415" w:rsidRDefault="008C7765" w:rsidP="001A72A6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415">
        <w:rPr>
          <w:rFonts w:ascii="Academy Cyr" w:hAnsi="Academy Cyr"/>
          <w:sz w:val="28"/>
          <w:szCs w:val="28"/>
        </w:rPr>
        <w:t>Відповідно Закон</w:t>
      </w:r>
      <w:r w:rsidRPr="00F55415">
        <w:rPr>
          <w:rFonts w:ascii="Calibri" w:hAnsi="Calibri"/>
          <w:sz w:val="28"/>
          <w:szCs w:val="28"/>
        </w:rPr>
        <w:t>ів</w:t>
      </w:r>
      <w:r w:rsidRPr="00F55415">
        <w:rPr>
          <w:rFonts w:ascii="Academy Cyr" w:hAnsi="Academy Cyr"/>
          <w:sz w:val="28"/>
          <w:szCs w:val="28"/>
        </w:rPr>
        <w:t xml:space="preserve"> України </w:t>
      </w:r>
      <w:r w:rsidRPr="00F55415">
        <w:rPr>
          <w:rFonts w:ascii="Times New Roman" w:hAnsi="Times New Roman"/>
          <w:sz w:val="28"/>
          <w:szCs w:val="28"/>
        </w:rPr>
        <w:t xml:space="preserve"> «Про органи і служби у справах дітей та спеціальні установи для дітей», «Про </w:t>
      </w:r>
      <w:proofErr w:type="spellStart"/>
      <w:r w:rsidRPr="00F55415">
        <w:rPr>
          <w:rFonts w:ascii="Times New Roman" w:hAnsi="Times New Roman"/>
          <w:sz w:val="28"/>
          <w:szCs w:val="28"/>
        </w:rPr>
        <w:t>пробацію</w:t>
      </w:r>
      <w:proofErr w:type="spellEnd"/>
      <w:r w:rsidRPr="00F55415">
        <w:rPr>
          <w:rFonts w:ascii="Times New Roman" w:hAnsi="Times New Roman"/>
          <w:sz w:val="28"/>
          <w:szCs w:val="28"/>
        </w:rPr>
        <w:t xml:space="preserve">», наказу служби у справах дітей облдержадміністрації від 11.02.2019 року № 10 «Про затвердження заходів з профілактики правопорушень на 2019 рік» та з метою профілактики правопорушень, </w:t>
      </w:r>
      <w:r w:rsidRPr="00F55415">
        <w:rPr>
          <w:rFonts w:ascii="Times New Roman" w:hAnsi="Times New Roman"/>
          <w:b/>
          <w:sz w:val="28"/>
          <w:szCs w:val="28"/>
        </w:rPr>
        <w:t>н а к а з у ю:</w:t>
      </w:r>
    </w:p>
    <w:p w:rsidR="008C7765" w:rsidRPr="00F55415" w:rsidRDefault="008C7765" w:rsidP="001A72A6">
      <w:pPr>
        <w:rPr>
          <w:rFonts w:ascii="Times New Roman" w:hAnsi="Times New Roman"/>
          <w:b/>
          <w:sz w:val="28"/>
        </w:rPr>
      </w:pPr>
    </w:p>
    <w:p w:rsidR="008C7765" w:rsidRPr="00F55415" w:rsidRDefault="008C7765" w:rsidP="008B3E95">
      <w:pPr>
        <w:ind w:firstLine="708"/>
        <w:jc w:val="both"/>
        <w:rPr>
          <w:rFonts w:ascii="Times New Roman" w:hAnsi="Times New Roman"/>
          <w:bCs/>
          <w:sz w:val="28"/>
        </w:rPr>
      </w:pPr>
      <w:r w:rsidRPr="00F55415">
        <w:rPr>
          <w:rFonts w:ascii="Times New Roman" w:hAnsi="Times New Roman"/>
          <w:sz w:val="28"/>
        </w:rPr>
        <w:t xml:space="preserve">1.Затвердити «Заходи з </w:t>
      </w:r>
      <w:r w:rsidRPr="00F55415">
        <w:rPr>
          <w:rFonts w:ascii="Times New Roman" w:hAnsi="Times New Roman"/>
          <w:bCs/>
          <w:sz w:val="28"/>
        </w:rPr>
        <w:t xml:space="preserve">профілактики правопорушень на 2019 рік» (далі Заходи), що додаються. </w:t>
      </w:r>
    </w:p>
    <w:p w:rsidR="008C7765" w:rsidRPr="00F55415" w:rsidRDefault="008C7765" w:rsidP="008B3E95">
      <w:pPr>
        <w:ind w:firstLine="708"/>
        <w:jc w:val="both"/>
        <w:rPr>
          <w:rFonts w:ascii="Times New Roman" w:hAnsi="Times New Roman"/>
          <w:bCs/>
          <w:sz w:val="28"/>
        </w:rPr>
      </w:pPr>
    </w:p>
    <w:p w:rsidR="008C7765" w:rsidRPr="00F55415" w:rsidRDefault="008C7765" w:rsidP="007C3D5E">
      <w:pPr>
        <w:ind w:firstLine="708"/>
        <w:jc w:val="both"/>
        <w:rPr>
          <w:rFonts w:ascii="Times New Roman" w:eastAsia="Batang" w:hAnsi="Times New Roman"/>
          <w:bCs/>
          <w:sz w:val="28"/>
          <w:szCs w:val="28"/>
        </w:rPr>
      </w:pPr>
      <w:r w:rsidRPr="00F55415">
        <w:rPr>
          <w:rFonts w:ascii="Times New Roman" w:eastAsia="Batang" w:hAnsi="Times New Roman"/>
          <w:bCs/>
          <w:sz w:val="28"/>
          <w:szCs w:val="28"/>
        </w:rPr>
        <w:t xml:space="preserve">2.  Головному спеціалісту служби у справах дітей райдержадміністрації </w:t>
      </w:r>
      <w:proofErr w:type="spellStart"/>
      <w:r w:rsidRPr="00F55415">
        <w:rPr>
          <w:rFonts w:ascii="Times New Roman" w:eastAsia="Batang" w:hAnsi="Times New Roman"/>
          <w:bCs/>
          <w:sz w:val="28"/>
          <w:szCs w:val="28"/>
        </w:rPr>
        <w:t>Шпикуляк</w:t>
      </w:r>
      <w:proofErr w:type="spellEnd"/>
      <w:r w:rsidRPr="00F55415">
        <w:rPr>
          <w:rFonts w:ascii="Times New Roman" w:eastAsia="Batang" w:hAnsi="Times New Roman"/>
          <w:bCs/>
          <w:sz w:val="28"/>
          <w:szCs w:val="28"/>
        </w:rPr>
        <w:t xml:space="preserve"> С.А.</w:t>
      </w:r>
    </w:p>
    <w:p w:rsidR="008C7765" w:rsidRPr="00F55415" w:rsidRDefault="008C7765" w:rsidP="007C3D5E">
      <w:pPr>
        <w:ind w:firstLine="708"/>
        <w:jc w:val="both"/>
        <w:rPr>
          <w:rFonts w:ascii="Times New Roman" w:eastAsia="Batang" w:hAnsi="Times New Roman"/>
          <w:bCs/>
          <w:sz w:val="28"/>
          <w:szCs w:val="28"/>
        </w:rPr>
      </w:pPr>
      <w:r w:rsidRPr="00F55415">
        <w:rPr>
          <w:rFonts w:ascii="Times New Roman" w:eastAsia="Batang" w:hAnsi="Times New Roman"/>
          <w:bCs/>
          <w:sz w:val="28"/>
          <w:szCs w:val="28"/>
        </w:rPr>
        <w:t>2.2.Забезпечити виконання Заходів.</w:t>
      </w:r>
    </w:p>
    <w:p w:rsidR="008C7765" w:rsidRPr="00F55415" w:rsidRDefault="008C7765" w:rsidP="001A72A6">
      <w:pPr>
        <w:ind w:firstLine="567"/>
        <w:jc w:val="both"/>
        <w:rPr>
          <w:rFonts w:ascii="Times New Roman" w:hAnsi="Times New Roman"/>
          <w:bCs/>
          <w:sz w:val="28"/>
        </w:rPr>
      </w:pPr>
      <w:r w:rsidRPr="00F55415">
        <w:rPr>
          <w:rFonts w:ascii="Times New Roman" w:hAnsi="Times New Roman"/>
          <w:bCs/>
          <w:sz w:val="28"/>
        </w:rPr>
        <w:t xml:space="preserve">  2.3. Взяти до відома та виконання    щоквартальну форму звіту «Інформація щодо виконання заходів з профілактики правопорушень за 2019 рік»  для служб у справах дітей районних держадміністрацій.</w:t>
      </w:r>
    </w:p>
    <w:p w:rsidR="008C7765" w:rsidRPr="00F55415" w:rsidRDefault="008C7765" w:rsidP="00870F51">
      <w:pPr>
        <w:ind w:firstLine="708"/>
        <w:jc w:val="both"/>
        <w:rPr>
          <w:bCs/>
          <w:sz w:val="28"/>
          <w:szCs w:val="28"/>
        </w:rPr>
      </w:pPr>
      <w:r w:rsidRPr="00F55415">
        <w:rPr>
          <w:rFonts w:ascii="Times New Roman" w:hAnsi="Times New Roman"/>
          <w:bCs/>
          <w:sz w:val="28"/>
          <w:szCs w:val="28"/>
        </w:rPr>
        <w:t xml:space="preserve">2.4. Забезпечити збір </w:t>
      </w:r>
      <w:r w:rsidRPr="00F55415">
        <w:rPr>
          <w:rFonts w:ascii="Academy Cyr" w:hAnsi="Academy Cyr"/>
          <w:bCs/>
          <w:sz w:val="28"/>
          <w:szCs w:val="28"/>
        </w:rPr>
        <w:t xml:space="preserve">інформації про виконання </w:t>
      </w:r>
      <w:r w:rsidRPr="00F55415">
        <w:rPr>
          <w:rFonts w:ascii="Times New Roman" w:hAnsi="Times New Roman"/>
          <w:bCs/>
          <w:sz w:val="28"/>
          <w:szCs w:val="28"/>
        </w:rPr>
        <w:t xml:space="preserve">Заходів від сільських та селищних рад об’єднаних територіальних громад, які не здійснюють облік дітей, які перебувають у складних життєвих обставинах, в ЄІАС «Діти», </w:t>
      </w:r>
      <w:r w:rsidR="00F55415">
        <w:rPr>
          <w:rFonts w:ascii="Academy Cyr" w:hAnsi="Academy Cyr"/>
          <w:sz w:val="28"/>
          <w:szCs w:val="28"/>
        </w:rPr>
        <w:t>до 20 </w:t>
      </w:r>
      <w:bookmarkStart w:id="0" w:name="_GoBack"/>
      <w:bookmarkEnd w:id="0"/>
      <w:r w:rsidRPr="00F55415">
        <w:rPr>
          <w:rFonts w:ascii="Academy Cyr" w:hAnsi="Academy Cyr"/>
          <w:sz w:val="28"/>
          <w:szCs w:val="28"/>
        </w:rPr>
        <w:t xml:space="preserve">числа </w:t>
      </w:r>
      <w:r w:rsidRPr="00F55415">
        <w:rPr>
          <w:rFonts w:ascii="Academy Cyr" w:hAnsi="Academy Cyr"/>
          <w:bCs/>
          <w:sz w:val="28"/>
          <w:szCs w:val="28"/>
        </w:rPr>
        <w:t>останнього місяця звітного періоду для узагальнення</w:t>
      </w:r>
    </w:p>
    <w:p w:rsidR="008C7765" w:rsidRPr="00F55415" w:rsidRDefault="00F55415" w:rsidP="001A72A6">
      <w:pPr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C7765" w:rsidRPr="00F55415">
        <w:rPr>
          <w:rFonts w:ascii="Times New Roman" w:hAnsi="Times New Roman"/>
          <w:bCs/>
          <w:sz w:val="28"/>
          <w:szCs w:val="28"/>
        </w:rPr>
        <w:t>2.5.Н</w:t>
      </w:r>
      <w:r w:rsidR="008C7765" w:rsidRPr="00F55415">
        <w:rPr>
          <w:rFonts w:ascii="Academy Cyr" w:hAnsi="Academy Cyr"/>
          <w:bCs/>
          <w:sz w:val="28"/>
          <w:szCs w:val="28"/>
        </w:rPr>
        <w:t>адавати службі у справах дітей обласної держадміністрації</w:t>
      </w:r>
      <w:r w:rsidR="008C7765" w:rsidRPr="00F55415">
        <w:rPr>
          <w:rFonts w:ascii="Times New Roman" w:hAnsi="Times New Roman"/>
          <w:bCs/>
          <w:sz w:val="28"/>
          <w:szCs w:val="28"/>
        </w:rPr>
        <w:t xml:space="preserve"> </w:t>
      </w:r>
      <w:r w:rsidR="008C7765" w:rsidRPr="00F55415">
        <w:rPr>
          <w:rFonts w:ascii="Academy Cyr" w:hAnsi="Academy Cyr"/>
          <w:bCs/>
          <w:sz w:val="28"/>
          <w:szCs w:val="28"/>
        </w:rPr>
        <w:t xml:space="preserve">інформацію про виконання </w:t>
      </w:r>
      <w:r w:rsidR="008C7765" w:rsidRPr="00F55415">
        <w:rPr>
          <w:rFonts w:ascii="Times New Roman" w:hAnsi="Times New Roman"/>
          <w:bCs/>
          <w:sz w:val="28"/>
          <w:szCs w:val="28"/>
        </w:rPr>
        <w:t xml:space="preserve">Заходів </w:t>
      </w:r>
      <w:r w:rsidR="008C7765" w:rsidRPr="00F55415">
        <w:rPr>
          <w:rFonts w:ascii="Academy Cyr" w:hAnsi="Academy Cyr"/>
          <w:bCs/>
          <w:sz w:val="28"/>
          <w:szCs w:val="28"/>
        </w:rPr>
        <w:t xml:space="preserve">щоквартально за наростаючим підсумком з початку року електронною поштою в форматі Microsoft Excel  до 23 числа останнього місяця звітного періоду та в паперовому вигляді до 1 числа місяця наступного за звітним періодом. </w:t>
      </w:r>
    </w:p>
    <w:p w:rsidR="008C7765" w:rsidRPr="00F55415" w:rsidRDefault="008C7765" w:rsidP="001A72A6">
      <w:pPr>
        <w:ind w:firstLine="567"/>
        <w:jc w:val="both"/>
        <w:rPr>
          <w:bCs/>
          <w:sz w:val="28"/>
          <w:szCs w:val="28"/>
        </w:rPr>
      </w:pPr>
    </w:p>
    <w:p w:rsidR="008C7765" w:rsidRPr="00F55415" w:rsidRDefault="008C7765" w:rsidP="001A72A6">
      <w:pPr>
        <w:ind w:firstLine="567"/>
        <w:jc w:val="both"/>
        <w:rPr>
          <w:rFonts w:ascii="Times New Roman" w:hAnsi="Times New Roman"/>
          <w:bCs/>
          <w:sz w:val="28"/>
        </w:rPr>
      </w:pPr>
      <w:r w:rsidRPr="00F55415">
        <w:rPr>
          <w:rFonts w:ascii="Times New Roman" w:hAnsi="Times New Roman"/>
          <w:bCs/>
          <w:sz w:val="28"/>
        </w:rPr>
        <w:t>3.Контроль та узагальнення інформації про виконання Заходів покласти на головного спеціаліста служби у справах діте</w:t>
      </w:r>
      <w:r w:rsidR="00F55415">
        <w:rPr>
          <w:rFonts w:ascii="Times New Roman" w:hAnsi="Times New Roman"/>
          <w:bCs/>
          <w:sz w:val="28"/>
        </w:rPr>
        <w:t xml:space="preserve">й райдержадміністрації </w:t>
      </w:r>
      <w:proofErr w:type="spellStart"/>
      <w:r w:rsidR="00F55415">
        <w:rPr>
          <w:rFonts w:ascii="Times New Roman" w:hAnsi="Times New Roman"/>
          <w:bCs/>
          <w:sz w:val="28"/>
        </w:rPr>
        <w:t>Шпикуляк</w:t>
      </w:r>
      <w:proofErr w:type="spellEnd"/>
      <w:r w:rsidR="00F55415">
        <w:rPr>
          <w:rFonts w:ascii="Times New Roman" w:hAnsi="Times New Roman"/>
          <w:bCs/>
          <w:sz w:val="28"/>
        </w:rPr>
        <w:t> </w:t>
      </w:r>
      <w:r w:rsidRPr="00F55415">
        <w:rPr>
          <w:rFonts w:ascii="Times New Roman" w:hAnsi="Times New Roman"/>
          <w:bCs/>
          <w:sz w:val="28"/>
        </w:rPr>
        <w:t>С.А.</w:t>
      </w:r>
    </w:p>
    <w:p w:rsidR="008C7765" w:rsidRPr="00F55415" w:rsidRDefault="008C7765" w:rsidP="001A72A6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8C7765" w:rsidRPr="00F55415" w:rsidRDefault="008C7765" w:rsidP="001A72A6">
      <w:pPr>
        <w:ind w:firstLine="567"/>
        <w:jc w:val="both"/>
        <w:rPr>
          <w:rFonts w:ascii="Times New Roman" w:hAnsi="Times New Roman"/>
          <w:bCs/>
          <w:sz w:val="28"/>
        </w:rPr>
      </w:pPr>
      <w:r w:rsidRPr="00F55415">
        <w:rPr>
          <w:rFonts w:ascii="Times New Roman" w:hAnsi="Times New Roman"/>
          <w:bCs/>
          <w:sz w:val="28"/>
        </w:rPr>
        <w:lastRenderedPageBreak/>
        <w:t>4. Контроль за виконанням наказу залишаю за собою.</w:t>
      </w:r>
    </w:p>
    <w:p w:rsidR="008C7765" w:rsidRPr="00F55415" w:rsidRDefault="008C7765" w:rsidP="001A72A6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8C7765" w:rsidRPr="00F55415" w:rsidRDefault="008C7765" w:rsidP="001A72A6">
      <w:pPr>
        <w:rPr>
          <w:rFonts w:ascii="Times New Roman" w:hAnsi="Times New Roman"/>
          <w:sz w:val="28"/>
        </w:rPr>
      </w:pPr>
      <w:r w:rsidRPr="00F55415">
        <w:rPr>
          <w:rFonts w:ascii="Times New Roman" w:hAnsi="Times New Roman"/>
          <w:sz w:val="28"/>
        </w:rPr>
        <w:t xml:space="preserve">    </w:t>
      </w:r>
    </w:p>
    <w:p w:rsidR="008C7765" w:rsidRPr="00F55415" w:rsidRDefault="008C7765" w:rsidP="001A72A6">
      <w:pPr>
        <w:rPr>
          <w:rFonts w:ascii="Times New Roman" w:hAnsi="Times New Roman"/>
          <w:b/>
          <w:sz w:val="28"/>
          <w:szCs w:val="28"/>
        </w:rPr>
      </w:pPr>
      <w:r w:rsidRPr="00F55415">
        <w:rPr>
          <w:rFonts w:ascii="Times New Roman" w:hAnsi="Times New Roman"/>
          <w:b/>
          <w:sz w:val="28"/>
          <w:szCs w:val="28"/>
        </w:rPr>
        <w:t xml:space="preserve">Начальник служби                                                                Оксана Ярош  </w:t>
      </w:r>
    </w:p>
    <w:p w:rsidR="008C7765" w:rsidRPr="00F55415" w:rsidRDefault="008C7765" w:rsidP="001A72A6">
      <w:pPr>
        <w:rPr>
          <w:rFonts w:ascii="Times New Roman" w:hAnsi="Times New Roman"/>
          <w:b/>
          <w:sz w:val="28"/>
          <w:szCs w:val="28"/>
        </w:rPr>
      </w:pPr>
    </w:p>
    <w:p w:rsidR="008C7765" w:rsidRPr="00F55415" w:rsidRDefault="008C7765" w:rsidP="00B60535">
      <w:pPr>
        <w:rPr>
          <w:b/>
          <w:szCs w:val="24"/>
        </w:rPr>
      </w:pPr>
      <w:r w:rsidRPr="00F55415">
        <w:rPr>
          <w:rFonts w:ascii="Academy Cyr" w:hAnsi="Academy Cyr"/>
          <w:b/>
          <w:szCs w:val="24"/>
        </w:rPr>
        <w:t>З наказом ознайомлена (</w:t>
      </w:r>
      <w:proofErr w:type="spellStart"/>
      <w:r w:rsidRPr="00F55415">
        <w:rPr>
          <w:rFonts w:ascii="Academy Cyr" w:hAnsi="Academy Cyr"/>
          <w:b/>
          <w:szCs w:val="24"/>
        </w:rPr>
        <w:t>ий</w:t>
      </w:r>
      <w:proofErr w:type="spellEnd"/>
      <w:r w:rsidRPr="00F55415">
        <w:rPr>
          <w:rFonts w:ascii="Academy Cyr" w:hAnsi="Academy Cyr"/>
          <w:b/>
          <w:szCs w:val="24"/>
        </w:rPr>
        <w:t>):</w:t>
      </w:r>
    </w:p>
    <w:p w:rsidR="008C7765" w:rsidRPr="00F55415" w:rsidRDefault="008C7765" w:rsidP="00B60535">
      <w:pPr>
        <w:keepNext/>
        <w:outlineLvl w:val="7"/>
        <w:rPr>
          <w:szCs w:val="24"/>
        </w:rPr>
      </w:pPr>
      <w:r w:rsidRPr="00F55415">
        <w:rPr>
          <w:rFonts w:ascii="Academy Cyr" w:hAnsi="Academy Cyr"/>
          <w:szCs w:val="24"/>
        </w:rPr>
        <w:t xml:space="preserve">Головний спеціаліст служби у справах дітей            _____________                </w:t>
      </w:r>
      <w:proofErr w:type="spellStart"/>
      <w:r w:rsidRPr="00F55415">
        <w:rPr>
          <w:rFonts w:ascii="Academy Cyr" w:hAnsi="Academy Cyr"/>
          <w:szCs w:val="24"/>
        </w:rPr>
        <w:t>Шпикуляк</w:t>
      </w:r>
      <w:proofErr w:type="spellEnd"/>
      <w:r w:rsidRPr="00F55415">
        <w:rPr>
          <w:rFonts w:ascii="Academy Cyr" w:hAnsi="Academy Cyr"/>
          <w:szCs w:val="24"/>
        </w:rPr>
        <w:t xml:space="preserve"> С.А.</w:t>
      </w:r>
    </w:p>
    <w:p w:rsidR="008C7765" w:rsidRPr="00F55415" w:rsidRDefault="008C7765" w:rsidP="00B60535">
      <w:pPr>
        <w:rPr>
          <w:b/>
          <w:szCs w:val="24"/>
        </w:rPr>
      </w:pPr>
    </w:p>
    <w:p w:rsidR="008C7765" w:rsidRPr="00F55415" w:rsidRDefault="008C7765" w:rsidP="00B60535">
      <w:pPr>
        <w:rPr>
          <w:rFonts w:ascii="Times New Roman" w:hAnsi="Times New Roman"/>
          <w:b/>
          <w:szCs w:val="24"/>
        </w:rPr>
      </w:pPr>
    </w:p>
    <w:p w:rsidR="008C7765" w:rsidRPr="00F55415" w:rsidRDefault="008C7765" w:rsidP="001A72A6">
      <w:pPr>
        <w:rPr>
          <w:rFonts w:ascii="Times New Roman" w:hAnsi="Times New Roman"/>
          <w:b/>
          <w:sz w:val="28"/>
          <w:szCs w:val="28"/>
        </w:rPr>
      </w:pPr>
      <w:r w:rsidRPr="00F5541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sectPr w:rsidR="008C7765" w:rsidRPr="00F55415" w:rsidSect="0080572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DBF"/>
    <w:rsid w:val="00134E60"/>
    <w:rsid w:val="001A72A6"/>
    <w:rsid w:val="004737D5"/>
    <w:rsid w:val="00485237"/>
    <w:rsid w:val="00671F95"/>
    <w:rsid w:val="006F3966"/>
    <w:rsid w:val="007C3D5E"/>
    <w:rsid w:val="0080572B"/>
    <w:rsid w:val="00870F51"/>
    <w:rsid w:val="008B3E95"/>
    <w:rsid w:val="008C7765"/>
    <w:rsid w:val="009128B0"/>
    <w:rsid w:val="00A82FBC"/>
    <w:rsid w:val="00B60535"/>
    <w:rsid w:val="00CE2DBF"/>
    <w:rsid w:val="00D379A8"/>
    <w:rsid w:val="00E52101"/>
    <w:rsid w:val="00E83AFB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A6"/>
    <w:rPr>
      <w:rFonts w:ascii="Academy" w:eastAsia="Times New Roman" w:hAnsi="Academy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12</cp:revision>
  <dcterms:created xsi:type="dcterms:W3CDTF">2019-04-08T14:22:00Z</dcterms:created>
  <dcterms:modified xsi:type="dcterms:W3CDTF">2019-05-06T11:53:00Z</dcterms:modified>
</cp:coreProperties>
</file>